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169FB">
        <w:rPr>
          <w:rFonts w:ascii="宋体" w:eastAsia="宋体" w:hAnsi="宋体" w:hint="eastAsia"/>
          <w:b/>
          <w:sz w:val="32"/>
          <w:szCs w:val="32"/>
        </w:rPr>
        <w:t>抗震强度试验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06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B745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06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06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9B7452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内</w:t>
            </w:r>
            <w:r w:rsidR="00DB342F">
              <w:rPr>
                <w:rFonts w:ascii="Calibri" w:eastAsia="宋体" w:hAnsi="Calibri" w:cs="Times New Roman" w:hint="eastAsia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9B745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18D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9B745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18D 857 511 IQQ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9B745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8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B7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抗震强度试验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83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9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6.5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8061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B8061C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342F">
                  <w:rPr>
                    <w:rFonts w:ascii="宋体" w:eastAsia="宋体" w:hAnsi="宋体" w:hint="eastAsia"/>
                  </w:rPr>
                  <w:t>2021年8月19日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B7452">
                  <w:rPr>
                    <w:rFonts w:ascii="宋体" w:eastAsia="宋体" w:hAnsi="宋体" w:hint="eastAsia"/>
                  </w:rPr>
                  <w:t>2021年8月23日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B342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342F">
              <w:rPr>
                <w:rFonts w:eastAsia="宋体" w:cs="Arial" w:hint="eastAsia"/>
                <w:color w:val="000000"/>
              </w:rPr>
              <w:t>73.6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B6C9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2B6C9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9B7452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782ED0">
              <w:rPr>
                <w:rFonts w:ascii="宋体" w:hAnsi="宋体" w:hint="eastAsia"/>
              </w:rPr>
              <w:t>试验后操作或摇动内后视镜总成，应没有任何故障和咯吱咯吱声等其他噪音；角度调整未改变，翻转机械机构必须保持无缝隙。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 w:val="restart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内后视镜总成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B7452" w:rsidRDefault="009B7452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157-007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9B74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157-008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157-009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2C88" w:rsidTr="00ED27F7">
        <w:tc>
          <w:tcPr>
            <w:tcW w:w="10564" w:type="dxa"/>
          </w:tcPr>
          <w:p w:rsidR="00002C88" w:rsidRPr="002D11A0" w:rsidRDefault="00002C8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CCCCBB" wp14:editId="76D6F22E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8061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295D8C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/>
              </w:rPr>
              <w:t>18D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295D8C" w:rsidP="00295D8C">
            <w:pPr>
              <w:jc w:val="center"/>
            </w:pPr>
            <w:r>
              <w:rPr>
                <w:rFonts w:hint="eastAsia"/>
              </w:rPr>
              <w:t>内</w:t>
            </w:r>
            <w:r w:rsidR="00002C88" w:rsidRPr="009030B4">
              <w:rPr>
                <w:rFonts w:hint="eastAsia"/>
              </w:rPr>
              <w:t>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295D8C" w:rsidP="0054076B">
            <w:pPr>
              <w:jc w:val="center"/>
            </w:pPr>
            <w:r w:rsidRPr="001426AA">
              <w:t>18D 857 511 IQQ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1C" w:rsidRDefault="00B8061C" w:rsidP="00623EAE">
      <w:r>
        <w:separator/>
      </w:r>
    </w:p>
  </w:endnote>
  <w:endnote w:type="continuationSeparator" w:id="0">
    <w:p w:rsidR="00B8061C" w:rsidRDefault="00B8061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1C" w:rsidRDefault="00B8061C" w:rsidP="00623EAE">
      <w:r>
        <w:separator/>
      </w:r>
    </w:p>
  </w:footnote>
  <w:footnote w:type="continuationSeparator" w:id="0">
    <w:p w:rsidR="00B8061C" w:rsidRDefault="00B8061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5B90D34" wp14:editId="773C4C1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15</w:t>
    </w:r>
    <w:r w:rsidR="00C169FB">
      <w:rPr>
        <w:rFonts w:ascii="宋体" w:eastAsia="宋体" w:hAnsi="宋体" w:hint="eastAsia"/>
        <w:sz w:val="21"/>
        <w:szCs w:val="21"/>
      </w:rPr>
      <w:t>7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C169FB">
      <w:rPr>
        <w:rFonts w:ascii="宋体" w:eastAsia="宋体" w:hAnsi="宋体" w:hint="eastAsia"/>
        <w:sz w:val="21"/>
        <w:szCs w:val="21"/>
      </w:rPr>
      <w:t>513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295D8C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295D8C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63CEC"/>
    <w:rsid w:val="002823E6"/>
    <w:rsid w:val="00291E93"/>
    <w:rsid w:val="00295D8C"/>
    <w:rsid w:val="002B6C9A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7452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8061C"/>
    <w:rsid w:val="00B93973"/>
    <w:rsid w:val="00BB20BA"/>
    <w:rsid w:val="00C169FB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1A2A-33DD-4329-9173-C2E24650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153</cp:revision>
  <dcterms:created xsi:type="dcterms:W3CDTF">2018-06-14T07:26:00Z</dcterms:created>
  <dcterms:modified xsi:type="dcterms:W3CDTF">2021-08-23T07:46:00Z</dcterms:modified>
</cp:coreProperties>
</file>