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4221D80C" w:rsidR="006118DB" w:rsidRDefault="007D7F9E">
      <w:pPr>
        <w:rPr>
          <w:b/>
          <w:bCs/>
          <w:sz w:val="24"/>
          <w:szCs w:val="24"/>
        </w:rPr>
      </w:pPr>
      <w:r>
        <w:rPr>
          <w:rFonts w:hint="eastAsia"/>
          <w:b/>
          <w:bCs/>
          <w:sz w:val="24"/>
          <w:szCs w:val="24"/>
        </w:rPr>
        <w:t>乙方：</w:t>
      </w:r>
      <w:r w:rsidR="00AF395D" w:rsidRPr="00AF395D">
        <w:rPr>
          <w:rFonts w:hint="eastAsia"/>
          <w:b/>
          <w:bCs/>
          <w:sz w:val="24"/>
          <w:szCs w:val="24"/>
        </w:rPr>
        <w:t>航天宏达（泊头）</w:t>
      </w:r>
      <w:proofErr w:type="gramStart"/>
      <w:r w:rsidR="00AF395D" w:rsidRPr="00AF395D">
        <w:rPr>
          <w:rFonts w:hint="eastAsia"/>
          <w:b/>
          <w:bCs/>
          <w:sz w:val="24"/>
          <w:szCs w:val="24"/>
        </w:rPr>
        <w:t>机械机械</w:t>
      </w:r>
      <w:proofErr w:type="gramEnd"/>
      <w:r w:rsidR="00AF395D" w:rsidRPr="00AF395D">
        <w:rPr>
          <w:rFonts w:hint="eastAsia"/>
          <w:b/>
          <w:bCs/>
          <w:sz w:val="24"/>
          <w:szCs w:val="24"/>
        </w:rPr>
        <w:t>科技有限公司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82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389"/>
        <w:gridCol w:w="709"/>
        <w:gridCol w:w="567"/>
        <w:gridCol w:w="1461"/>
        <w:gridCol w:w="2222"/>
      </w:tblGrid>
      <w:tr w:rsidR="000A0B5C" w14:paraId="450FF00B" w14:textId="77777777" w:rsidTr="00C1762F">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389"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709"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567"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3683"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C1762F">
        <w:trPr>
          <w:trHeight w:val="417"/>
          <w:jc w:val="center"/>
        </w:trPr>
        <w:tc>
          <w:tcPr>
            <w:tcW w:w="893" w:type="dxa"/>
            <w:vMerge/>
            <w:vAlign w:val="center"/>
          </w:tcPr>
          <w:p w14:paraId="0F78B6F5" w14:textId="77777777" w:rsidR="000A0B5C" w:rsidRDefault="000A0B5C" w:rsidP="00311F92">
            <w:pPr>
              <w:jc w:val="center"/>
            </w:pPr>
          </w:p>
        </w:tc>
        <w:tc>
          <w:tcPr>
            <w:tcW w:w="2389" w:type="dxa"/>
            <w:vMerge/>
            <w:vAlign w:val="center"/>
          </w:tcPr>
          <w:p w14:paraId="250F8A21" w14:textId="77777777" w:rsidR="000A0B5C" w:rsidRDefault="000A0B5C" w:rsidP="00311F92">
            <w:pPr>
              <w:jc w:val="center"/>
            </w:pPr>
          </w:p>
        </w:tc>
        <w:tc>
          <w:tcPr>
            <w:tcW w:w="709" w:type="dxa"/>
            <w:vMerge/>
            <w:vAlign w:val="center"/>
          </w:tcPr>
          <w:p w14:paraId="6032E582" w14:textId="77777777" w:rsidR="000A0B5C" w:rsidRDefault="000A0B5C" w:rsidP="00311F92">
            <w:pPr>
              <w:jc w:val="center"/>
            </w:pPr>
          </w:p>
        </w:tc>
        <w:tc>
          <w:tcPr>
            <w:tcW w:w="567" w:type="dxa"/>
            <w:vMerge/>
            <w:vAlign w:val="center"/>
          </w:tcPr>
          <w:p w14:paraId="1B9B9E0C" w14:textId="77777777" w:rsidR="000A0B5C" w:rsidRDefault="000A0B5C" w:rsidP="00311F92">
            <w:pPr>
              <w:jc w:val="center"/>
            </w:pPr>
          </w:p>
        </w:tc>
        <w:tc>
          <w:tcPr>
            <w:tcW w:w="1461"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222"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8010AE" w14:paraId="00CDA93F" w14:textId="77777777" w:rsidTr="00C1762F">
        <w:trPr>
          <w:trHeight w:val="342"/>
          <w:jc w:val="center"/>
        </w:trPr>
        <w:tc>
          <w:tcPr>
            <w:tcW w:w="893" w:type="dxa"/>
            <w:vAlign w:val="center"/>
          </w:tcPr>
          <w:p w14:paraId="47B62155" w14:textId="03BF4749" w:rsidR="008010AE" w:rsidRDefault="00AF395D" w:rsidP="008010AE">
            <w:pPr>
              <w:jc w:val="center"/>
              <w:rPr>
                <w:rFonts w:ascii="宋体" w:eastAsia="宋体" w:hAnsi="宋体" w:cs="宋体"/>
                <w:sz w:val="24"/>
                <w:szCs w:val="24"/>
              </w:rPr>
            </w:pPr>
            <w:r>
              <w:rPr>
                <w:rFonts w:ascii="宋体" w:eastAsia="宋体" w:hAnsi="宋体" w:cs="宋体" w:hint="eastAsia"/>
                <w:sz w:val="24"/>
                <w:szCs w:val="24"/>
              </w:rPr>
              <w:t>1</w:t>
            </w:r>
          </w:p>
        </w:tc>
        <w:tc>
          <w:tcPr>
            <w:tcW w:w="2389" w:type="dxa"/>
            <w:vAlign w:val="center"/>
          </w:tcPr>
          <w:p w14:paraId="31299332" w14:textId="4B3E56A9" w:rsidR="008010AE" w:rsidRPr="00FE151E" w:rsidRDefault="00C1762F" w:rsidP="008010AE">
            <w:pPr>
              <w:jc w:val="center"/>
              <w:rPr>
                <w:rFonts w:ascii="宋体" w:eastAsia="宋体" w:hAnsi="宋体" w:cs="宋体"/>
                <w:szCs w:val="21"/>
              </w:rPr>
            </w:pPr>
            <w:r w:rsidRPr="00AF395D">
              <w:rPr>
                <w:rFonts w:ascii="宋体" w:eastAsia="宋体" w:hAnsi="宋体" w:cs="宋体" w:hint="eastAsia"/>
                <w:sz w:val="24"/>
                <w:szCs w:val="24"/>
              </w:rPr>
              <w:t>滚轮下滑槽</w:t>
            </w:r>
            <w:r w:rsidR="00AF395D">
              <w:rPr>
                <w:rFonts w:ascii="宋体" w:eastAsia="宋体" w:hAnsi="宋体" w:cs="宋体" w:hint="eastAsia"/>
                <w:szCs w:val="21"/>
              </w:rPr>
              <w:t>落料</w:t>
            </w:r>
            <w:r>
              <w:rPr>
                <w:rFonts w:ascii="宋体" w:eastAsia="宋体" w:hAnsi="宋体" w:cs="宋体" w:hint="eastAsia"/>
                <w:szCs w:val="21"/>
              </w:rPr>
              <w:t>模具</w:t>
            </w:r>
          </w:p>
        </w:tc>
        <w:tc>
          <w:tcPr>
            <w:tcW w:w="709" w:type="dxa"/>
            <w:vAlign w:val="center"/>
          </w:tcPr>
          <w:p w14:paraId="2300AC6C" w14:textId="67DB0F57" w:rsidR="008010AE" w:rsidRDefault="00AF395D"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6BE37B1B" w14:textId="119E7000"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0D9BE1E1" w14:textId="288509A1" w:rsidR="008010AE" w:rsidRDefault="00AF395D" w:rsidP="008010AE">
            <w:pPr>
              <w:spacing w:line="480" w:lineRule="auto"/>
              <w:jc w:val="center"/>
              <w:rPr>
                <w:rFonts w:ascii="宋体" w:eastAsia="宋体" w:hAnsi="宋体" w:cs="宋体"/>
                <w:sz w:val="24"/>
                <w:szCs w:val="24"/>
              </w:rPr>
            </w:pPr>
            <w:r w:rsidRPr="00AF395D">
              <w:rPr>
                <w:rFonts w:ascii="宋体" w:eastAsia="宋体" w:hAnsi="宋体" w:cs="宋体"/>
                <w:sz w:val="24"/>
                <w:szCs w:val="24"/>
              </w:rPr>
              <w:t>SLT0010540</w:t>
            </w:r>
          </w:p>
        </w:tc>
        <w:tc>
          <w:tcPr>
            <w:tcW w:w="2222" w:type="dxa"/>
            <w:vMerge w:val="restart"/>
            <w:vAlign w:val="center"/>
          </w:tcPr>
          <w:p w14:paraId="30351E06" w14:textId="1230545E" w:rsidR="008010AE" w:rsidRDefault="00AF395D" w:rsidP="008010AE">
            <w:pPr>
              <w:spacing w:line="480" w:lineRule="auto"/>
              <w:jc w:val="center"/>
              <w:rPr>
                <w:rFonts w:ascii="宋体" w:eastAsia="宋体" w:hAnsi="宋体" w:cs="宋体"/>
                <w:sz w:val="24"/>
                <w:szCs w:val="24"/>
              </w:rPr>
            </w:pPr>
            <w:r w:rsidRPr="00AF395D">
              <w:rPr>
                <w:rFonts w:ascii="宋体" w:eastAsia="宋体" w:hAnsi="宋体" w:cs="宋体" w:hint="eastAsia"/>
                <w:sz w:val="24"/>
                <w:szCs w:val="24"/>
              </w:rPr>
              <w:t>滚轮下滑槽</w:t>
            </w:r>
          </w:p>
        </w:tc>
      </w:tr>
      <w:tr w:rsidR="008010AE" w14:paraId="1028DE4D" w14:textId="77777777" w:rsidTr="00C1762F">
        <w:trPr>
          <w:trHeight w:val="565"/>
          <w:jc w:val="center"/>
        </w:trPr>
        <w:tc>
          <w:tcPr>
            <w:tcW w:w="893" w:type="dxa"/>
            <w:vAlign w:val="center"/>
          </w:tcPr>
          <w:p w14:paraId="1BB81127" w14:textId="5C1E60FB" w:rsidR="008010AE" w:rsidRDefault="00AF395D" w:rsidP="008010AE">
            <w:pPr>
              <w:jc w:val="center"/>
              <w:rPr>
                <w:rFonts w:ascii="宋体" w:eastAsia="宋体" w:hAnsi="宋体" w:cs="宋体"/>
                <w:sz w:val="24"/>
                <w:szCs w:val="24"/>
              </w:rPr>
            </w:pPr>
            <w:r>
              <w:rPr>
                <w:rFonts w:ascii="宋体" w:eastAsia="宋体" w:hAnsi="宋体" w:cs="宋体" w:hint="eastAsia"/>
                <w:sz w:val="24"/>
                <w:szCs w:val="24"/>
              </w:rPr>
              <w:t>2</w:t>
            </w:r>
          </w:p>
        </w:tc>
        <w:tc>
          <w:tcPr>
            <w:tcW w:w="2389" w:type="dxa"/>
            <w:vAlign w:val="center"/>
          </w:tcPr>
          <w:p w14:paraId="7F76CDFF" w14:textId="15C30DDD" w:rsidR="008010AE" w:rsidRPr="006C04D9" w:rsidRDefault="00C1762F" w:rsidP="008010AE">
            <w:pPr>
              <w:jc w:val="center"/>
              <w:rPr>
                <w:rFonts w:ascii="宋体" w:eastAsia="宋体" w:hAnsi="宋体" w:cs="宋体"/>
                <w:szCs w:val="21"/>
              </w:rPr>
            </w:pPr>
            <w:r w:rsidRPr="00AF395D">
              <w:rPr>
                <w:rFonts w:ascii="宋体" w:eastAsia="宋体" w:hAnsi="宋体" w:cs="宋体" w:hint="eastAsia"/>
                <w:sz w:val="24"/>
                <w:szCs w:val="24"/>
              </w:rPr>
              <w:t>滚轮下滑槽</w:t>
            </w:r>
            <w:r w:rsidR="00AF395D">
              <w:rPr>
                <w:rFonts w:ascii="宋体" w:eastAsia="宋体" w:hAnsi="宋体" w:cs="宋体" w:hint="eastAsia"/>
                <w:szCs w:val="21"/>
              </w:rPr>
              <w:t>成型</w:t>
            </w:r>
            <w:r>
              <w:rPr>
                <w:rFonts w:ascii="宋体" w:eastAsia="宋体" w:hAnsi="宋体" w:cs="宋体" w:hint="eastAsia"/>
                <w:szCs w:val="21"/>
              </w:rPr>
              <w:t>模具</w:t>
            </w:r>
          </w:p>
        </w:tc>
        <w:tc>
          <w:tcPr>
            <w:tcW w:w="709" w:type="dxa"/>
            <w:vAlign w:val="center"/>
          </w:tcPr>
          <w:p w14:paraId="0BC99EC2" w14:textId="59E869ED" w:rsidR="008010AE" w:rsidRDefault="00AF395D"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50DC3A56" w14:textId="3CBB8005" w:rsidR="008010AE" w:rsidRDefault="008010AE" w:rsidP="008010AE">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2BB6E87C" w14:textId="77777777" w:rsidR="008010AE" w:rsidRDefault="008010AE" w:rsidP="008010AE">
            <w:pPr>
              <w:spacing w:line="480" w:lineRule="auto"/>
              <w:jc w:val="center"/>
              <w:rPr>
                <w:rFonts w:ascii="宋体" w:eastAsia="宋体" w:hAnsi="宋体" w:cs="宋体"/>
                <w:sz w:val="24"/>
                <w:szCs w:val="24"/>
              </w:rPr>
            </w:pPr>
          </w:p>
        </w:tc>
        <w:tc>
          <w:tcPr>
            <w:tcW w:w="2222" w:type="dxa"/>
            <w:vMerge/>
            <w:vAlign w:val="center"/>
          </w:tcPr>
          <w:p w14:paraId="23019E76" w14:textId="77777777" w:rsidR="008010AE" w:rsidRDefault="008010AE" w:rsidP="008010AE">
            <w:pPr>
              <w:spacing w:line="480" w:lineRule="auto"/>
              <w:jc w:val="center"/>
              <w:rPr>
                <w:rFonts w:ascii="宋体" w:eastAsia="宋体" w:hAnsi="宋体" w:cs="宋体"/>
                <w:sz w:val="24"/>
                <w:szCs w:val="24"/>
              </w:rPr>
            </w:pPr>
          </w:p>
        </w:tc>
      </w:tr>
      <w:tr w:rsidR="00AF395D" w14:paraId="6D242A26" w14:textId="77777777" w:rsidTr="00C1762F">
        <w:trPr>
          <w:trHeight w:val="342"/>
          <w:jc w:val="center"/>
        </w:trPr>
        <w:tc>
          <w:tcPr>
            <w:tcW w:w="893" w:type="dxa"/>
            <w:vAlign w:val="center"/>
          </w:tcPr>
          <w:p w14:paraId="6F6EBE4F" w14:textId="147B767F" w:rsidR="00AF395D" w:rsidRDefault="00AF395D" w:rsidP="00AF395D">
            <w:pPr>
              <w:jc w:val="center"/>
              <w:rPr>
                <w:rFonts w:ascii="宋体" w:eastAsia="宋体" w:hAnsi="宋体" w:cs="宋体"/>
                <w:sz w:val="24"/>
                <w:szCs w:val="24"/>
              </w:rPr>
            </w:pPr>
            <w:r>
              <w:rPr>
                <w:rFonts w:ascii="宋体" w:eastAsia="宋体" w:hAnsi="宋体" w:cs="宋体" w:hint="eastAsia"/>
                <w:sz w:val="24"/>
                <w:szCs w:val="24"/>
              </w:rPr>
              <w:t>3</w:t>
            </w:r>
          </w:p>
        </w:tc>
        <w:tc>
          <w:tcPr>
            <w:tcW w:w="2389" w:type="dxa"/>
            <w:vAlign w:val="center"/>
          </w:tcPr>
          <w:p w14:paraId="0687CD3F" w14:textId="58DF6A16" w:rsidR="00AF395D" w:rsidRPr="00FE151E" w:rsidRDefault="00C1762F" w:rsidP="00AF395D">
            <w:pPr>
              <w:jc w:val="center"/>
              <w:rPr>
                <w:rFonts w:ascii="宋体" w:eastAsia="宋体" w:hAnsi="宋体"/>
                <w:color w:val="000000"/>
                <w:szCs w:val="21"/>
              </w:rPr>
            </w:pPr>
            <w:r w:rsidRPr="00AF395D">
              <w:rPr>
                <w:rFonts w:ascii="宋体" w:eastAsia="宋体" w:hAnsi="宋体" w:cs="宋体" w:hint="eastAsia"/>
                <w:sz w:val="24"/>
                <w:szCs w:val="24"/>
              </w:rPr>
              <w:t>外绞架支撑板组件</w:t>
            </w:r>
            <w:r w:rsidR="00AF395D">
              <w:rPr>
                <w:rFonts w:ascii="宋体" w:eastAsia="宋体" w:hAnsi="宋体" w:cs="宋体" w:hint="eastAsia"/>
                <w:szCs w:val="21"/>
              </w:rPr>
              <w:t>落料</w:t>
            </w:r>
            <w:r>
              <w:rPr>
                <w:rFonts w:ascii="宋体" w:eastAsia="宋体" w:hAnsi="宋体" w:cs="宋体" w:hint="eastAsia"/>
                <w:szCs w:val="21"/>
              </w:rPr>
              <w:t>模具</w:t>
            </w:r>
          </w:p>
        </w:tc>
        <w:tc>
          <w:tcPr>
            <w:tcW w:w="709" w:type="dxa"/>
            <w:vAlign w:val="center"/>
          </w:tcPr>
          <w:p w14:paraId="22D996C5" w14:textId="44348376"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1079D5D7" w14:textId="0B8A07B4"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2D0D5D84" w14:textId="25D55B7C" w:rsidR="00AF395D" w:rsidRDefault="00AF395D" w:rsidP="00AF395D">
            <w:pPr>
              <w:spacing w:line="480" w:lineRule="auto"/>
              <w:jc w:val="center"/>
              <w:rPr>
                <w:rFonts w:ascii="宋体" w:eastAsia="宋体" w:hAnsi="宋体" w:cs="宋体"/>
                <w:sz w:val="24"/>
                <w:szCs w:val="24"/>
              </w:rPr>
            </w:pPr>
            <w:r w:rsidRPr="00AF395D">
              <w:rPr>
                <w:rFonts w:ascii="宋体" w:eastAsia="宋体" w:hAnsi="宋体" w:cs="宋体"/>
                <w:sz w:val="24"/>
                <w:szCs w:val="24"/>
              </w:rPr>
              <w:t>SLT0010557</w:t>
            </w:r>
          </w:p>
        </w:tc>
        <w:tc>
          <w:tcPr>
            <w:tcW w:w="2222" w:type="dxa"/>
            <w:vMerge w:val="restart"/>
            <w:vAlign w:val="center"/>
          </w:tcPr>
          <w:p w14:paraId="74C96492" w14:textId="04612518" w:rsidR="00AF395D" w:rsidRDefault="00AF395D" w:rsidP="00AF395D">
            <w:pPr>
              <w:spacing w:line="480" w:lineRule="auto"/>
              <w:jc w:val="center"/>
              <w:rPr>
                <w:rFonts w:ascii="宋体" w:eastAsia="宋体" w:hAnsi="宋体" w:cs="宋体"/>
                <w:sz w:val="24"/>
                <w:szCs w:val="24"/>
              </w:rPr>
            </w:pPr>
            <w:r w:rsidRPr="00AF395D">
              <w:rPr>
                <w:rFonts w:ascii="宋体" w:eastAsia="宋体" w:hAnsi="宋体" w:cs="宋体" w:hint="eastAsia"/>
                <w:sz w:val="24"/>
                <w:szCs w:val="24"/>
              </w:rPr>
              <w:t>外绞架支撑板组件</w:t>
            </w:r>
          </w:p>
        </w:tc>
      </w:tr>
      <w:tr w:rsidR="00AF395D" w14:paraId="40619E5C" w14:textId="77777777" w:rsidTr="00C1762F">
        <w:trPr>
          <w:trHeight w:val="342"/>
          <w:jc w:val="center"/>
        </w:trPr>
        <w:tc>
          <w:tcPr>
            <w:tcW w:w="893" w:type="dxa"/>
            <w:vAlign w:val="center"/>
          </w:tcPr>
          <w:p w14:paraId="6C601814" w14:textId="5F7D9C88" w:rsidR="00AF395D" w:rsidRDefault="00AF395D" w:rsidP="00AF395D">
            <w:pPr>
              <w:jc w:val="center"/>
              <w:rPr>
                <w:rFonts w:ascii="宋体" w:eastAsia="宋体" w:hAnsi="宋体" w:cs="宋体"/>
                <w:sz w:val="24"/>
                <w:szCs w:val="24"/>
              </w:rPr>
            </w:pPr>
            <w:r>
              <w:rPr>
                <w:rFonts w:ascii="宋体" w:eastAsia="宋体" w:hAnsi="宋体" w:cs="宋体" w:hint="eastAsia"/>
                <w:sz w:val="24"/>
                <w:szCs w:val="24"/>
              </w:rPr>
              <w:t>4</w:t>
            </w:r>
          </w:p>
        </w:tc>
        <w:tc>
          <w:tcPr>
            <w:tcW w:w="2389" w:type="dxa"/>
            <w:vAlign w:val="center"/>
          </w:tcPr>
          <w:p w14:paraId="3D88A5EF" w14:textId="7F8866E5" w:rsidR="00AF395D" w:rsidRPr="006C04D9" w:rsidRDefault="00C1762F" w:rsidP="00AF395D">
            <w:pPr>
              <w:jc w:val="center"/>
              <w:rPr>
                <w:rFonts w:ascii="等线" w:eastAsia="等线" w:hAnsi="等线"/>
                <w:color w:val="000000"/>
                <w:szCs w:val="21"/>
              </w:rPr>
            </w:pPr>
            <w:r w:rsidRPr="00AF395D">
              <w:rPr>
                <w:rFonts w:ascii="宋体" w:eastAsia="宋体" w:hAnsi="宋体" w:cs="宋体" w:hint="eastAsia"/>
                <w:sz w:val="24"/>
                <w:szCs w:val="24"/>
              </w:rPr>
              <w:t>外绞架支撑板组件</w:t>
            </w:r>
            <w:r w:rsidR="00AF395D">
              <w:rPr>
                <w:rFonts w:ascii="宋体" w:eastAsia="宋体" w:hAnsi="宋体" w:cs="宋体" w:hint="eastAsia"/>
                <w:szCs w:val="21"/>
              </w:rPr>
              <w:t>成型</w:t>
            </w:r>
            <w:r>
              <w:rPr>
                <w:rFonts w:ascii="宋体" w:eastAsia="宋体" w:hAnsi="宋体" w:cs="宋体" w:hint="eastAsia"/>
                <w:szCs w:val="21"/>
              </w:rPr>
              <w:t>模具</w:t>
            </w:r>
          </w:p>
        </w:tc>
        <w:tc>
          <w:tcPr>
            <w:tcW w:w="709" w:type="dxa"/>
            <w:vAlign w:val="center"/>
          </w:tcPr>
          <w:p w14:paraId="3E52A69A" w14:textId="2DA421F5"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03CE478D" w14:textId="64516592"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1B9BAB64" w14:textId="77777777" w:rsidR="00AF395D" w:rsidRDefault="00AF395D" w:rsidP="00AF395D">
            <w:pPr>
              <w:spacing w:line="480" w:lineRule="auto"/>
              <w:jc w:val="center"/>
              <w:rPr>
                <w:rFonts w:ascii="宋体" w:eastAsia="宋体" w:hAnsi="宋体" w:cs="宋体"/>
                <w:sz w:val="24"/>
                <w:szCs w:val="24"/>
              </w:rPr>
            </w:pPr>
          </w:p>
        </w:tc>
        <w:tc>
          <w:tcPr>
            <w:tcW w:w="2222" w:type="dxa"/>
            <w:vMerge/>
            <w:vAlign w:val="center"/>
          </w:tcPr>
          <w:p w14:paraId="3E0AD386" w14:textId="77777777" w:rsidR="00AF395D" w:rsidRDefault="00AF395D" w:rsidP="00AF395D">
            <w:pPr>
              <w:spacing w:line="480" w:lineRule="auto"/>
              <w:jc w:val="center"/>
              <w:rPr>
                <w:rFonts w:ascii="宋体" w:eastAsia="宋体" w:hAnsi="宋体" w:cs="宋体"/>
                <w:sz w:val="24"/>
                <w:szCs w:val="24"/>
              </w:rPr>
            </w:pPr>
          </w:p>
        </w:tc>
      </w:tr>
      <w:tr w:rsidR="00AF395D" w14:paraId="6374C08B" w14:textId="77777777" w:rsidTr="00C1762F">
        <w:trPr>
          <w:trHeight w:val="342"/>
          <w:jc w:val="center"/>
        </w:trPr>
        <w:tc>
          <w:tcPr>
            <w:tcW w:w="893" w:type="dxa"/>
            <w:vAlign w:val="center"/>
          </w:tcPr>
          <w:p w14:paraId="20A4C093" w14:textId="70EB08A9" w:rsidR="00AF395D" w:rsidRDefault="00AF395D" w:rsidP="00AF395D">
            <w:pPr>
              <w:jc w:val="center"/>
              <w:rPr>
                <w:rFonts w:ascii="宋体" w:eastAsia="宋体" w:hAnsi="宋体" w:cs="宋体"/>
                <w:sz w:val="24"/>
                <w:szCs w:val="24"/>
              </w:rPr>
            </w:pPr>
            <w:r>
              <w:rPr>
                <w:rFonts w:ascii="宋体" w:eastAsia="宋体" w:hAnsi="宋体" w:cs="宋体" w:hint="eastAsia"/>
                <w:sz w:val="24"/>
                <w:szCs w:val="24"/>
              </w:rPr>
              <w:t>5</w:t>
            </w:r>
          </w:p>
        </w:tc>
        <w:tc>
          <w:tcPr>
            <w:tcW w:w="2389" w:type="dxa"/>
            <w:vAlign w:val="center"/>
          </w:tcPr>
          <w:p w14:paraId="6B7C7C73" w14:textId="069FFBEF" w:rsidR="00AF395D" w:rsidRPr="00FE151E" w:rsidRDefault="00C1762F" w:rsidP="00AF395D">
            <w:pPr>
              <w:jc w:val="center"/>
              <w:rPr>
                <w:rFonts w:ascii="宋体" w:eastAsia="宋体" w:hAnsi="宋体"/>
                <w:color w:val="000000"/>
                <w:szCs w:val="21"/>
              </w:rPr>
            </w:pPr>
            <w:r w:rsidRPr="00AF395D">
              <w:rPr>
                <w:rFonts w:ascii="宋体" w:eastAsia="宋体" w:hAnsi="宋体" w:cs="宋体" w:hint="eastAsia"/>
                <w:sz w:val="24"/>
                <w:szCs w:val="24"/>
              </w:rPr>
              <w:t>内绞架支撑板组件</w:t>
            </w:r>
            <w:r w:rsidR="00AF395D">
              <w:rPr>
                <w:rFonts w:ascii="宋体" w:eastAsia="宋体" w:hAnsi="宋体" w:cs="宋体" w:hint="eastAsia"/>
                <w:szCs w:val="21"/>
              </w:rPr>
              <w:t>落料</w:t>
            </w:r>
            <w:r>
              <w:rPr>
                <w:rFonts w:ascii="宋体" w:eastAsia="宋体" w:hAnsi="宋体" w:cs="宋体" w:hint="eastAsia"/>
                <w:szCs w:val="21"/>
              </w:rPr>
              <w:t>模具</w:t>
            </w:r>
          </w:p>
        </w:tc>
        <w:tc>
          <w:tcPr>
            <w:tcW w:w="709" w:type="dxa"/>
            <w:vAlign w:val="center"/>
          </w:tcPr>
          <w:p w14:paraId="21BF38B2" w14:textId="089B6B00"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567" w:type="dxa"/>
            <w:vAlign w:val="center"/>
          </w:tcPr>
          <w:p w14:paraId="3FEED450" w14:textId="24B70123"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4853DE20" w14:textId="239DD295" w:rsidR="00AF395D" w:rsidRDefault="00AF395D" w:rsidP="00AF395D">
            <w:pPr>
              <w:spacing w:line="480" w:lineRule="auto"/>
              <w:jc w:val="center"/>
              <w:rPr>
                <w:rFonts w:ascii="宋体" w:eastAsia="宋体" w:hAnsi="宋体" w:cs="宋体"/>
                <w:sz w:val="24"/>
                <w:szCs w:val="24"/>
              </w:rPr>
            </w:pPr>
            <w:r w:rsidRPr="00AF395D">
              <w:rPr>
                <w:rFonts w:ascii="宋体" w:eastAsia="宋体" w:hAnsi="宋体" w:cs="宋体"/>
                <w:sz w:val="24"/>
                <w:szCs w:val="24"/>
              </w:rPr>
              <w:t>SLT0010556</w:t>
            </w:r>
          </w:p>
        </w:tc>
        <w:tc>
          <w:tcPr>
            <w:tcW w:w="2222" w:type="dxa"/>
            <w:vMerge w:val="restart"/>
            <w:vAlign w:val="center"/>
          </w:tcPr>
          <w:p w14:paraId="547D3C07" w14:textId="74657BB4" w:rsidR="00AF395D" w:rsidRDefault="00AF395D" w:rsidP="00AF395D">
            <w:pPr>
              <w:spacing w:line="480" w:lineRule="auto"/>
              <w:jc w:val="center"/>
              <w:rPr>
                <w:rFonts w:ascii="宋体" w:eastAsia="宋体" w:hAnsi="宋体" w:cs="宋体"/>
                <w:sz w:val="24"/>
                <w:szCs w:val="24"/>
              </w:rPr>
            </w:pPr>
            <w:r w:rsidRPr="00AF395D">
              <w:rPr>
                <w:rFonts w:ascii="宋体" w:eastAsia="宋体" w:hAnsi="宋体" w:cs="宋体" w:hint="eastAsia"/>
                <w:sz w:val="24"/>
                <w:szCs w:val="24"/>
              </w:rPr>
              <w:t>内绞架支撑板组件</w:t>
            </w:r>
          </w:p>
        </w:tc>
      </w:tr>
      <w:tr w:rsidR="00AF395D" w14:paraId="691B170E" w14:textId="77777777" w:rsidTr="00C1762F">
        <w:trPr>
          <w:trHeight w:val="342"/>
          <w:jc w:val="center"/>
        </w:trPr>
        <w:tc>
          <w:tcPr>
            <w:tcW w:w="893" w:type="dxa"/>
            <w:vAlign w:val="center"/>
          </w:tcPr>
          <w:p w14:paraId="6FBCD87B" w14:textId="03B833E2" w:rsidR="00AF395D" w:rsidRDefault="00AF395D" w:rsidP="00AF395D">
            <w:pPr>
              <w:jc w:val="center"/>
              <w:rPr>
                <w:rFonts w:ascii="宋体" w:eastAsia="宋体" w:hAnsi="宋体" w:cs="宋体"/>
                <w:sz w:val="24"/>
                <w:szCs w:val="24"/>
              </w:rPr>
            </w:pPr>
            <w:r>
              <w:rPr>
                <w:rFonts w:ascii="宋体" w:eastAsia="宋体" w:hAnsi="宋体" w:cs="宋体" w:hint="eastAsia"/>
                <w:sz w:val="24"/>
                <w:szCs w:val="24"/>
              </w:rPr>
              <w:t>6</w:t>
            </w:r>
          </w:p>
        </w:tc>
        <w:tc>
          <w:tcPr>
            <w:tcW w:w="2389" w:type="dxa"/>
            <w:vAlign w:val="center"/>
          </w:tcPr>
          <w:p w14:paraId="3AC9E7C9" w14:textId="3453D2A8" w:rsidR="00AF395D" w:rsidRPr="00FE151E" w:rsidRDefault="00C1762F" w:rsidP="00AF395D">
            <w:pPr>
              <w:jc w:val="center"/>
              <w:rPr>
                <w:rFonts w:ascii="宋体" w:eastAsia="宋体" w:hAnsi="宋体"/>
                <w:color w:val="000000"/>
                <w:szCs w:val="21"/>
              </w:rPr>
            </w:pPr>
            <w:r w:rsidRPr="00AF395D">
              <w:rPr>
                <w:rFonts w:ascii="宋体" w:eastAsia="宋体" w:hAnsi="宋体" w:cs="宋体" w:hint="eastAsia"/>
                <w:sz w:val="24"/>
                <w:szCs w:val="24"/>
              </w:rPr>
              <w:t>内绞架支撑板组件</w:t>
            </w:r>
            <w:r w:rsidR="00AF395D">
              <w:rPr>
                <w:rFonts w:ascii="宋体" w:eastAsia="宋体" w:hAnsi="宋体" w:cs="宋体" w:hint="eastAsia"/>
                <w:szCs w:val="21"/>
              </w:rPr>
              <w:t>成型</w:t>
            </w:r>
            <w:r>
              <w:rPr>
                <w:rFonts w:ascii="宋体" w:eastAsia="宋体" w:hAnsi="宋体" w:cs="宋体" w:hint="eastAsia"/>
                <w:szCs w:val="21"/>
              </w:rPr>
              <w:t>模具</w:t>
            </w:r>
          </w:p>
        </w:tc>
        <w:tc>
          <w:tcPr>
            <w:tcW w:w="709" w:type="dxa"/>
            <w:vAlign w:val="center"/>
          </w:tcPr>
          <w:p w14:paraId="6ECDE2A8" w14:textId="4D648391" w:rsidR="00AF395D" w:rsidRPr="00F87425" w:rsidRDefault="00AF395D" w:rsidP="00AF395D">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6B7D42A9" w14:textId="58B50CC2"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3F734282" w14:textId="67C22C2A" w:rsidR="00AF395D" w:rsidRDefault="00AF395D" w:rsidP="00AF395D">
            <w:pPr>
              <w:spacing w:line="480" w:lineRule="auto"/>
              <w:jc w:val="center"/>
              <w:rPr>
                <w:rFonts w:ascii="宋体" w:eastAsia="宋体" w:hAnsi="宋体" w:cs="宋体"/>
                <w:sz w:val="24"/>
                <w:szCs w:val="24"/>
              </w:rPr>
            </w:pPr>
          </w:p>
        </w:tc>
        <w:tc>
          <w:tcPr>
            <w:tcW w:w="2222" w:type="dxa"/>
            <w:vMerge/>
            <w:vAlign w:val="center"/>
          </w:tcPr>
          <w:p w14:paraId="43CB4B78" w14:textId="7CF540C1" w:rsidR="00AF395D" w:rsidRDefault="00AF395D" w:rsidP="00AF395D">
            <w:pPr>
              <w:spacing w:line="480" w:lineRule="auto"/>
              <w:jc w:val="center"/>
              <w:rPr>
                <w:rFonts w:ascii="宋体" w:eastAsia="宋体" w:hAnsi="宋体" w:cs="宋体"/>
                <w:sz w:val="24"/>
                <w:szCs w:val="24"/>
              </w:rPr>
            </w:pPr>
          </w:p>
        </w:tc>
      </w:tr>
      <w:tr w:rsidR="00AF395D" w14:paraId="1095015B" w14:textId="77777777" w:rsidTr="00C1762F">
        <w:trPr>
          <w:trHeight w:val="342"/>
          <w:jc w:val="center"/>
        </w:trPr>
        <w:tc>
          <w:tcPr>
            <w:tcW w:w="893" w:type="dxa"/>
            <w:vAlign w:val="center"/>
          </w:tcPr>
          <w:p w14:paraId="5BD5DD64" w14:textId="4CAB1B93" w:rsidR="00AF395D" w:rsidRDefault="00AF395D" w:rsidP="00AF395D">
            <w:pPr>
              <w:jc w:val="center"/>
              <w:rPr>
                <w:rFonts w:ascii="宋体" w:eastAsia="宋体" w:hAnsi="宋体" w:cs="宋体"/>
                <w:sz w:val="24"/>
                <w:szCs w:val="24"/>
              </w:rPr>
            </w:pPr>
            <w:r>
              <w:rPr>
                <w:rFonts w:ascii="宋体" w:eastAsia="宋体" w:hAnsi="宋体" w:cs="宋体" w:hint="eastAsia"/>
                <w:sz w:val="24"/>
                <w:szCs w:val="24"/>
              </w:rPr>
              <w:t>7</w:t>
            </w:r>
          </w:p>
        </w:tc>
        <w:tc>
          <w:tcPr>
            <w:tcW w:w="2389" w:type="dxa"/>
            <w:vAlign w:val="center"/>
          </w:tcPr>
          <w:p w14:paraId="369B3798" w14:textId="5E1222D6" w:rsidR="00AF395D" w:rsidRPr="00FE151E" w:rsidRDefault="00C1762F" w:rsidP="00AF395D">
            <w:pPr>
              <w:jc w:val="center"/>
              <w:rPr>
                <w:rFonts w:ascii="宋体" w:eastAsia="宋体" w:hAnsi="宋体"/>
                <w:color w:val="000000"/>
                <w:szCs w:val="21"/>
              </w:rPr>
            </w:pPr>
            <w:r w:rsidRPr="00AF395D">
              <w:rPr>
                <w:rFonts w:ascii="宋体" w:eastAsia="宋体" w:hAnsi="宋体" w:cs="宋体" w:hint="eastAsia"/>
                <w:sz w:val="24"/>
                <w:szCs w:val="24"/>
              </w:rPr>
              <w:t>滚轮上滑槽</w:t>
            </w:r>
            <w:r w:rsidR="00AF395D">
              <w:rPr>
                <w:rFonts w:ascii="宋体" w:eastAsia="宋体" w:hAnsi="宋体" w:cs="宋体" w:hint="eastAsia"/>
                <w:szCs w:val="21"/>
              </w:rPr>
              <w:t>落料</w:t>
            </w:r>
            <w:r>
              <w:rPr>
                <w:rFonts w:ascii="宋体" w:eastAsia="宋体" w:hAnsi="宋体" w:cs="宋体" w:hint="eastAsia"/>
                <w:szCs w:val="21"/>
              </w:rPr>
              <w:t>模具</w:t>
            </w:r>
          </w:p>
        </w:tc>
        <w:tc>
          <w:tcPr>
            <w:tcW w:w="709" w:type="dxa"/>
            <w:vAlign w:val="center"/>
          </w:tcPr>
          <w:p w14:paraId="7BB09C21" w14:textId="51E84C60" w:rsidR="00AF395D" w:rsidRPr="00F87425" w:rsidRDefault="00AF395D" w:rsidP="00AF395D">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41629CFE" w14:textId="3D4E702C"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restart"/>
            <w:vAlign w:val="center"/>
          </w:tcPr>
          <w:p w14:paraId="7F2D919D" w14:textId="20772592" w:rsidR="00AF395D" w:rsidRPr="00384E15" w:rsidRDefault="00AF395D" w:rsidP="00AF395D">
            <w:pPr>
              <w:spacing w:line="480" w:lineRule="auto"/>
              <w:jc w:val="center"/>
              <w:rPr>
                <w:rFonts w:ascii="宋体" w:eastAsia="宋体" w:hAnsi="宋体" w:cs="宋体"/>
                <w:sz w:val="24"/>
                <w:szCs w:val="24"/>
              </w:rPr>
            </w:pPr>
            <w:r w:rsidRPr="00AF395D">
              <w:rPr>
                <w:rFonts w:ascii="宋体" w:eastAsia="宋体" w:hAnsi="宋体" w:cs="宋体"/>
                <w:sz w:val="24"/>
                <w:szCs w:val="24"/>
              </w:rPr>
              <w:t>SLT0010564</w:t>
            </w:r>
          </w:p>
        </w:tc>
        <w:tc>
          <w:tcPr>
            <w:tcW w:w="2222" w:type="dxa"/>
            <w:vMerge w:val="restart"/>
            <w:vAlign w:val="center"/>
          </w:tcPr>
          <w:p w14:paraId="12382FF8" w14:textId="4C39506C" w:rsidR="00AF395D" w:rsidRPr="00384E15" w:rsidRDefault="00AF395D" w:rsidP="00AF395D">
            <w:pPr>
              <w:spacing w:line="480" w:lineRule="auto"/>
              <w:jc w:val="center"/>
              <w:rPr>
                <w:rFonts w:ascii="宋体" w:eastAsia="宋体" w:hAnsi="宋体" w:cs="宋体"/>
                <w:sz w:val="24"/>
                <w:szCs w:val="24"/>
              </w:rPr>
            </w:pPr>
            <w:r w:rsidRPr="00AF395D">
              <w:rPr>
                <w:rFonts w:ascii="宋体" w:eastAsia="宋体" w:hAnsi="宋体" w:cs="宋体" w:hint="eastAsia"/>
                <w:sz w:val="24"/>
                <w:szCs w:val="24"/>
              </w:rPr>
              <w:t>滚轮上滑槽</w:t>
            </w:r>
          </w:p>
        </w:tc>
      </w:tr>
      <w:tr w:rsidR="00AF395D" w14:paraId="694F2232" w14:textId="77777777" w:rsidTr="00C1762F">
        <w:trPr>
          <w:trHeight w:val="342"/>
          <w:jc w:val="center"/>
        </w:trPr>
        <w:tc>
          <w:tcPr>
            <w:tcW w:w="893" w:type="dxa"/>
            <w:vAlign w:val="center"/>
          </w:tcPr>
          <w:p w14:paraId="031F39C4" w14:textId="5B4DB243" w:rsidR="00AF395D" w:rsidRDefault="00AF395D" w:rsidP="00AF395D">
            <w:pPr>
              <w:jc w:val="center"/>
              <w:rPr>
                <w:rFonts w:ascii="宋体" w:eastAsia="宋体" w:hAnsi="宋体" w:cs="宋体"/>
                <w:sz w:val="24"/>
                <w:szCs w:val="24"/>
              </w:rPr>
            </w:pPr>
            <w:r>
              <w:rPr>
                <w:rFonts w:ascii="宋体" w:eastAsia="宋体" w:hAnsi="宋体" w:cs="宋体" w:hint="eastAsia"/>
                <w:sz w:val="24"/>
                <w:szCs w:val="24"/>
              </w:rPr>
              <w:t>8</w:t>
            </w:r>
          </w:p>
        </w:tc>
        <w:tc>
          <w:tcPr>
            <w:tcW w:w="2389" w:type="dxa"/>
            <w:vAlign w:val="center"/>
          </w:tcPr>
          <w:p w14:paraId="5FF7B492" w14:textId="33401DDD" w:rsidR="00AF395D" w:rsidRPr="00FE151E" w:rsidRDefault="00C1762F" w:rsidP="00AF395D">
            <w:pPr>
              <w:jc w:val="center"/>
              <w:rPr>
                <w:rFonts w:ascii="宋体" w:eastAsia="宋体" w:hAnsi="宋体"/>
                <w:color w:val="000000"/>
                <w:szCs w:val="21"/>
              </w:rPr>
            </w:pPr>
            <w:r w:rsidRPr="00AF395D">
              <w:rPr>
                <w:rFonts w:ascii="宋体" w:eastAsia="宋体" w:hAnsi="宋体" w:cs="宋体" w:hint="eastAsia"/>
                <w:sz w:val="24"/>
                <w:szCs w:val="24"/>
              </w:rPr>
              <w:t>滚轮上滑槽</w:t>
            </w:r>
            <w:r w:rsidR="00AF395D">
              <w:rPr>
                <w:rFonts w:ascii="宋体" w:eastAsia="宋体" w:hAnsi="宋体" w:cs="宋体" w:hint="eastAsia"/>
                <w:szCs w:val="21"/>
              </w:rPr>
              <w:t>成型</w:t>
            </w:r>
            <w:r>
              <w:rPr>
                <w:rFonts w:ascii="宋体" w:eastAsia="宋体" w:hAnsi="宋体" w:cs="宋体" w:hint="eastAsia"/>
                <w:szCs w:val="21"/>
              </w:rPr>
              <w:t>模具</w:t>
            </w:r>
          </w:p>
        </w:tc>
        <w:tc>
          <w:tcPr>
            <w:tcW w:w="709" w:type="dxa"/>
            <w:vAlign w:val="center"/>
          </w:tcPr>
          <w:p w14:paraId="3CD730DD" w14:textId="57C6E154" w:rsidR="00AF395D" w:rsidRPr="00F87425" w:rsidRDefault="00AF395D" w:rsidP="00AF395D">
            <w:pPr>
              <w:spacing w:line="480" w:lineRule="auto"/>
              <w:jc w:val="center"/>
              <w:rPr>
                <w:rFonts w:ascii="等线" w:eastAsia="等线" w:hAnsi="等线"/>
                <w:color w:val="000000"/>
                <w:sz w:val="20"/>
                <w:szCs w:val="20"/>
              </w:rPr>
            </w:pPr>
            <w:r>
              <w:rPr>
                <w:rFonts w:ascii="等线" w:eastAsia="等线" w:hAnsi="等线" w:hint="eastAsia"/>
                <w:color w:val="000000"/>
                <w:sz w:val="20"/>
                <w:szCs w:val="20"/>
              </w:rPr>
              <w:t>1</w:t>
            </w:r>
          </w:p>
        </w:tc>
        <w:tc>
          <w:tcPr>
            <w:tcW w:w="567" w:type="dxa"/>
            <w:vAlign w:val="center"/>
          </w:tcPr>
          <w:p w14:paraId="267A6760" w14:textId="05322307" w:rsidR="00AF395D" w:rsidRDefault="00AF395D" w:rsidP="00AF395D">
            <w:pPr>
              <w:spacing w:line="480" w:lineRule="auto"/>
              <w:jc w:val="center"/>
              <w:rPr>
                <w:rFonts w:ascii="宋体" w:eastAsia="宋体" w:hAnsi="宋体" w:cs="宋体"/>
                <w:sz w:val="24"/>
                <w:szCs w:val="24"/>
              </w:rPr>
            </w:pPr>
            <w:r>
              <w:rPr>
                <w:rFonts w:ascii="宋体" w:eastAsia="宋体" w:hAnsi="宋体" w:cs="宋体" w:hint="eastAsia"/>
                <w:sz w:val="24"/>
                <w:szCs w:val="24"/>
              </w:rPr>
              <w:t>付</w:t>
            </w:r>
          </w:p>
        </w:tc>
        <w:tc>
          <w:tcPr>
            <w:tcW w:w="1461" w:type="dxa"/>
            <w:vMerge/>
            <w:vAlign w:val="center"/>
          </w:tcPr>
          <w:p w14:paraId="40DCA697" w14:textId="0FD4E9BF" w:rsidR="00AF395D" w:rsidRPr="00F87425" w:rsidRDefault="00AF395D" w:rsidP="00AF395D">
            <w:pPr>
              <w:spacing w:line="480" w:lineRule="auto"/>
              <w:jc w:val="center"/>
              <w:rPr>
                <w:rFonts w:ascii="宋体" w:eastAsia="宋体" w:hAnsi="宋体" w:cs="宋体"/>
                <w:sz w:val="24"/>
                <w:szCs w:val="24"/>
              </w:rPr>
            </w:pPr>
          </w:p>
        </w:tc>
        <w:tc>
          <w:tcPr>
            <w:tcW w:w="2222" w:type="dxa"/>
            <w:vMerge/>
            <w:vAlign w:val="center"/>
          </w:tcPr>
          <w:p w14:paraId="6BEFCB17" w14:textId="3088EC10" w:rsidR="00AF395D" w:rsidRPr="00F87425" w:rsidRDefault="00AF395D" w:rsidP="00AF395D">
            <w:pPr>
              <w:spacing w:line="480" w:lineRule="auto"/>
              <w:jc w:val="center"/>
              <w:rPr>
                <w:rFonts w:ascii="宋体" w:eastAsia="宋体" w:hAnsi="宋体" w:cs="宋体"/>
                <w:sz w:val="24"/>
                <w:szCs w:val="24"/>
              </w:rPr>
            </w:pPr>
          </w:p>
        </w:tc>
      </w:tr>
      <w:tr w:rsidR="00AF395D" w14:paraId="0B44BF29" w14:textId="77777777" w:rsidTr="00462AD7">
        <w:trPr>
          <w:trHeight w:val="342"/>
          <w:jc w:val="center"/>
        </w:trPr>
        <w:tc>
          <w:tcPr>
            <w:tcW w:w="8241" w:type="dxa"/>
            <w:gridSpan w:val="6"/>
            <w:vAlign w:val="center"/>
          </w:tcPr>
          <w:p w14:paraId="30C4DC50" w14:textId="2ADFE40F" w:rsidR="00AF395D" w:rsidRPr="00F87425" w:rsidRDefault="00AF395D" w:rsidP="00AF395D">
            <w:pPr>
              <w:spacing w:line="280" w:lineRule="exact"/>
              <w:jc w:val="left"/>
              <w:rPr>
                <w:rFonts w:ascii="宋体" w:eastAsia="宋体" w:hAnsi="宋体" w:cs="宋体" w:hint="eastAsia"/>
                <w:sz w:val="24"/>
                <w:szCs w:val="24"/>
              </w:rPr>
            </w:pPr>
            <w:r>
              <w:rPr>
                <w:rFonts w:ascii="宋体" w:eastAsia="宋体" w:hAnsi="宋体" w:cs="宋体" w:hint="eastAsia"/>
                <w:sz w:val="24"/>
                <w:szCs w:val="24"/>
              </w:rPr>
              <w:t>备注：乙方应保证上述模具可以生产出合格的产品总成，如因乙方漏报导致的模具增加，由乙方自行补充，所有权归属甲方。</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w:t>
      </w:r>
      <w:r>
        <w:rPr>
          <w:rFonts w:hint="eastAsia"/>
          <w:sz w:val="24"/>
          <w:szCs w:val="24"/>
        </w:rPr>
        <w:lastRenderedPageBreak/>
        <w:t>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3638C13F" w:rsidR="006118DB" w:rsidRPr="00405922"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3A5A5F56" w14:textId="4F3F1BB9" w:rsidR="00405922" w:rsidRDefault="00405922">
      <w:pPr>
        <w:pStyle w:val="a7"/>
        <w:numPr>
          <w:ilvl w:val="0"/>
          <w:numId w:val="4"/>
        </w:numPr>
        <w:ind w:firstLineChars="0"/>
        <w:rPr>
          <w:sz w:val="24"/>
          <w:szCs w:val="24"/>
        </w:rPr>
      </w:pPr>
      <w:r>
        <w:rPr>
          <w:rFonts w:asciiTheme="minorEastAsia" w:hAnsiTheme="minorEastAsia" w:hint="eastAsia"/>
          <w:sz w:val="24"/>
          <w:szCs w:val="24"/>
        </w:rPr>
        <w:t>如甲方需要将</w:t>
      </w:r>
      <w:r w:rsidR="005F5CEC">
        <w:rPr>
          <w:rFonts w:asciiTheme="minorEastAsia" w:hAnsiTheme="minorEastAsia" w:hint="eastAsia"/>
          <w:sz w:val="24"/>
          <w:szCs w:val="24"/>
        </w:rPr>
        <w:t>上述</w:t>
      </w:r>
      <w:r>
        <w:rPr>
          <w:rFonts w:asciiTheme="minorEastAsia" w:hAnsiTheme="minorEastAsia" w:hint="eastAsia"/>
          <w:sz w:val="24"/>
          <w:szCs w:val="24"/>
        </w:rPr>
        <w:t>模具调回</w:t>
      </w:r>
      <w:r w:rsidR="005F5CEC">
        <w:rPr>
          <w:rFonts w:asciiTheme="minorEastAsia" w:hAnsiTheme="minorEastAsia" w:hint="eastAsia"/>
          <w:sz w:val="24"/>
          <w:szCs w:val="24"/>
        </w:rPr>
        <w:t>的</w:t>
      </w:r>
      <w:r>
        <w:rPr>
          <w:rFonts w:asciiTheme="minorEastAsia" w:hAnsiTheme="minorEastAsia" w:hint="eastAsia"/>
          <w:sz w:val="24"/>
          <w:szCs w:val="24"/>
        </w:rPr>
        <w:t>，</w:t>
      </w:r>
      <w:r w:rsidR="005F5CEC">
        <w:rPr>
          <w:rFonts w:asciiTheme="minorEastAsia" w:hAnsiTheme="minorEastAsia" w:hint="eastAsia"/>
          <w:sz w:val="24"/>
          <w:szCs w:val="24"/>
        </w:rPr>
        <w:t>乙方应开具</w:t>
      </w:r>
      <w:r>
        <w:rPr>
          <w:rFonts w:asciiTheme="minorEastAsia" w:hAnsiTheme="minorEastAsia" w:hint="eastAsia"/>
          <w:sz w:val="24"/>
          <w:szCs w:val="24"/>
        </w:rPr>
        <w:t>剩余</w:t>
      </w:r>
      <w:r w:rsidR="005F5CEC">
        <w:rPr>
          <w:rFonts w:asciiTheme="minorEastAsia" w:hAnsiTheme="minorEastAsia" w:hint="eastAsia"/>
          <w:sz w:val="24"/>
          <w:szCs w:val="24"/>
        </w:rPr>
        <w:t>未摊销完成的模具费用的增值税专用发票（1</w:t>
      </w:r>
      <w:r w:rsidR="005F5CEC">
        <w:rPr>
          <w:rFonts w:asciiTheme="minorEastAsia" w:hAnsiTheme="minorEastAsia"/>
          <w:sz w:val="24"/>
          <w:szCs w:val="24"/>
        </w:rPr>
        <w:t>3%</w:t>
      </w:r>
      <w:r w:rsidR="005F5CEC">
        <w:rPr>
          <w:rFonts w:asciiTheme="minorEastAsia" w:hAnsiTheme="minorEastAsia" w:hint="eastAsia"/>
          <w:sz w:val="24"/>
          <w:szCs w:val="24"/>
        </w:rPr>
        <w:t>税率），甲方付清未摊销完成的模具费后，乙方无条件配合甲方转移模具。</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lastRenderedPageBreak/>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409E8FFD" w14:textId="4BBB2865" w:rsidR="006118DB" w:rsidRPr="00DA4ED8" w:rsidRDefault="007D7F9E" w:rsidP="00DA4ED8">
      <w:pPr>
        <w:pStyle w:val="a7"/>
        <w:ind w:left="420" w:firstLineChars="0" w:firstLine="0"/>
        <w:rPr>
          <w:rFonts w:hint="eastAsia"/>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1F224F82" w14:textId="0A4679DD" w:rsidR="006118DB" w:rsidRPr="008056D1" w:rsidRDefault="007D7F9E" w:rsidP="005F5CEC">
      <w:pPr>
        <w:pStyle w:val="a7"/>
        <w:ind w:left="420" w:firstLineChars="0" w:firstLine="0"/>
        <w:rPr>
          <w:sz w:val="24"/>
          <w:szCs w:val="24"/>
        </w:rPr>
      </w:pPr>
      <w:r>
        <w:rPr>
          <w:rFonts w:hint="eastAsia"/>
          <w:sz w:val="24"/>
          <w:szCs w:val="24"/>
        </w:rPr>
        <w:t>甲方：河北光华荣昌汽车部件有限公司（盖章）</w:t>
      </w:r>
    </w:p>
    <w:p w14:paraId="2B652DB8" w14:textId="549DD060" w:rsidR="005F5CEC" w:rsidRDefault="007D7F9E" w:rsidP="00DA4ED8">
      <w:pPr>
        <w:pStyle w:val="a7"/>
        <w:ind w:left="420" w:firstLineChars="0" w:firstLine="0"/>
        <w:rPr>
          <w:sz w:val="24"/>
          <w:szCs w:val="24"/>
        </w:rPr>
      </w:pPr>
      <w:r>
        <w:rPr>
          <w:rFonts w:hint="eastAsia"/>
          <w:sz w:val="24"/>
          <w:szCs w:val="24"/>
        </w:rPr>
        <w:t>代表人（签章）：</w:t>
      </w:r>
    </w:p>
    <w:p w14:paraId="454FDFF8" w14:textId="77777777" w:rsidR="00DA4ED8" w:rsidRPr="00DA4ED8" w:rsidRDefault="00DA4ED8" w:rsidP="00DA4ED8">
      <w:pPr>
        <w:pStyle w:val="a7"/>
        <w:ind w:left="420" w:firstLineChars="0" w:firstLine="0"/>
        <w:rPr>
          <w:rFonts w:hint="eastAsia"/>
          <w:sz w:val="24"/>
          <w:szCs w:val="24"/>
        </w:rPr>
      </w:pPr>
    </w:p>
    <w:p w14:paraId="4DEA4F20" w14:textId="2D1B4FD4" w:rsidR="006118DB" w:rsidRPr="008056D1" w:rsidRDefault="007D7F9E" w:rsidP="005F5CEC">
      <w:pPr>
        <w:pStyle w:val="a7"/>
        <w:ind w:left="420" w:firstLineChars="0" w:firstLine="0"/>
        <w:rPr>
          <w:sz w:val="24"/>
          <w:szCs w:val="24"/>
        </w:rPr>
      </w:pPr>
      <w:r>
        <w:rPr>
          <w:rFonts w:hint="eastAsia"/>
          <w:sz w:val="24"/>
          <w:szCs w:val="24"/>
        </w:rPr>
        <w:t>乙方：</w:t>
      </w:r>
      <w:r w:rsidR="00214065">
        <w:rPr>
          <w:sz w:val="24"/>
          <w:szCs w:val="24"/>
        </w:rPr>
        <w:t xml:space="preserve"> </w:t>
      </w:r>
      <w:r w:rsidR="00DA4ED8" w:rsidRPr="00DA4ED8">
        <w:rPr>
          <w:rFonts w:hint="eastAsia"/>
          <w:sz w:val="24"/>
          <w:szCs w:val="24"/>
        </w:rPr>
        <w:t>航天宏达（泊头）</w:t>
      </w:r>
      <w:proofErr w:type="gramStart"/>
      <w:r w:rsidR="00DA4ED8" w:rsidRPr="00DA4ED8">
        <w:rPr>
          <w:rFonts w:hint="eastAsia"/>
          <w:sz w:val="24"/>
          <w:szCs w:val="24"/>
        </w:rPr>
        <w:t>机械机械</w:t>
      </w:r>
      <w:proofErr w:type="gramEnd"/>
      <w:r w:rsidR="00DA4ED8" w:rsidRPr="00DA4ED8">
        <w:rPr>
          <w:rFonts w:hint="eastAsia"/>
          <w:sz w:val="24"/>
          <w:szCs w:val="24"/>
        </w:rPr>
        <w:t>科技有限公司</w:t>
      </w:r>
      <w:r w:rsidR="006578D8">
        <w:rPr>
          <w:rFonts w:hint="eastAsia"/>
          <w:sz w:val="24"/>
          <w:szCs w:val="24"/>
        </w:rPr>
        <w:t>（盖章）</w:t>
      </w:r>
    </w:p>
    <w:p w14:paraId="08823134" w14:textId="1BEFABC8" w:rsidR="005F5CEC" w:rsidRPr="00DA4ED8" w:rsidRDefault="007D7F9E" w:rsidP="00DA4ED8">
      <w:pPr>
        <w:pStyle w:val="a7"/>
        <w:ind w:left="420" w:firstLineChars="0" w:firstLine="0"/>
        <w:rPr>
          <w:rFonts w:hint="eastAsia"/>
          <w:sz w:val="24"/>
          <w:szCs w:val="24"/>
        </w:rPr>
      </w:pPr>
      <w:r>
        <w:rPr>
          <w:rFonts w:hint="eastAsia"/>
          <w:sz w:val="24"/>
          <w:szCs w:val="24"/>
        </w:rPr>
        <w:t>代表人（签章）：</w:t>
      </w: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BCC18C" w14:textId="77777777" w:rsidR="00604E96" w:rsidRDefault="00604E96" w:rsidP="001D261B">
      <w:r>
        <w:separator/>
      </w:r>
    </w:p>
  </w:endnote>
  <w:endnote w:type="continuationSeparator" w:id="0">
    <w:p w14:paraId="3D1F19CA" w14:textId="77777777" w:rsidR="00604E96" w:rsidRDefault="00604E96"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EE5B6" w14:textId="77777777" w:rsidR="00604E96" w:rsidRDefault="00604E96" w:rsidP="001D261B">
      <w:r>
        <w:separator/>
      </w:r>
    </w:p>
  </w:footnote>
  <w:footnote w:type="continuationSeparator" w:id="0">
    <w:p w14:paraId="1D34E01F" w14:textId="77777777" w:rsidR="00604E96" w:rsidRDefault="00604E96"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A0B5C"/>
    <w:rsid w:val="00106F4E"/>
    <w:rsid w:val="001852B5"/>
    <w:rsid w:val="001D261B"/>
    <w:rsid w:val="00214065"/>
    <w:rsid w:val="00256A71"/>
    <w:rsid w:val="002A5A1B"/>
    <w:rsid w:val="002F4490"/>
    <w:rsid w:val="00384E15"/>
    <w:rsid w:val="003C79E1"/>
    <w:rsid w:val="003D654D"/>
    <w:rsid w:val="00401DC3"/>
    <w:rsid w:val="00405922"/>
    <w:rsid w:val="004A624C"/>
    <w:rsid w:val="004E6C1D"/>
    <w:rsid w:val="005770BB"/>
    <w:rsid w:val="005F2A56"/>
    <w:rsid w:val="005F5CEC"/>
    <w:rsid w:val="00604E96"/>
    <w:rsid w:val="006118DB"/>
    <w:rsid w:val="00614AA5"/>
    <w:rsid w:val="006175AA"/>
    <w:rsid w:val="006578D8"/>
    <w:rsid w:val="006C04D9"/>
    <w:rsid w:val="00780389"/>
    <w:rsid w:val="007D7F9E"/>
    <w:rsid w:val="007F2AC0"/>
    <w:rsid w:val="008010AE"/>
    <w:rsid w:val="008056D1"/>
    <w:rsid w:val="00814800"/>
    <w:rsid w:val="008820AA"/>
    <w:rsid w:val="008F25E7"/>
    <w:rsid w:val="009547A1"/>
    <w:rsid w:val="00A25D8A"/>
    <w:rsid w:val="00A43EC1"/>
    <w:rsid w:val="00AA34A6"/>
    <w:rsid w:val="00AF395D"/>
    <w:rsid w:val="00BE3493"/>
    <w:rsid w:val="00BF32C0"/>
    <w:rsid w:val="00BF5CB2"/>
    <w:rsid w:val="00C01301"/>
    <w:rsid w:val="00C1762F"/>
    <w:rsid w:val="00CC26F9"/>
    <w:rsid w:val="00CE5F64"/>
    <w:rsid w:val="00CF016B"/>
    <w:rsid w:val="00CF0B5A"/>
    <w:rsid w:val="00D0064D"/>
    <w:rsid w:val="00D57F86"/>
    <w:rsid w:val="00DA4ED8"/>
    <w:rsid w:val="00DB0C6D"/>
    <w:rsid w:val="00E52252"/>
    <w:rsid w:val="00EF2776"/>
    <w:rsid w:val="00F3596B"/>
    <w:rsid w:val="00F87425"/>
    <w:rsid w:val="00F92E37"/>
    <w:rsid w:val="00FA5439"/>
    <w:rsid w:val="00FD5BF5"/>
    <w:rsid w:val="00FE151E"/>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308306">
      <w:bodyDiv w:val="1"/>
      <w:marLeft w:val="0"/>
      <w:marRight w:val="0"/>
      <w:marTop w:val="0"/>
      <w:marBottom w:val="0"/>
      <w:divBdr>
        <w:top w:val="none" w:sz="0" w:space="0" w:color="auto"/>
        <w:left w:val="none" w:sz="0" w:space="0" w:color="auto"/>
        <w:bottom w:val="none" w:sz="0" w:space="0" w:color="auto"/>
        <w:right w:val="none" w:sz="0" w:space="0" w:color="auto"/>
      </w:divBdr>
    </w:div>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3</Pages>
  <Words>269</Words>
  <Characters>1539</Characters>
  <Application>Microsoft Office Word</Application>
  <DocSecurity>0</DocSecurity>
  <Lines>12</Lines>
  <Paragraphs>3</Paragraphs>
  <ScaleCrop>false</ScaleCrop>
  <Company>Microsoft</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31</cp:revision>
  <dcterms:created xsi:type="dcterms:W3CDTF">2020-07-06T04:35:00Z</dcterms:created>
  <dcterms:modified xsi:type="dcterms:W3CDTF">2021-09-26T10:23:00Z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