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试验名称：体压分布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9-04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2021年9月4日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DZ15221519959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  <w:bookmarkStart w:id="0" w:name="_GoBack"/>
            <w:bookmarkEnd w:id="0"/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体压分布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default" w:ascii="宋体" w:hAnsi="宋体" w:eastAsia="宋体"/>
                <w:lang w:val="en-US" w:eastAsia="zh-CN"/>
              </w:rPr>
              <w:t>Q/SQ 102075-2016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123"/>
        <w:gridCol w:w="193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3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体压分布测试仪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Q-020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CONFORMat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北京麦斯科技（代理）</w:t>
            </w:r>
          </w:p>
        </w:tc>
        <w:tc>
          <w:tcPr>
            <w:tcW w:w="112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校正后达5%</w:t>
            </w:r>
          </w:p>
        </w:tc>
        <w:tc>
          <w:tcPr>
            <w:tcW w:w="1930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/>
                <w:kern w:val="0"/>
                <w:lang w:val="en-US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1.试验需覆盖5%、50%和95%百分位的男性人群和女性人群。测试对象应处于正常驾驶状态的坐姿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1.座椅座垫、靠背的静态体压分布符合理想的靠背和座垫体压分布。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</w:p>
          <w:tbl>
            <w:tblPr>
              <w:tblStyle w:val="7"/>
              <w:tblpPr w:leftFromText="180" w:rightFromText="180" w:vertAnchor="text" w:tblpX="254" w:tblpY="175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84"/>
              <w:gridCol w:w="2010"/>
              <w:gridCol w:w="2070"/>
              <w:gridCol w:w="1995"/>
              <w:gridCol w:w="1884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1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9180" cy="2089785"/>
                        <wp:effectExtent l="0" t="0" r="7620" b="5715"/>
                        <wp:docPr id="5" name="图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图片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9180" cy="20897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9" name="图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图片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10" name="图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图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11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9180" cy="2089785"/>
                        <wp:effectExtent l="0" t="0" r="7620" b="5715"/>
                        <wp:docPr id="12" name="图片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图片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9180" cy="20897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09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9180" cy="2089785"/>
                        <wp:effectExtent l="0" t="0" r="7620" b="5715"/>
                        <wp:docPr id="13" name="图片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图片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9180" cy="20897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14" name="图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图片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15" name="图片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图片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16" name="图片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" name="图片 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9180" cy="2089785"/>
                        <wp:effectExtent l="0" t="0" r="7620" b="5715"/>
                        <wp:docPr id="17" name="图片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" name="图片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9180" cy="20897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50%女性体压分布图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295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9180" cy="2089785"/>
                        <wp:effectExtent l="0" t="0" r="7620" b="5715"/>
                        <wp:docPr id="18" name="图片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图片 1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9180" cy="20897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19" name="图片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" name="图片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21" name="图片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" name="图片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both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22" name="图片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图片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9180" cy="2089785"/>
                        <wp:effectExtent l="0" t="0" r="7620" b="5715"/>
                        <wp:docPr id="23" name="图片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3" name="图片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9180" cy="20897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50%男性体压分布图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01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9180" cy="2089785"/>
                        <wp:effectExtent l="0" t="0" r="7620" b="5715"/>
                        <wp:docPr id="25" name="图片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5" name="图片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9180" cy="20897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26" name="图片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" name="图片 1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27" name="图片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7" name="图片 1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28" name="图片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" name="图片 2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9180" cy="2089785"/>
                        <wp:effectExtent l="0" t="0" r="7620" b="5715"/>
                        <wp:docPr id="29" name="图片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9" name="图片 2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9180" cy="20897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95%女性体压分布图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135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9180" cy="2089785"/>
                        <wp:effectExtent l="0" t="0" r="7620" b="5715"/>
                        <wp:docPr id="30" name="图片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0" name="图片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9180" cy="20897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31" name="图片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" name="图片 2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32" name="图片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" name="图片 2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33" name="图片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3" name="图片 2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9180" cy="2089785"/>
                        <wp:effectExtent l="0" t="0" r="7620" b="5715"/>
                        <wp:docPr id="34" name="图片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" name="图片 2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9180" cy="20897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95%男性体压分布图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18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9180" cy="2089785"/>
                        <wp:effectExtent l="0" t="0" r="7620" b="5715"/>
                        <wp:docPr id="35" name="图片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5" name="图片 2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9180" cy="20897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36" name="图片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" name="图片 2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37" name="图片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7" name="图片 2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76325" cy="2124075"/>
                        <wp:effectExtent l="0" t="0" r="9525" b="9525"/>
                        <wp:docPr id="38" name="图片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8" name="图片 3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9180" cy="2089785"/>
                        <wp:effectExtent l="0" t="0" r="7620" b="5715"/>
                        <wp:docPr id="39" name="图片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9" name="图片 3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9180" cy="20897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rPr>
                <w:rFonts w:hint="eastAsia"/>
                <w:lang w:eastAsia="zh-CN"/>
              </w:rPr>
              <w:t>详情请查看实验结果</w:t>
            </w:r>
            <w: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42" name="图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4229100"/>
                  <wp:effectExtent l="0" t="0" r="9525" b="0"/>
                  <wp:docPr id="41" name="图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33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422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43" name="图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b/>
                <w:lang w:val="en-US" w:eastAsia="zh-CN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44" name="图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 36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DZ15221519959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577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81C0568"/>
    <w:rsid w:val="0EA425A0"/>
    <w:rsid w:val="0F6B376A"/>
    <w:rsid w:val="0F945038"/>
    <w:rsid w:val="0FF67757"/>
    <w:rsid w:val="17FF5C1A"/>
    <w:rsid w:val="1A0B621C"/>
    <w:rsid w:val="2409772B"/>
    <w:rsid w:val="26B82317"/>
    <w:rsid w:val="2E21248A"/>
    <w:rsid w:val="39451030"/>
    <w:rsid w:val="39A73395"/>
    <w:rsid w:val="4C5F2DCE"/>
    <w:rsid w:val="4DDE63D6"/>
    <w:rsid w:val="532A386D"/>
    <w:rsid w:val="547F457C"/>
    <w:rsid w:val="5CF9481D"/>
    <w:rsid w:val="720A4DEA"/>
    <w:rsid w:val="757A3F56"/>
    <w:rsid w:val="7648490D"/>
    <w:rsid w:val="7BDB6971"/>
    <w:rsid w:val="7D56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5" Type="http://schemas.openxmlformats.org/officeDocument/2006/relationships/fontTable" Target="fontTable.xml"/><Relationship Id="rId44" Type="http://schemas.openxmlformats.org/officeDocument/2006/relationships/customXml" Target="../customXml/item2.xml"/><Relationship Id="rId43" Type="http://schemas.openxmlformats.org/officeDocument/2006/relationships/numbering" Target="numbering.xml"/><Relationship Id="rId42" Type="http://schemas.openxmlformats.org/officeDocument/2006/relationships/customXml" Target="../customXml/item1.xml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footer" Target="footer1.xml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header" Target="header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0</TotalTime>
  <ScaleCrop>false</ScaleCrop>
  <LinksUpToDate>false</LinksUpToDate>
  <CharactersWithSpaces>976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2021-09-29T03:30:19Z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