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5BDCC" w14:textId="77777777" w:rsidR="003C4D92" w:rsidRDefault="003C4D92">
      <w:pPr>
        <w:spacing w:line="220" w:lineRule="atLeast"/>
        <w:jc w:val="center"/>
        <w:rPr>
          <w:rFonts w:ascii="宋体" w:eastAsia="宋体" w:hAnsi="宋体"/>
          <w:b/>
          <w:sz w:val="36"/>
          <w:szCs w:val="36"/>
        </w:rPr>
      </w:pPr>
    </w:p>
    <w:p w14:paraId="028EF08A" w14:textId="77777777" w:rsidR="003C4D92" w:rsidRDefault="00145A8F">
      <w:pPr>
        <w:spacing w:line="220" w:lineRule="atLeast"/>
        <w:jc w:val="center"/>
        <w:rPr>
          <w:rFonts w:ascii="宋体" w:eastAsia="宋体" w:hAnsi="宋体"/>
          <w:b/>
          <w:sz w:val="36"/>
          <w:szCs w:val="36"/>
        </w:rPr>
      </w:pPr>
      <w:r>
        <w:rPr>
          <w:rFonts w:ascii="宋体" w:eastAsia="宋体" w:hAnsi="宋体" w:hint="eastAsia"/>
          <w:b/>
          <w:sz w:val="36"/>
          <w:szCs w:val="36"/>
        </w:rPr>
        <w:t>合</w:t>
      </w:r>
      <w:r>
        <w:rPr>
          <w:rFonts w:ascii="宋体" w:eastAsia="宋体" w:hAnsi="宋体"/>
          <w:b/>
          <w:sz w:val="36"/>
          <w:szCs w:val="36"/>
        </w:rPr>
        <w:t xml:space="preserve"> </w:t>
      </w:r>
      <w:r>
        <w:rPr>
          <w:rFonts w:ascii="宋体" w:eastAsia="宋体" w:hAnsi="宋体" w:hint="eastAsia"/>
          <w:b/>
          <w:sz w:val="36"/>
          <w:szCs w:val="36"/>
        </w:rPr>
        <w:t>作</w:t>
      </w:r>
      <w:r>
        <w:rPr>
          <w:rFonts w:ascii="宋体" w:eastAsia="宋体" w:hAnsi="宋体"/>
          <w:b/>
          <w:sz w:val="36"/>
          <w:szCs w:val="36"/>
        </w:rPr>
        <w:t xml:space="preserve"> </w:t>
      </w:r>
      <w:r>
        <w:rPr>
          <w:rFonts w:ascii="宋体" w:eastAsia="宋体" w:hAnsi="宋体" w:hint="eastAsia"/>
          <w:b/>
          <w:sz w:val="36"/>
          <w:szCs w:val="36"/>
        </w:rPr>
        <w:t>协</w:t>
      </w:r>
      <w:r>
        <w:rPr>
          <w:rFonts w:ascii="宋体" w:eastAsia="宋体" w:hAnsi="宋体"/>
          <w:b/>
          <w:sz w:val="36"/>
          <w:szCs w:val="36"/>
        </w:rPr>
        <w:t xml:space="preserve"> </w:t>
      </w:r>
      <w:r>
        <w:rPr>
          <w:rFonts w:ascii="宋体" w:eastAsia="宋体" w:hAnsi="宋体" w:hint="eastAsia"/>
          <w:b/>
          <w:sz w:val="36"/>
          <w:szCs w:val="36"/>
        </w:rPr>
        <w:t>议</w:t>
      </w:r>
    </w:p>
    <w:p w14:paraId="40AE7ECD" w14:textId="77777777" w:rsidR="003C4D92" w:rsidRDefault="003C4D92">
      <w:pPr>
        <w:spacing w:line="220" w:lineRule="atLeast"/>
        <w:jc w:val="center"/>
        <w:rPr>
          <w:rFonts w:ascii="宋体" w:eastAsia="宋体" w:hAnsi="宋体"/>
          <w:b/>
          <w:sz w:val="36"/>
          <w:szCs w:val="36"/>
        </w:rPr>
      </w:pPr>
    </w:p>
    <w:p w14:paraId="01435FD0" w14:textId="7BD4F79B" w:rsidR="003C4D92" w:rsidRDefault="00145A8F">
      <w:pPr>
        <w:spacing w:line="360" w:lineRule="auto"/>
        <w:rPr>
          <w:rFonts w:ascii="宋体" w:eastAsia="宋体" w:hAnsi="宋体"/>
          <w:sz w:val="28"/>
          <w:szCs w:val="28"/>
        </w:rPr>
      </w:pPr>
      <w:r>
        <w:rPr>
          <w:rFonts w:ascii="宋体" w:eastAsia="宋体" w:hAnsi="宋体" w:hint="eastAsia"/>
          <w:sz w:val="28"/>
          <w:szCs w:val="28"/>
        </w:rPr>
        <w:t>甲方（托运方）：</w:t>
      </w:r>
      <w:r w:rsidR="009E185F">
        <w:rPr>
          <w:rFonts w:ascii="宋体" w:eastAsia="宋体" w:hAnsi="宋体" w:hint="eastAsia"/>
          <w:sz w:val="28"/>
          <w:szCs w:val="28"/>
        </w:rPr>
        <w:t>成都</w:t>
      </w:r>
      <w:r>
        <w:rPr>
          <w:rFonts w:ascii="宋体" w:eastAsia="宋体" w:hAnsi="宋体" w:hint="eastAsia"/>
          <w:sz w:val="28"/>
          <w:szCs w:val="28"/>
        </w:rPr>
        <w:t>光华</w:t>
      </w:r>
      <w:r w:rsidR="009E185F">
        <w:rPr>
          <w:rFonts w:ascii="宋体" w:eastAsia="宋体" w:hAnsi="宋体" w:hint="eastAsia"/>
          <w:sz w:val="28"/>
          <w:szCs w:val="28"/>
        </w:rPr>
        <w:t>智能</w:t>
      </w:r>
      <w:r>
        <w:rPr>
          <w:rFonts w:ascii="宋体" w:eastAsia="宋体" w:hAnsi="宋体" w:hint="eastAsia"/>
          <w:sz w:val="28"/>
          <w:szCs w:val="28"/>
        </w:rPr>
        <w:t>汽车部件有限公司</w:t>
      </w:r>
    </w:p>
    <w:p w14:paraId="10BF50CF" w14:textId="77777777" w:rsidR="003C4D92" w:rsidRDefault="00145A8F">
      <w:pPr>
        <w:spacing w:line="500" w:lineRule="exact"/>
        <w:rPr>
          <w:rFonts w:ascii="宋体" w:eastAsia="宋体" w:hAnsi="宋体"/>
          <w:sz w:val="28"/>
          <w:szCs w:val="28"/>
        </w:rPr>
      </w:pPr>
      <w:r>
        <w:rPr>
          <w:rFonts w:ascii="宋体" w:eastAsia="宋体" w:hAnsi="宋体" w:hint="eastAsia"/>
          <w:sz w:val="28"/>
          <w:szCs w:val="28"/>
        </w:rPr>
        <w:t>乙方（承运方）：</w:t>
      </w:r>
      <w:r>
        <w:rPr>
          <w:rFonts w:ascii="宋体" w:eastAsia="宋体" w:hAnsi="宋体" w:hint="eastAsia"/>
          <w:sz w:val="28"/>
          <w:szCs w:val="28"/>
        </w:rPr>
        <w:t>黄骅市赵福增运输队</w:t>
      </w:r>
      <w:r>
        <w:rPr>
          <w:rFonts w:ascii="宋体" w:eastAsia="宋体" w:hAnsi="宋体"/>
          <w:sz w:val="28"/>
          <w:szCs w:val="28"/>
        </w:rPr>
        <w:t xml:space="preserve"> </w:t>
      </w:r>
    </w:p>
    <w:p w14:paraId="168BC90E" w14:textId="77777777" w:rsidR="003C4D92" w:rsidRDefault="00145A8F">
      <w:pPr>
        <w:spacing w:line="500" w:lineRule="exact"/>
        <w:ind w:firstLineChars="200" w:firstLine="560"/>
        <w:rPr>
          <w:rFonts w:ascii="宋体" w:eastAsia="宋体" w:hAnsi="宋体"/>
          <w:sz w:val="28"/>
          <w:szCs w:val="28"/>
        </w:rPr>
      </w:pPr>
      <w:r>
        <w:rPr>
          <w:rFonts w:ascii="宋体" w:eastAsia="宋体" w:hAnsi="宋体" w:hint="eastAsia"/>
          <w:sz w:val="28"/>
          <w:szCs w:val="28"/>
        </w:rPr>
        <w:t>根据甲方与乙方的共同协商，在遵循《合同法》的基础上，就甲方将发往全国各地的货物交给乙方承运事项制定如下条款：</w:t>
      </w:r>
    </w:p>
    <w:p w14:paraId="0BACD161" w14:textId="2918BD53" w:rsidR="003C4D92" w:rsidRDefault="00145A8F">
      <w:pPr>
        <w:spacing w:line="500" w:lineRule="exact"/>
        <w:ind w:firstLineChars="200" w:firstLine="560"/>
        <w:rPr>
          <w:rFonts w:ascii="宋体" w:eastAsia="宋体" w:hAnsi="宋体"/>
          <w:sz w:val="28"/>
          <w:szCs w:val="28"/>
        </w:rPr>
      </w:pPr>
      <w:r>
        <w:rPr>
          <w:rFonts w:ascii="宋体" w:eastAsia="宋体" w:hAnsi="宋体" w:hint="eastAsia"/>
          <w:sz w:val="28"/>
          <w:szCs w:val="28"/>
        </w:rPr>
        <w:t>一、甲方自愿将</w:t>
      </w:r>
      <w:r w:rsidR="00E327F9">
        <w:rPr>
          <w:rFonts w:ascii="宋体" w:eastAsia="宋体" w:hAnsi="宋体" w:hint="eastAsia"/>
          <w:sz w:val="28"/>
          <w:szCs w:val="28"/>
        </w:rPr>
        <w:t>2</w:t>
      </w:r>
      <w:r w:rsidR="00E327F9">
        <w:rPr>
          <w:rFonts w:ascii="宋体" w:eastAsia="宋体" w:hAnsi="宋体"/>
          <w:sz w:val="28"/>
          <w:szCs w:val="28"/>
        </w:rPr>
        <w:t>021</w:t>
      </w:r>
      <w:r w:rsidR="00E327F9">
        <w:rPr>
          <w:rFonts w:ascii="宋体" w:eastAsia="宋体" w:hAnsi="宋体" w:hint="eastAsia"/>
          <w:sz w:val="28"/>
          <w:szCs w:val="28"/>
        </w:rPr>
        <w:t>年1</w:t>
      </w:r>
      <w:r w:rsidR="00E327F9">
        <w:rPr>
          <w:rFonts w:ascii="宋体" w:eastAsia="宋体" w:hAnsi="宋体"/>
          <w:sz w:val="28"/>
          <w:szCs w:val="28"/>
        </w:rPr>
        <w:t>0</w:t>
      </w:r>
      <w:r w:rsidR="00E327F9">
        <w:rPr>
          <w:rFonts w:ascii="宋体" w:eastAsia="宋体" w:hAnsi="宋体" w:hint="eastAsia"/>
          <w:sz w:val="28"/>
          <w:szCs w:val="28"/>
        </w:rPr>
        <w:t>月单次成都至黄骅</w:t>
      </w:r>
      <w:r>
        <w:rPr>
          <w:rFonts w:ascii="宋体" w:eastAsia="宋体" w:hAnsi="宋体" w:hint="eastAsia"/>
          <w:sz w:val="28"/>
          <w:szCs w:val="28"/>
        </w:rPr>
        <w:t>货物交给乙方承运，</w:t>
      </w:r>
      <w:r>
        <w:rPr>
          <w:rFonts w:ascii="宋体" w:eastAsia="宋体" w:hAnsi="宋体" w:hint="eastAsia"/>
          <w:sz w:val="28"/>
          <w:szCs w:val="28"/>
        </w:rPr>
        <w:t>为</w:t>
      </w:r>
      <w:r w:rsidR="00E327F9">
        <w:rPr>
          <w:rFonts w:ascii="宋体" w:eastAsia="宋体" w:hAnsi="宋体" w:hint="eastAsia"/>
          <w:sz w:val="28"/>
          <w:szCs w:val="28"/>
        </w:rPr>
        <w:t>含税</w:t>
      </w:r>
      <w:r w:rsidR="00E327F9">
        <w:rPr>
          <w:rFonts w:ascii="宋体" w:eastAsia="宋体" w:hAnsi="宋体"/>
          <w:sz w:val="28"/>
          <w:szCs w:val="28"/>
        </w:rPr>
        <w:t>9000</w:t>
      </w:r>
      <w:r>
        <w:rPr>
          <w:rFonts w:ascii="宋体" w:eastAsia="宋体" w:hAnsi="宋体" w:hint="eastAsia"/>
          <w:sz w:val="28"/>
          <w:szCs w:val="28"/>
        </w:rPr>
        <w:t>元（人民币大写：</w:t>
      </w:r>
      <w:r w:rsidR="00E327F9">
        <w:rPr>
          <w:rFonts w:ascii="宋体" w:eastAsia="宋体" w:hAnsi="宋体" w:hint="eastAsia"/>
          <w:sz w:val="28"/>
          <w:szCs w:val="28"/>
        </w:rPr>
        <w:t>玖仟</w:t>
      </w:r>
      <w:r>
        <w:rPr>
          <w:rFonts w:ascii="宋体" w:eastAsia="宋体" w:hAnsi="宋体" w:hint="eastAsia"/>
          <w:sz w:val="28"/>
          <w:szCs w:val="28"/>
        </w:rPr>
        <w:t>元整）</w:t>
      </w:r>
      <w:r>
        <w:rPr>
          <w:rFonts w:ascii="宋体" w:eastAsia="宋体" w:hAnsi="宋体" w:hint="eastAsia"/>
          <w:sz w:val="28"/>
          <w:szCs w:val="28"/>
        </w:rPr>
        <w:t>；</w:t>
      </w:r>
    </w:p>
    <w:p w14:paraId="7FE9234E" w14:textId="77777777" w:rsidR="003C4D92" w:rsidRDefault="00145A8F">
      <w:pPr>
        <w:spacing w:line="500" w:lineRule="exact"/>
        <w:ind w:firstLineChars="200" w:firstLine="560"/>
        <w:rPr>
          <w:rFonts w:ascii="宋体" w:eastAsia="宋体" w:hAnsi="宋体"/>
          <w:sz w:val="28"/>
          <w:szCs w:val="28"/>
        </w:rPr>
      </w:pPr>
      <w:r>
        <w:rPr>
          <w:rFonts w:ascii="宋体" w:eastAsia="宋体" w:hAnsi="宋体" w:hint="eastAsia"/>
          <w:sz w:val="28"/>
          <w:szCs w:val="28"/>
        </w:rPr>
        <w:t>二、甲方将货物交给乙方承运时，须提供货物运输途中所需要的所有合法手续，以及规范、安全的货物包装，并不得将国家违禁物品（含各种易燃易爆物品）夹带货品中，否则由此造成所有损失由甲方承担；</w:t>
      </w:r>
    </w:p>
    <w:p w14:paraId="2DFC5E36" w14:textId="77777777" w:rsidR="003C4D92" w:rsidRDefault="00145A8F">
      <w:pPr>
        <w:spacing w:line="500" w:lineRule="exact"/>
        <w:ind w:firstLineChars="200" w:firstLine="560"/>
        <w:rPr>
          <w:rFonts w:ascii="宋体" w:eastAsia="宋体" w:hAnsi="宋体"/>
          <w:sz w:val="28"/>
          <w:szCs w:val="28"/>
        </w:rPr>
      </w:pPr>
      <w:r>
        <w:rPr>
          <w:rFonts w:ascii="宋体" w:eastAsia="宋体" w:hAnsi="宋体" w:hint="eastAsia"/>
          <w:sz w:val="28"/>
          <w:szCs w:val="28"/>
        </w:rPr>
        <w:t>三、甲方将货物交给乙方承运时，须按照货物实际价值自行购买保险，或由乙方代为办理购买保险，否则由此产生货损、货丢，乙方不承担全部责任；</w:t>
      </w:r>
    </w:p>
    <w:p w14:paraId="45B70B05" w14:textId="77777777" w:rsidR="003C4D92" w:rsidRDefault="00145A8F">
      <w:pPr>
        <w:spacing w:line="500" w:lineRule="exact"/>
        <w:ind w:firstLineChars="200" w:firstLine="560"/>
        <w:rPr>
          <w:rFonts w:ascii="宋体" w:eastAsia="宋体" w:hAnsi="宋体"/>
          <w:sz w:val="28"/>
          <w:szCs w:val="28"/>
        </w:rPr>
      </w:pPr>
      <w:r>
        <w:rPr>
          <w:rFonts w:ascii="宋体" w:eastAsia="宋体" w:hAnsi="宋体" w:hint="eastAsia"/>
          <w:sz w:val="28"/>
          <w:szCs w:val="28"/>
        </w:rPr>
        <w:t>四、如果货物在运输过程中出现包装损坏、货品损失等情况必须经收货人、送货司机（或者到达货站经手人）共同签字出具书面证明，必要时由收货人扣押送货车辆或扣除到货应收运费等；</w:t>
      </w:r>
    </w:p>
    <w:p w14:paraId="1A2E8AA5" w14:textId="3C4DED0E" w:rsidR="003C4D92" w:rsidRDefault="00145A8F">
      <w:pPr>
        <w:spacing w:line="500" w:lineRule="exact"/>
        <w:ind w:firstLineChars="200" w:firstLine="560"/>
        <w:rPr>
          <w:rFonts w:ascii="宋体" w:eastAsia="宋体" w:hAnsi="宋体"/>
          <w:sz w:val="28"/>
          <w:szCs w:val="28"/>
        </w:rPr>
      </w:pPr>
      <w:r>
        <w:rPr>
          <w:rFonts w:ascii="宋体" w:eastAsia="宋体" w:hAnsi="宋体" w:hint="eastAsia"/>
          <w:sz w:val="28"/>
          <w:szCs w:val="28"/>
        </w:rPr>
        <w:t>五、运费结算方式为</w:t>
      </w:r>
      <w:r w:rsidR="00E327F9">
        <w:rPr>
          <w:rFonts w:ascii="宋体" w:eastAsia="宋体" w:hAnsi="宋体" w:hint="eastAsia"/>
          <w:sz w:val="28"/>
          <w:szCs w:val="28"/>
        </w:rPr>
        <w:t>单次结算</w:t>
      </w:r>
      <w:r>
        <w:rPr>
          <w:rFonts w:ascii="宋体" w:eastAsia="宋体" w:hAnsi="宋体" w:hint="eastAsia"/>
          <w:sz w:val="28"/>
          <w:szCs w:val="28"/>
        </w:rPr>
        <w:t>，</w:t>
      </w:r>
      <w:r>
        <w:rPr>
          <w:rFonts w:ascii="宋体" w:eastAsia="宋体" w:hAnsi="宋体" w:hint="eastAsia"/>
          <w:sz w:val="28"/>
          <w:szCs w:val="28"/>
        </w:rPr>
        <w:t>以运单为依据开具增值税专用发票后</w:t>
      </w:r>
      <w:r>
        <w:rPr>
          <w:rFonts w:ascii="宋体" w:eastAsia="宋体" w:hAnsi="宋体"/>
          <w:sz w:val="28"/>
          <w:szCs w:val="28"/>
        </w:rPr>
        <w:t>30</w:t>
      </w:r>
      <w:r>
        <w:rPr>
          <w:rFonts w:ascii="宋体" w:eastAsia="宋体" w:hAnsi="宋体" w:hint="eastAsia"/>
          <w:sz w:val="28"/>
          <w:szCs w:val="28"/>
        </w:rPr>
        <w:t>日内结算；</w:t>
      </w:r>
    </w:p>
    <w:p w14:paraId="0689AEE4" w14:textId="77777777" w:rsidR="003C4D92" w:rsidRDefault="00145A8F">
      <w:pPr>
        <w:spacing w:line="500" w:lineRule="exact"/>
        <w:ind w:firstLineChars="200" w:firstLine="560"/>
        <w:rPr>
          <w:rFonts w:ascii="宋体" w:eastAsia="宋体" w:hAnsi="宋体"/>
          <w:sz w:val="28"/>
          <w:szCs w:val="28"/>
        </w:rPr>
      </w:pPr>
      <w:r>
        <w:rPr>
          <w:rFonts w:ascii="宋体" w:eastAsia="宋体" w:hAnsi="宋体" w:hint="eastAsia"/>
          <w:sz w:val="28"/>
          <w:szCs w:val="28"/>
        </w:rPr>
        <w:t>六、货物从承运之日起有效查询日期和索赔期在四十五日内，过期乙方可不承担任何责任；</w:t>
      </w:r>
    </w:p>
    <w:p w14:paraId="6B071739" w14:textId="77777777" w:rsidR="003C4D92" w:rsidRDefault="00145A8F">
      <w:pPr>
        <w:spacing w:line="500" w:lineRule="exact"/>
        <w:ind w:firstLineChars="200" w:firstLine="560"/>
        <w:rPr>
          <w:rFonts w:ascii="宋体" w:eastAsia="宋体" w:hAnsi="宋体"/>
          <w:sz w:val="28"/>
          <w:szCs w:val="28"/>
        </w:rPr>
      </w:pPr>
      <w:r>
        <w:rPr>
          <w:rFonts w:ascii="宋体" w:eastAsia="宋体" w:hAnsi="宋体" w:hint="eastAsia"/>
          <w:sz w:val="28"/>
          <w:szCs w:val="28"/>
        </w:rPr>
        <w:lastRenderedPageBreak/>
        <w:t>七、货物承运价格以及到货时间可由甲方与乙方根据实际情况加以协商确定，具体数量、金额、送货事宜等以每次乙方提货后所签的由乙方提供的《货物托运书》为准，并以此作为查询、索赔、结算等实际操作的依据；</w:t>
      </w:r>
    </w:p>
    <w:p w14:paraId="0A12E0F8" w14:textId="4BF1DC41" w:rsidR="003C4D92" w:rsidRDefault="00145A8F">
      <w:pPr>
        <w:spacing w:line="500" w:lineRule="exact"/>
        <w:ind w:firstLineChars="200" w:firstLine="560"/>
        <w:rPr>
          <w:rFonts w:ascii="宋体" w:eastAsia="宋体" w:hAnsi="宋体"/>
          <w:sz w:val="28"/>
          <w:szCs w:val="28"/>
        </w:rPr>
      </w:pPr>
      <w:r>
        <w:rPr>
          <w:rFonts w:ascii="宋体" w:eastAsia="宋体" w:hAnsi="宋体" w:hint="eastAsia"/>
          <w:sz w:val="28"/>
          <w:szCs w:val="28"/>
        </w:rPr>
        <w:t>八、合同有效期为</w:t>
      </w:r>
      <w:r>
        <w:rPr>
          <w:rFonts w:ascii="宋体" w:eastAsia="宋体" w:hAnsi="宋体" w:hint="eastAsia"/>
          <w:sz w:val="28"/>
          <w:szCs w:val="28"/>
        </w:rPr>
        <w:t>，自</w:t>
      </w:r>
      <w:r>
        <w:rPr>
          <w:rFonts w:ascii="宋体" w:eastAsia="宋体" w:hAnsi="宋体"/>
          <w:sz w:val="28"/>
          <w:szCs w:val="28"/>
        </w:rPr>
        <w:t>2021</w:t>
      </w:r>
      <w:r>
        <w:rPr>
          <w:rFonts w:ascii="宋体" w:eastAsia="宋体" w:hAnsi="宋体" w:hint="eastAsia"/>
          <w:sz w:val="28"/>
          <w:szCs w:val="28"/>
        </w:rPr>
        <w:t>年</w:t>
      </w:r>
      <w:r>
        <w:rPr>
          <w:rFonts w:ascii="宋体" w:eastAsia="宋体" w:hAnsi="宋体"/>
          <w:sz w:val="28"/>
          <w:szCs w:val="28"/>
        </w:rPr>
        <w:t>10</w:t>
      </w:r>
      <w:r>
        <w:rPr>
          <w:rFonts w:ascii="宋体" w:eastAsia="宋体" w:hAnsi="宋体" w:hint="eastAsia"/>
          <w:sz w:val="28"/>
          <w:szCs w:val="28"/>
        </w:rPr>
        <w:t>月</w:t>
      </w:r>
      <w:r>
        <w:rPr>
          <w:rFonts w:ascii="宋体" w:eastAsia="宋体" w:hAnsi="宋体"/>
          <w:sz w:val="28"/>
          <w:szCs w:val="28"/>
        </w:rPr>
        <w:t>1</w:t>
      </w:r>
      <w:r>
        <w:rPr>
          <w:rFonts w:ascii="宋体" w:eastAsia="宋体" w:hAnsi="宋体" w:hint="eastAsia"/>
          <w:sz w:val="28"/>
          <w:szCs w:val="28"/>
        </w:rPr>
        <w:t>日至</w:t>
      </w:r>
      <w:r>
        <w:rPr>
          <w:rFonts w:ascii="宋体" w:eastAsia="宋体" w:hAnsi="宋体"/>
          <w:sz w:val="28"/>
          <w:szCs w:val="28"/>
        </w:rPr>
        <w:t>202</w:t>
      </w:r>
      <w:r>
        <w:rPr>
          <w:rFonts w:ascii="宋体" w:eastAsia="宋体" w:hAnsi="宋体" w:hint="eastAsia"/>
          <w:sz w:val="28"/>
          <w:szCs w:val="28"/>
        </w:rPr>
        <w:t>1</w:t>
      </w:r>
      <w:r>
        <w:rPr>
          <w:rFonts w:ascii="宋体" w:eastAsia="宋体" w:hAnsi="宋体" w:hint="eastAsia"/>
          <w:sz w:val="28"/>
          <w:szCs w:val="28"/>
        </w:rPr>
        <w:t>年</w:t>
      </w:r>
      <w:r>
        <w:rPr>
          <w:rFonts w:ascii="宋体" w:eastAsia="宋体" w:hAnsi="宋体"/>
          <w:sz w:val="28"/>
          <w:szCs w:val="28"/>
        </w:rPr>
        <w:t>10</w:t>
      </w:r>
      <w:r>
        <w:rPr>
          <w:rFonts w:ascii="宋体" w:eastAsia="宋体" w:hAnsi="宋体" w:hint="eastAsia"/>
          <w:sz w:val="28"/>
          <w:szCs w:val="28"/>
        </w:rPr>
        <w:t>月</w:t>
      </w:r>
      <w:r>
        <w:rPr>
          <w:rFonts w:ascii="宋体" w:eastAsia="宋体" w:hAnsi="宋体"/>
          <w:sz w:val="28"/>
          <w:szCs w:val="28"/>
        </w:rPr>
        <w:t>3</w:t>
      </w:r>
      <w:r>
        <w:rPr>
          <w:rFonts w:ascii="宋体" w:eastAsia="宋体" w:hAnsi="宋体" w:hint="eastAsia"/>
          <w:sz w:val="28"/>
          <w:szCs w:val="28"/>
        </w:rPr>
        <w:t>1</w:t>
      </w:r>
      <w:r>
        <w:rPr>
          <w:rFonts w:ascii="宋体" w:eastAsia="宋体" w:hAnsi="宋体" w:hint="eastAsia"/>
          <w:sz w:val="28"/>
          <w:szCs w:val="28"/>
        </w:rPr>
        <w:t>日止，</w:t>
      </w:r>
      <w:r>
        <w:rPr>
          <w:rFonts w:ascii="宋体" w:eastAsia="宋体" w:hAnsi="宋体" w:hint="eastAsia"/>
          <w:sz w:val="28"/>
          <w:szCs w:val="28"/>
        </w:rPr>
        <w:t>。协议期间，无论哪方提出变更或解除协议都必须提前一个月书面通知。</w:t>
      </w:r>
    </w:p>
    <w:p w14:paraId="114D35EE" w14:textId="77777777" w:rsidR="003C4D92" w:rsidRDefault="00145A8F">
      <w:pPr>
        <w:spacing w:line="500" w:lineRule="exact"/>
        <w:ind w:firstLineChars="200" w:firstLine="560"/>
        <w:rPr>
          <w:rFonts w:ascii="宋体" w:eastAsia="宋体" w:hAnsi="宋体"/>
          <w:sz w:val="28"/>
          <w:szCs w:val="28"/>
        </w:rPr>
      </w:pPr>
      <w:r>
        <w:rPr>
          <w:rFonts w:ascii="宋体" w:eastAsia="宋体" w:hAnsi="宋体" w:hint="eastAsia"/>
          <w:sz w:val="28"/>
          <w:szCs w:val="28"/>
        </w:rPr>
        <w:t>九、本合同书一式贰份，甲</w:t>
      </w:r>
      <w:r>
        <w:rPr>
          <w:rFonts w:ascii="宋体" w:eastAsia="宋体" w:hAnsi="宋体" w:hint="eastAsia"/>
          <w:sz w:val="28"/>
          <w:szCs w:val="28"/>
        </w:rPr>
        <w:t>方和乙方各执壹份；</w:t>
      </w:r>
    </w:p>
    <w:p w14:paraId="5A1AA8E7" w14:textId="77777777" w:rsidR="003C4D92" w:rsidRDefault="00145A8F">
      <w:pPr>
        <w:spacing w:line="500" w:lineRule="exact"/>
        <w:ind w:firstLineChars="200" w:firstLine="560"/>
        <w:rPr>
          <w:rFonts w:ascii="宋体" w:eastAsia="宋体" w:hAnsi="宋体"/>
          <w:sz w:val="28"/>
          <w:szCs w:val="28"/>
        </w:rPr>
      </w:pPr>
      <w:r>
        <w:rPr>
          <w:rFonts w:ascii="宋体" w:eastAsia="宋体" w:hAnsi="宋体" w:hint="eastAsia"/>
          <w:sz w:val="28"/>
          <w:szCs w:val="28"/>
        </w:rPr>
        <w:t>十、如有出现合同纠纷，在协商解决的基础上按《合同法》处理；</w:t>
      </w:r>
    </w:p>
    <w:p w14:paraId="4BCE7DA9" w14:textId="77777777" w:rsidR="003C4D92" w:rsidRDefault="00145A8F">
      <w:pPr>
        <w:spacing w:line="500" w:lineRule="exact"/>
        <w:ind w:firstLineChars="200" w:firstLine="560"/>
        <w:rPr>
          <w:rFonts w:ascii="宋体" w:eastAsia="宋体" w:hAnsi="宋体"/>
          <w:sz w:val="28"/>
          <w:szCs w:val="28"/>
        </w:rPr>
      </w:pPr>
      <w:r>
        <w:rPr>
          <w:rFonts w:ascii="宋体" w:eastAsia="宋体" w:hAnsi="宋体" w:hint="eastAsia"/>
          <w:sz w:val="28"/>
          <w:szCs w:val="28"/>
        </w:rPr>
        <w:t>十一、本合同自签订之日起即时生效。</w:t>
      </w:r>
    </w:p>
    <w:p w14:paraId="4BB78AC5" w14:textId="77777777" w:rsidR="003C4D92" w:rsidRDefault="003C4D92">
      <w:pPr>
        <w:spacing w:line="500" w:lineRule="exact"/>
        <w:ind w:firstLineChars="200" w:firstLine="560"/>
        <w:rPr>
          <w:rFonts w:ascii="宋体" w:eastAsia="宋体" w:hAnsi="宋体"/>
          <w:sz w:val="28"/>
          <w:szCs w:val="28"/>
        </w:rPr>
      </w:pPr>
    </w:p>
    <w:p w14:paraId="5B538141" w14:textId="1DDD5EB7" w:rsidR="003C4D92" w:rsidRDefault="00145A8F">
      <w:pPr>
        <w:spacing w:line="360" w:lineRule="auto"/>
        <w:rPr>
          <w:rFonts w:ascii="宋体" w:eastAsia="宋体" w:hAnsi="宋体"/>
          <w:sz w:val="28"/>
          <w:szCs w:val="28"/>
        </w:rPr>
      </w:pPr>
      <w:r>
        <w:rPr>
          <w:rFonts w:ascii="宋体" w:eastAsia="宋体" w:hAnsi="宋体" w:hint="eastAsia"/>
          <w:sz w:val="28"/>
          <w:szCs w:val="28"/>
        </w:rPr>
        <w:t>甲方签章：成都光华智能汽车部件有限公司</w:t>
      </w:r>
    </w:p>
    <w:p w14:paraId="2D9284B7" w14:textId="77777777" w:rsidR="003C4D92" w:rsidRDefault="00145A8F">
      <w:pPr>
        <w:spacing w:line="360" w:lineRule="auto"/>
        <w:rPr>
          <w:rFonts w:ascii="宋体" w:eastAsia="宋体" w:hAnsi="宋体"/>
          <w:sz w:val="28"/>
          <w:szCs w:val="28"/>
        </w:rPr>
      </w:pPr>
      <w:r>
        <w:rPr>
          <w:rFonts w:ascii="宋体" w:eastAsia="宋体" w:hAnsi="宋体"/>
          <w:sz w:val="28"/>
          <w:szCs w:val="28"/>
        </w:rPr>
        <w:t xml:space="preserve"> </w:t>
      </w:r>
    </w:p>
    <w:p w14:paraId="68FA1BBF" w14:textId="77777777" w:rsidR="003C4D92" w:rsidRDefault="00145A8F">
      <w:pPr>
        <w:spacing w:line="500" w:lineRule="exact"/>
        <w:rPr>
          <w:rFonts w:ascii="宋体" w:eastAsia="宋体" w:hAnsi="宋体"/>
          <w:sz w:val="28"/>
          <w:szCs w:val="28"/>
        </w:rPr>
      </w:pPr>
      <w:r>
        <w:rPr>
          <w:rFonts w:ascii="宋体" w:eastAsia="宋体" w:hAnsi="宋体" w:hint="eastAsia"/>
          <w:sz w:val="28"/>
          <w:szCs w:val="28"/>
        </w:rPr>
        <w:t>签订日期：</w:t>
      </w:r>
      <w:r>
        <w:rPr>
          <w:rFonts w:ascii="宋体" w:eastAsia="宋体" w:hAnsi="宋体"/>
          <w:sz w:val="28"/>
          <w:szCs w:val="28"/>
        </w:rPr>
        <w:t>20</w:t>
      </w:r>
      <w:r>
        <w:rPr>
          <w:rFonts w:ascii="宋体" w:eastAsia="宋体" w:hAnsi="宋体" w:hint="eastAsia"/>
          <w:sz w:val="28"/>
          <w:szCs w:val="28"/>
        </w:rPr>
        <w:t>20</w:t>
      </w:r>
      <w:r>
        <w:rPr>
          <w:rFonts w:ascii="宋体" w:eastAsia="宋体" w:hAnsi="宋体" w:hint="eastAsia"/>
          <w:sz w:val="28"/>
          <w:szCs w:val="28"/>
        </w:rPr>
        <w:t>年</w:t>
      </w:r>
      <w:r>
        <w:rPr>
          <w:rFonts w:ascii="宋体" w:eastAsia="宋体" w:hAnsi="宋体" w:hint="eastAsia"/>
          <w:sz w:val="28"/>
          <w:szCs w:val="28"/>
        </w:rPr>
        <w:t>5</w:t>
      </w:r>
      <w:r>
        <w:rPr>
          <w:rFonts w:ascii="宋体" w:eastAsia="宋体" w:hAnsi="宋体" w:hint="eastAsia"/>
          <w:sz w:val="28"/>
          <w:szCs w:val="28"/>
        </w:rPr>
        <w:t>月</w:t>
      </w:r>
      <w:r>
        <w:rPr>
          <w:rFonts w:ascii="宋体" w:eastAsia="宋体" w:hAnsi="宋体"/>
          <w:sz w:val="28"/>
          <w:szCs w:val="28"/>
        </w:rPr>
        <w:t>29</w:t>
      </w:r>
      <w:r>
        <w:rPr>
          <w:rFonts w:ascii="宋体" w:eastAsia="宋体" w:hAnsi="宋体" w:hint="eastAsia"/>
          <w:sz w:val="28"/>
          <w:szCs w:val="28"/>
        </w:rPr>
        <w:t>日</w:t>
      </w:r>
    </w:p>
    <w:p w14:paraId="5E076239" w14:textId="77777777" w:rsidR="003C4D92" w:rsidRDefault="003C4D92">
      <w:pPr>
        <w:spacing w:line="500" w:lineRule="exact"/>
        <w:ind w:left="5880" w:hangingChars="2100" w:hanging="5880"/>
        <w:rPr>
          <w:rFonts w:ascii="宋体" w:eastAsia="宋体" w:hAnsi="宋体"/>
          <w:sz w:val="28"/>
          <w:szCs w:val="28"/>
        </w:rPr>
      </w:pPr>
    </w:p>
    <w:p w14:paraId="08969C7A" w14:textId="77777777" w:rsidR="003C4D92" w:rsidRDefault="003C4D92" w:rsidP="00145A8F">
      <w:pPr>
        <w:spacing w:line="500" w:lineRule="exact"/>
        <w:rPr>
          <w:rFonts w:ascii="宋体" w:eastAsia="宋体" w:hAnsi="宋体" w:hint="eastAsia"/>
          <w:sz w:val="28"/>
          <w:szCs w:val="28"/>
        </w:rPr>
      </w:pPr>
    </w:p>
    <w:p w14:paraId="14FDAB19" w14:textId="77777777" w:rsidR="003C4D92" w:rsidRDefault="00145A8F">
      <w:pPr>
        <w:spacing w:line="500" w:lineRule="exact"/>
        <w:rPr>
          <w:rFonts w:ascii="宋体" w:eastAsia="宋体" w:hAnsi="宋体"/>
          <w:sz w:val="28"/>
          <w:szCs w:val="28"/>
        </w:rPr>
      </w:pPr>
      <w:r>
        <w:rPr>
          <w:rFonts w:ascii="宋体" w:eastAsia="宋体" w:hAnsi="宋体" w:hint="eastAsia"/>
          <w:sz w:val="28"/>
          <w:szCs w:val="28"/>
        </w:rPr>
        <w:t>乙方签章：</w:t>
      </w:r>
      <w:r>
        <w:rPr>
          <w:rFonts w:ascii="宋体" w:eastAsia="宋体" w:hAnsi="宋体" w:hint="eastAsia"/>
          <w:sz w:val="28"/>
          <w:szCs w:val="28"/>
        </w:rPr>
        <w:t>黄骅市赵福增运输队</w:t>
      </w:r>
      <w:r>
        <w:rPr>
          <w:rFonts w:ascii="宋体" w:eastAsia="宋体" w:hAnsi="宋体"/>
          <w:sz w:val="28"/>
          <w:szCs w:val="28"/>
        </w:rPr>
        <w:t xml:space="preserve"> </w:t>
      </w:r>
    </w:p>
    <w:p w14:paraId="62998917" w14:textId="77777777" w:rsidR="003C4D92" w:rsidRDefault="003C4D92">
      <w:pPr>
        <w:spacing w:line="500" w:lineRule="exact"/>
        <w:rPr>
          <w:rFonts w:ascii="宋体" w:eastAsia="宋体" w:hAnsi="宋体"/>
          <w:sz w:val="28"/>
          <w:szCs w:val="28"/>
        </w:rPr>
      </w:pPr>
    </w:p>
    <w:p w14:paraId="372D1B3C" w14:textId="77777777" w:rsidR="003C4D92" w:rsidRDefault="00145A8F">
      <w:pPr>
        <w:spacing w:line="500" w:lineRule="exact"/>
        <w:rPr>
          <w:rFonts w:ascii="宋体" w:eastAsia="宋体" w:hAnsi="宋体"/>
          <w:sz w:val="28"/>
          <w:szCs w:val="28"/>
        </w:rPr>
      </w:pPr>
      <w:r>
        <w:rPr>
          <w:rFonts w:ascii="宋体" w:eastAsia="宋体" w:hAnsi="宋体" w:hint="eastAsia"/>
          <w:sz w:val="28"/>
          <w:szCs w:val="28"/>
        </w:rPr>
        <w:t>签订日期：</w:t>
      </w:r>
      <w:r>
        <w:rPr>
          <w:rFonts w:ascii="宋体" w:eastAsia="宋体" w:hAnsi="宋体"/>
          <w:sz w:val="28"/>
          <w:szCs w:val="28"/>
        </w:rPr>
        <w:t>20</w:t>
      </w:r>
      <w:r>
        <w:rPr>
          <w:rFonts w:ascii="宋体" w:eastAsia="宋体" w:hAnsi="宋体" w:hint="eastAsia"/>
          <w:sz w:val="28"/>
          <w:szCs w:val="28"/>
        </w:rPr>
        <w:t>20</w:t>
      </w:r>
      <w:r>
        <w:rPr>
          <w:rFonts w:ascii="宋体" w:eastAsia="宋体" w:hAnsi="宋体" w:hint="eastAsia"/>
          <w:sz w:val="28"/>
          <w:szCs w:val="28"/>
        </w:rPr>
        <w:t>年</w:t>
      </w:r>
      <w:r>
        <w:rPr>
          <w:rFonts w:ascii="宋体" w:eastAsia="宋体" w:hAnsi="宋体" w:hint="eastAsia"/>
          <w:sz w:val="28"/>
          <w:szCs w:val="28"/>
        </w:rPr>
        <w:t>6</w:t>
      </w:r>
      <w:r>
        <w:rPr>
          <w:rFonts w:ascii="宋体" w:eastAsia="宋体" w:hAnsi="宋体" w:hint="eastAsia"/>
          <w:sz w:val="28"/>
          <w:szCs w:val="28"/>
        </w:rPr>
        <w:t>月</w:t>
      </w:r>
      <w:r>
        <w:rPr>
          <w:rFonts w:ascii="宋体" w:eastAsia="宋体" w:hAnsi="宋体"/>
          <w:sz w:val="28"/>
          <w:szCs w:val="28"/>
        </w:rPr>
        <w:t>29</w:t>
      </w:r>
      <w:r>
        <w:rPr>
          <w:rFonts w:ascii="宋体" w:eastAsia="宋体" w:hAnsi="宋体" w:hint="eastAsia"/>
          <w:sz w:val="28"/>
          <w:szCs w:val="28"/>
        </w:rPr>
        <w:t>日</w:t>
      </w:r>
    </w:p>
    <w:p w14:paraId="587AAB81" w14:textId="77777777" w:rsidR="003C4D92" w:rsidRDefault="003C4D92">
      <w:pPr>
        <w:spacing w:line="500" w:lineRule="exact"/>
        <w:rPr>
          <w:rFonts w:ascii="宋体" w:eastAsia="宋体" w:hAnsi="宋体"/>
          <w:sz w:val="28"/>
          <w:szCs w:val="28"/>
        </w:rPr>
      </w:pPr>
    </w:p>
    <w:sectPr w:rsidR="003C4D92">
      <w:pgSz w:w="11906" w:h="16838"/>
      <w:pgMar w:top="1440" w:right="1230" w:bottom="1440" w:left="123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characterSpacingControl w:val="doNotCompress"/>
  <w:noLineBreaksAfter w:lang="zh-CN" w:val="$([{£¥·‘“〈《「『【〔〖〝﹙﹛﹝＄（．［｛￡￥"/>
  <w:noLineBreaksBefore w:lang="zh-CN" w:val="!%),.:;&gt;?]}¢¨°·ˇˉ―‖’”…‰′″›℃∶、。〃〉》」』】〕〗〞︶︺︾﹀﹄﹚﹜﹞！＂％＇），．：；？］｀｜｝～￠"/>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D50"/>
    <w:rsid w:val="00073FC6"/>
    <w:rsid w:val="000B3AD1"/>
    <w:rsid w:val="000F31CB"/>
    <w:rsid w:val="00145A8F"/>
    <w:rsid w:val="00157F4E"/>
    <w:rsid w:val="001920A6"/>
    <w:rsid w:val="001B2A38"/>
    <w:rsid w:val="001E579D"/>
    <w:rsid w:val="001F4ACC"/>
    <w:rsid w:val="00205778"/>
    <w:rsid w:val="00217C18"/>
    <w:rsid w:val="00220381"/>
    <w:rsid w:val="00245D8A"/>
    <w:rsid w:val="00271693"/>
    <w:rsid w:val="002A3655"/>
    <w:rsid w:val="002B2EF4"/>
    <w:rsid w:val="002C311E"/>
    <w:rsid w:val="002C6EB2"/>
    <w:rsid w:val="002C7049"/>
    <w:rsid w:val="002E2D10"/>
    <w:rsid w:val="002F72AB"/>
    <w:rsid w:val="003037CC"/>
    <w:rsid w:val="00323B43"/>
    <w:rsid w:val="00361585"/>
    <w:rsid w:val="003A1C9D"/>
    <w:rsid w:val="003C4D92"/>
    <w:rsid w:val="003D37D8"/>
    <w:rsid w:val="004143EA"/>
    <w:rsid w:val="00426133"/>
    <w:rsid w:val="004358AB"/>
    <w:rsid w:val="004908B0"/>
    <w:rsid w:val="004D4214"/>
    <w:rsid w:val="004E7AC0"/>
    <w:rsid w:val="005060FB"/>
    <w:rsid w:val="00516A9F"/>
    <w:rsid w:val="00532CC6"/>
    <w:rsid w:val="00554B77"/>
    <w:rsid w:val="00576F3D"/>
    <w:rsid w:val="005B5AB6"/>
    <w:rsid w:val="005F705A"/>
    <w:rsid w:val="006556A0"/>
    <w:rsid w:val="00670F9A"/>
    <w:rsid w:val="006E32E4"/>
    <w:rsid w:val="00702315"/>
    <w:rsid w:val="00711D23"/>
    <w:rsid w:val="007578E0"/>
    <w:rsid w:val="0086666E"/>
    <w:rsid w:val="00897A0A"/>
    <w:rsid w:val="008A4D75"/>
    <w:rsid w:val="008B290C"/>
    <w:rsid w:val="008B5257"/>
    <w:rsid w:val="008B7726"/>
    <w:rsid w:val="00925570"/>
    <w:rsid w:val="00992571"/>
    <w:rsid w:val="009E185F"/>
    <w:rsid w:val="00A63C15"/>
    <w:rsid w:val="00AB749B"/>
    <w:rsid w:val="00AD0B7D"/>
    <w:rsid w:val="00AE7C25"/>
    <w:rsid w:val="00B21DEF"/>
    <w:rsid w:val="00B74B7A"/>
    <w:rsid w:val="00BD03AC"/>
    <w:rsid w:val="00C54BC4"/>
    <w:rsid w:val="00CB0187"/>
    <w:rsid w:val="00CB72EA"/>
    <w:rsid w:val="00D31C76"/>
    <w:rsid w:val="00D31D50"/>
    <w:rsid w:val="00D65FB4"/>
    <w:rsid w:val="00E327F9"/>
    <w:rsid w:val="00EA2807"/>
    <w:rsid w:val="00EA5772"/>
    <w:rsid w:val="00EC4366"/>
    <w:rsid w:val="00ED2DAB"/>
    <w:rsid w:val="00F33CA8"/>
    <w:rsid w:val="00F64A40"/>
    <w:rsid w:val="00F66267"/>
    <w:rsid w:val="08661B9A"/>
    <w:rsid w:val="1B6066CB"/>
    <w:rsid w:val="39603E3F"/>
    <w:rsid w:val="425966F1"/>
    <w:rsid w:val="45071103"/>
    <w:rsid w:val="6F3F4666"/>
    <w:rsid w:val="76753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A59CBF"/>
  <w15:docId w15:val="{C12EC50C-33D5-43F9-8D2A-EDA88D776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qFormat/>
    <w:pPr>
      <w:spacing w:after="0"/>
    </w:pPr>
    <w:rPr>
      <w:sz w:val="18"/>
      <w:szCs w:val="18"/>
    </w:rPr>
  </w:style>
  <w:style w:type="paragraph" w:styleId="a5">
    <w:name w:val="footer"/>
    <w:basedOn w:val="a"/>
    <w:link w:val="a6"/>
    <w:uiPriority w:val="99"/>
    <w:qFormat/>
    <w:pPr>
      <w:tabs>
        <w:tab w:val="center" w:pos="4153"/>
        <w:tab w:val="right" w:pos="8306"/>
      </w:tabs>
    </w:pPr>
    <w:rPr>
      <w:sz w:val="18"/>
      <w:szCs w:val="18"/>
    </w:rPr>
  </w:style>
  <w:style w:type="paragraph" w:styleId="a7">
    <w:name w:val="header"/>
    <w:basedOn w:val="a"/>
    <w:link w:val="a8"/>
    <w:uiPriority w:val="99"/>
    <w:qFormat/>
    <w:pPr>
      <w:pBdr>
        <w:bottom w:val="single" w:sz="6" w:space="1" w:color="auto"/>
      </w:pBdr>
      <w:tabs>
        <w:tab w:val="center" w:pos="4153"/>
        <w:tab w:val="right" w:pos="8306"/>
      </w:tabs>
      <w:jc w:val="center"/>
    </w:pPr>
    <w:rPr>
      <w:sz w:val="18"/>
      <w:szCs w:val="18"/>
    </w:rPr>
  </w:style>
  <w:style w:type="character" w:customStyle="1" w:styleId="a4">
    <w:name w:val="批注框文本 字符"/>
    <w:basedOn w:val="a0"/>
    <w:link w:val="a3"/>
    <w:uiPriority w:val="99"/>
    <w:semiHidden/>
    <w:qFormat/>
    <w:locked/>
    <w:rPr>
      <w:rFonts w:ascii="Tahoma" w:hAnsi="Tahoma" w:cs="Times New Roman"/>
      <w:sz w:val="18"/>
      <w:szCs w:val="18"/>
    </w:rPr>
  </w:style>
  <w:style w:type="character" w:customStyle="1" w:styleId="a6">
    <w:name w:val="页脚 字符"/>
    <w:basedOn w:val="a0"/>
    <w:link w:val="a5"/>
    <w:uiPriority w:val="99"/>
    <w:qFormat/>
    <w:locked/>
    <w:rPr>
      <w:rFonts w:ascii="Tahoma" w:hAnsi="Tahoma" w:cs="Times New Roman"/>
      <w:sz w:val="18"/>
      <w:szCs w:val="18"/>
    </w:rPr>
  </w:style>
  <w:style w:type="character" w:customStyle="1" w:styleId="a8">
    <w:name w:val="页眉 字符"/>
    <w:basedOn w:val="a0"/>
    <w:link w:val="a7"/>
    <w:uiPriority w:val="99"/>
    <w:qFormat/>
    <w:locked/>
    <w:rPr>
      <w:rFonts w:ascii="Tahoma" w:hAnsi="Tahoma" w:cs="Times New Roman"/>
      <w:sz w:val="18"/>
      <w:szCs w:val="18"/>
    </w:rPr>
  </w:style>
  <w:style w:type="paragraph" w:customStyle="1" w:styleId="1">
    <w:name w:val="列出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118</Words>
  <Characters>673</Characters>
  <Application>Microsoft Office Word</Application>
  <DocSecurity>0</DocSecurity>
  <Lines>5</Lines>
  <Paragraphs>1</Paragraphs>
  <ScaleCrop>false</ScaleCrop>
  <Company>china</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合同协议</dc:title>
  <dc:creator>Administrator</dc:creator>
  <cp:lastModifiedBy>坤</cp:lastModifiedBy>
  <cp:revision>3</cp:revision>
  <cp:lastPrinted>2020-12-28T02:21:00Z</cp:lastPrinted>
  <dcterms:created xsi:type="dcterms:W3CDTF">2021-10-14T06:07:00Z</dcterms:created>
  <dcterms:modified xsi:type="dcterms:W3CDTF">2021-10-14T06:12:00Z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