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rPr>
          <w:rFonts w:hint="eastAsia"/>
        </w:rPr>
        <w:t xml:space="preserve"> </w:t>
      </w:r>
    </w:p>
    <w:p/>
    <w:p/>
    <w:p/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</w:p>
    <w:p>
      <w:pPr>
        <w:ind w:left="-102" w:right="-102"/>
        <w:jc w:val="center"/>
        <w:rPr>
          <w:rFonts w:ascii="Calibri" w:hAnsi="Calibri" w:eastAsia="宋体"/>
          <w:b/>
          <w:spacing w:val="6"/>
          <w:sz w:val="80"/>
          <w:szCs w:val="80"/>
        </w:rPr>
      </w:pPr>
      <w:r>
        <w:rPr>
          <w:rFonts w:hint="eastAsia" w:ascii="Calibri" w:hAnsi="Calibri" w:eastAsia="宋体"/>
          <w:b/>
          <w:spacing w:val="6"/>
          <w:sz w:val="80"/>
          <w:szCs w:val="80"/>
        </w:rPr>
        <w:t>试  验  报  告</w:t>
      </w:r>
    </w:p>
    <w:p/>
    <w:p/>
    <w:p/>
    <w:p/>
    <w:p/>
    <w:p/>
    <w:p>
      <w:pPr>
        <w:spacing w:line="600" w:lineRule="auto"/>
        <w:ind w:left="-102" w:right="-102"/>
        <w:jc w:val="center"/>
        <w:rPr>
          <w:rFonts w:hint="eastAsia" w:ascii="宋体" w:hAnsi="宋体" w:eastAsia="宋体"/>
          <w:b/>
          <w:sz w:val="32"/>
          <w:szCs w:val="32"/>
          <w:lang w:val="en-US" w:eastAsia="zh-CN"/>
        </w:rPr>
      </w:pPr>
      <w:r>
        <w:rPr>
          <w:rFonts w:hint="eastAsia" w:ascii="宋体" w:hAnsi="宋体" w:eastAsia="宋体"/>
          <w:b/>
          <w:sz w:val="32"/>
          <w:szCs w:val="32"/>
        </w:rPr>
        <w:t>试验名称：模拟乘客进出试验</w:t>
      </w: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</w:p>
    <w:p>
      <w:pPr>
        <w:spacing w:line="600" w:lineRule="auto"/>
        <w:ind w:left="-102" w:right="-102"/>
        <w:jc w:val="center"/>
        <w:rPr>
          <w:rFonts w:ascii="宋体" w:hAnsi="宋体" w:eastAsia="宋体"/>
          <w:b/>
          <w:sz w:val="32"/>
          <w:szCs w:val="32"/>
        </w:rPr>
      </w:pPr>
      <w: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3428365</wp:posOffset>
            </wp:positionH>
            <wp:positionV relativeFrom="paragraph">
              <wp:posOffset>2063750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tbl>
      <w:tblPr>
        <w:tblStyle w:val="7"/>
        <w:tblW w:w="0" w:type="auto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7"/>
        <w:gridCol w:w="2127"/>
        <w:gridCol w:w="992"/>
        <w:gridCol w:w="2268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 w:ascii="Calibri" w:hAnsi="Calibri" w:eastAsia="宋体" w:cs="Times New Roman"/>
                  <w:sz w:val="28"/>
                </w:rPr>
                <w:id w:val="170783792"/>
                <w:picture/>
              </w:sdtPr>
              <w:sdtEndPr>
                <w:rPr>
                  <w:rFonts w:hint="eastAsia" w:ascii="Calibri" w:hAnsi="Calibri" w:eastAsia="宋体" w:cs="Times New Roman"/>
                  <w:sz w:val="28"/>
                </w:rPr>
              </w:sdtEndPr>
              <w:sdtContent>
                <w:r>
                  <w:rPr>
                    <w:rFonts w:hint="eastAsia" w:ascii="Calibri" w:hAnsi="Calibri" w:eastAsia="宋体" w:cs="Times New Roman"/>
                    <w:sz w:val="28"/>
                  </w:rPr>
                  <w:drawing>
                    <wp:inline distT="0" distB="0" distL="114300" distR="114300">
                      <wp:extent cx="635000" cy="328930"/>
                      <wp:effectExtent l="0" t="0" r="12700" b="13970"/>
                      <wp:docPr id="8" name="图片 8" descr="吴航波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8" name="图片 8" descr="吴航波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635000" cy="32893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3"/>
              <w:date w:fullDate="2021-03-12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10</w:t>
                </w:r>
                <w:r>
                  <w:rPr>
                    <w:rFonts w:hint="eastAsia" w:ascii="宋体" w:hAnsi="宋体" w:eastAsia="宋体" w:cs="Times New Roman"/>
                  </w:rPr>
                  <w:t>月</w:t>
                </w:r>
                <w:r>
                  <w:rPr>
                    <w:rFonts w:hint="eastAsia" w:ascii="宋体" w:hAnsi="宋体" w:eastAsia="宋体" w:cs="Times New Roman"/>
                    <w:lang w:val="en-US" w:eastAsia="zh-CN"/>
                  </w:rPr>
                  <w:t>8</w:t>
                </w:r>
                <w:r>
                  <w:rPr>
                    <w:rFonts w:hint="eastAsia" w:ascii="宋体" w:hAnsi="宋体" w:eastAsia="宋体" w:cs="Times New Roman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4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57910" cy="450850"/>
                      <wp:effectExtent l="0" t="0" r="0" b="0"/>
                      <wp:docPr id="3" name="图片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图片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071694" cy="456734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5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sdt>
              <w:sdtPr>
                <w:rPr>
                  <w:rFonts w:hint="eastAsia"/>
                </w:rPr>
                <w:id w:val="170783796"/>
                <w:showingPlcHdr/>
                <w:picture/>
              </w:sdtPr>
              <w:sdtEndPr>
                <w:rPr>
                  <w:rFonts w:hint="eastAsia"/>
                </w:rPr>
              </w:sdtEndPr>
              <w:sdtContent>
                <w:r>
                  <w:drawing>
                    <wp:inline distT="0" distB="0" distL="0" distR="0">
                      <wp:extent cx="1097280" cy="465455"/>
                      <wp:effectExtent l="0" t="0" r="0" b="0"/>
                      <wp:docPr id="6" name="图片 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6" name="图片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111199" cy="47121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>
            <w:pPr>
              <w:spacing w:line="600" w:lineRule="auto"/>
              <w:ind w:left="-107" w:leftChars="-51" w:right="-107" w:rightChars="-51"/>
              <w:jc w:val="center"/>
              <w:rPr>
                <w:rFonts w:ascii="Calibri" w:hAnsi="Calibri" w:eastAsia="宋体" w:cs="Times New Roman"/>
                <w:sz w:val="28"/>
              </w:rPr>
            </w:pPr>
            <w:r>
              <w:rPr>
                <w:rFonts w:hint="eastAsia" w:ascii="Calibri" w:hAnsi="Calibri" w:eastAsia="宋体" w:cs="Times New Roman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hint="eastAsia" w:ascii="宋体" w:hAnsi="宋体" w:eastAsia="宋体" w:cs="Times New Roman"/>
              </w:rPr>
              <w:id w:val="170783797"/>
              <w:date w:fullDate="2021-03-18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>
              <w:rPr>
                <w:rFonts w:hint="eastAsia" w:ascii="宋体" w:hAnsi="宋体" w:eastAsia="宋体" w:cs="Times New Roman"/>
              </w:rPr>
            </w:sdtEndPr>
            <w:sdtContent>
              <w:p>
                <w:pPr>
                  <w:spacing w:line="600" w:lineRule="auto"/>
                  <w:ind w:left="-107" w:leftChars="-51" w:right="-143" w:rightChars="-68"/>
                  <w:jc w:val="center"/>
                  <w:rPr>
                    <w:rFonts w:ascii="Calibri" w:hAnsi="Calibri" w:eastAsia="宋体" w:cs="Times New Roman"/>
                    <w:sz w:val="28"/>
                  </w:rPr>
                </w:pPr>
                <w:r>
                  <w:rPr>
                    <w:rFonts w:hint="eastAsia" w:ascii="宋体" w:hAnsi="宋体" w:eastAsia="宋体" w:cs="Times New Roman"/>
                  </w:rPr>
                  <w:t>2021年3月18日</w:t>
                </w:r>
              </w:p>
            </w:sdtContent>
          </w:sdt>
        </w:tc>
      </w:tr>
    </w:tbl>
    <w:p/>
    <w:p/>
    <w:p/>
    <w:p/>
    <w:p/>
    <w:p>
      <w:pPr>
        <w:ind w:right="-102"/>
        <w:jc w:val="center"/>
        <w:rPr>
          <w:rFonts w:ascii="Calibri" w:hAnsi="Calibri" w:eastAsia="宋体"/>
          <w:b/>
          <w:sz w:val="32"/>
        </w:rPr>
      </w:pPr>
      <w:r>
        <w:rPr>
          <w:rFonts w:hint="eastAsia" w:ascii="Calibri" w:hAnsi="Calibri" w:eastAsia="宋体"/>
          <w:b/>
          <w:sz w:val="32"/>
        </w:rPr>
        <w:t>北京光华荣昌汽车部件有限公司实验室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widowControl/>
        <w:jc w:val="center"/>
        <w:rPr>
          <w:rFonts w:ascii="Calibri" w:hAnsi="Calibri" w:eastAsia="黑体" w:cs="Times New Roman"/>
          <w:sz w:val="44"/>
        </w:rPr>
      </w:pPr>
      <w:r>
        <w:rPr>
          <w:rFonts w:ascii="Calibri" w:hAnsi="Calibri" w:eastAsia="黑体" w:cs="Times New Roman"/>
          <w:sz w:val="44"/>
        </w:rPr>
        <w:t>声       明</w:t>
      </w:r>
    </w:p>
    <w:p>
      <w:pPr>
        <w:spacing w:line="360" w:lineRule="auto"/>
        <w:ind w:firstLine="1280" w:firstLineChars="400"/>
        <w:rPr>
          <w:sz w:val="32"/>
        </w:rPr>
      </w:pPr>
    </w:p>
    <w:p>
      <w:pPr>
        <w:spacing w:line="360" w:lineRule="auto"/>
        <w:ind w:firstLine="1280" w:firstLineChars="400"/>
        <w:rPr>
          <w:sz w:val="32"/>
        </w:rPr>
      </w:pP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报告无检测机构“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报告无主检、审核、批准人签字无效。</w:t>
      </w:r>
    </w:p>
    <w:p>
      <w:pPr>
        <w:pStyle w:val="13"/>
        <w:numPr>
          <w:ilvl w:val="0"/>
          <w:numId w:val="1"/>
        </w:numPr>
        <w:spacing w:line="360" w:lineRule="auto"/>
        <w:ind w:firstLineChars="0"/>
        <w:rPr>
          <w:rFonts w:ascii="Calibri" w:hAnsi="Calibri"/>
          <w:iCs/>
          <w:sz w:val="32"/>
        </w:rPr>
      </w:pPr>
      <w:r>
        <w:rPr>
          <w:rFonts w:hint="eastAsia" w:ascii="Calibri" w:hAnsi="Calibri"/>
          <w:iCs/>
          <w:sz w:val="32"/>
        </w:rPr>
        <w:t xml:space="preserve"> 报告涂改无效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⑷ 复制报告未重新加盖</w:t>
      </w:r>
      <w:r>
        <w:rPr>
          <w:rFonts w:hint="eastAsia" w:ascii="Calibri" w:hAnsi="Calibri"/>
          <w:iCs/>
          <w:sz w:val="32"/>
        </w:rPr>
        <w:t>“</w:t>
      </w:r>
      <w:r>
        <w:rPr>
          <w:rFonts w:hint="eastAsia" w:ascii="Calibri" w:hAnsi="Calibri"/>
          <w:iCs/>
          <w:color w:val="000000" w:themeColor="text1"/>
          <w:sz w:val="32"/>
        </w:rPr>
        <w:t>检测专用章</w:t>
      </w:r>
      <w:r>
        <w:rPr>
          <w:rFonts w:hint="eastAsia" w:ascii="Calibri" w:hAnsi="Calibri"/>
          <w:iCs/>
          <w:sz w:val="32"/>
        </w:rPr>
        <w:t>”</w:t>
      </w:r>
      <w:r>
        <w:rPr>
          <w:rFonts w:hint="eastAsia" w:ascii="Calibri" w:hAnsi="Calibri" w:eastAsia="宋体" w:cs="Times New Roman"/>
          <w:iCs/>
          <w:sz w:val="32"/>
        </w:rPr>
        <w:t>无效。</w:t>
      </w:r>
    </w:p>
    <w:p>
      <w:pPr>
        <w:spacing w:line="360" w:lineRule="auto"/>
        <w:rPr>
          <w:rFonts w:ascii="Calibri" w:hAnsi="Calibri" w:eastAsia="宋体" w:cs="Times New Roman"/>
          <w:iCs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⑸ 对检测报告若有异议，请收到报告后15个工作日内通知主检人。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⑹ 送样检测仅对样品负责。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hint="eastAsia" w:ascii="Calibri" w:hAnsi="Calibri" w:eastAsia="宋体" w:cs="Times New Roman"/>
          <w:iCs/>
          <w:sz w:val="32"/>
        </w:rPr>
        <w:t>⑺ 电子版报告无安全密码无效。</w:t>
      </w: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sz w:val="32"/>
        </w:rPr>
      </w:pP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试验单位：北京</w:t>
      </w:r>
      <w:r>
        <w:rPr>
          <w:rFonts w:hint="eastAsia" w:ascii="Calibri" w:hAnsi="Calibri" w:eastAsia="宋体" w:cs="Times New Roman"/>
          <w:sz w:val="32"/>
        </w:rPr>
        <w:t>光华荣昌汽车部件有限公司实验室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地    址：</w:t>
      </w:r>
      <w:r>
        <w:rPr>
          <w:rFonts w:hint="eastAsia" w:ascii="Calibri" w:hAnsi="Calibri" w:eastAsia="宋体" w:cs="Times New Roman"/>
          <w:sz w:val="32"/>
        </w:rPr>
        <w:t>北京市昌平区流村镇工业园区</w:t>
      </w:r>
    </w:p>
    <w:p>
      <w:pPr>
        <w:spacing w:line="360" w:lineRule="auto"/>
        <w:rPr>
          <w:rFonts w:ascii="Calibri" w:hAnsi="Calibri" w:eastAsia="宋体" w:cs="Times New Roman"/>
          <w:sz w:val="32"/>
        </w:rPr>
      </w:pPr>
      <w:r>
        <w:rPr>
          <w:rFonts w:ascii="Calibri" w:hAnsi="Calibri" w:eastAsia="宋体" w:cs="Times New Roman"/>
          <w:sz w:val="32"/>
        </w:rPr>
        <w:t>电    话：</w:t>
      </w:r>
      <w:r>
        <w:rPr>
          <w:rFonts w:hint="eastAsia" w:ascii="Calibri" w:hAnsi="Calibri" w:eastAsia="宋体" w:cs="Times New Roman"/>
          <w:color w:val="000000"/>
          <w:sz w:val="32"/>
        </w:rPr>
        <w:t xml:space="preserve"> (010)</w:t>
      </w:r>
      <w:r>
        <w:rPr>
          <w:rFonts w:ascii="Calibri" w:hAnsi="Calibri" w:eastAsia="宋体" w:cs="Times New Roman"/>
        </w:rPr>
        <w:t xml:space="preserve"> </w:t>
      </w:r>
      <w:r>
        <w:rPr>
          <w:rFonts w:ascii="Calibri" w:hAnsi="Calibri" w:eastAsia="宋体" w:cs="Times New Roman"/>
          <w:color w:val="000000"/>
          <w:sz w:val="32"/>
        </w:rPr>
        <w:t>60793358</w:t>
      </w:r>
      <w:r>
        <w:rPr>
          <w:rFonts w:hint="eastAsia" w:ascii="Calibri" w:hAnsi="Calibri" w:eastAsia="宋体" w:cs="Times New Roman"/>
          <w:color w:val="000000"/>
          <w:sz w:val="32"/>
        </w:rPr>
        <w:t>-5711</w:t>
      </w:r>
      <w:r>
        <w:rPr>
          <w:rFonts w:hint="eastAsia" w:ascii="Calibri" w:hAnsi="Calibri" w:eastAsia="宋体" w:cs="Times New Roman"/>
          <w:color w:val="000000"/>
        </w:rPr>
        <w:t xml:space="preserve">  </w:t>
      </w:r>
      <w:r>
        <w:rPr>
          <w:rFonts w:hint="eastAsia" w:ascii="Calibri" w:hAnsi="Calibri" w:eastAsia="宋体" w:cs="Times New Roman"/>
        </w:rPr>
        <w:t xml:space="preserve">  </w:t>
      </w:r>
      <w:r>
        <w:rPr>
          <w:rFonts w:ascii="Calibri" w:hAnsi="Calibri" w:eastAsia="宋体" w:cs="Times New Roman"/>
          <w:sz w:val="32"/>
        </w:rPr>
        <w:t xml:space="preserve">     邮    编：</w:t>
      </w:r>
      <w:r>
        <w:rPr>
          <w:rFonts w:hint="eastAsia" w:ascii="Calibri" w:hAnsi="Calibri" w:eastAsia="宋体" w:cs="Times New Roman"/>
          <w:sz w:val="32"/>
        </w:rPr>
        <w:t>102200</w:t>
      </w:r>
    </w:p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7"/>
        <w:tblpPr w:leftFromText="180" w:rightFromText="180" w:horzAnchor="margin" w:tblpY="543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51"/>
        <w:gridCol w:w="3402"/>
        <w:gridCol w:w="2056"/>
        <w:gridCol w:w="318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样品名称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hint="default" w:ascii="宋体" w:hAnsi="宋体" w:eastAsiaTheme="minorEastAsia"/>
                <w:kern w:val="0"/>
                <w:szCs w:val="20"/>
                <w:lang w:val="en-US"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val="en-US" w:eastAsia="zh-CN"/>
              </w:rPr>
              <w:t>座椅总成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车   型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3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样品件号</w:t>
            </w:r>
          </w:p>
        </w:tc>
        <w:tc>
          <w:tcPr>
            <w:tcW w:w="3402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样品数量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1件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8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委托单位</w:t>
            </w:r>
          </w:p>
        </w:tc>
        <w:sdt>
          <w:sdtPr>
            <w:rPr>
              <w:rFonts w:ascii="宋体" w:hAnsi="宋体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>
            <w:rPr>
              <w:rFonts w:ascii="宋体" w:hAnsi="宋体"/>
            </w:rPr>
          </w:sdtEndPr>
          <w:sdtContent>
            <w:tc>
              <w:tcPr>
                <w:tcW w:w="3402" w:type="dxa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座椅研发部</w:t>
                </w:r>
              </w:p>
            </w:tc>
          </w:sdtContent>
        </w:sdt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生产单位</w:t>
            </w:r>
          </w:p>
        </w:tc>
        <w:tc>
          <w:tcPr>
            <w:tcW w:w="3189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</w:t>
            </w:r>
            <w:r>
              <w:rPr>
                <w:rFonts w:ascii="宋体" w:hAnsi="宋体" w:eastAsia="宋体"/>
              </w:rPr>
              <w:t>样者</w:t>
            </w:r>
            <w:r>
              <w:rPr>
                <w:rFonts w:hint="eastAsia" w:ascii="宋体" w:hAnsi="宋体" w:eastAsia="宋体"/>
              </w:rPr>
              <w:t xml:space="preserve">及其       </w:t>
            </w:r>
            <w:r>
              <w:rPr>
                <w:rFonts w:ascii="宋体" w:hAnsi="宋体" w:eastAsia="宋体"/>
                <w:color w:val="000000" w:themeColor="text1"/>
              </w:rPr>
              <w:t>联系方式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李超峰</w:t>
            </w:r>
          </w:p>
          <w:p>
            <w:pPr>
              <w:ind w:right="-102"/>
              <w:jc w:val="center"/>
              <w:rPr>
                <w:rFonts w:hint="default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eastAsia="zh-CN"/>
              </w:rPr>
              <w:t>电话：</w:t>
            </w:r>
            <w:r>
              <w:rPr>
                <w:rFonts w:hint="eastAsia" w:ascii="宋体" w:hAnsi="宋体" w:eastAsia="宋体"/>
                <w:lang w:val="en-US" w:eastAsia="zh-CN"/>
              </w:rPr>
              <w:t>18610116149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8"/>
              <w:date w:fullDate="2021-08-03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2021年8月3日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1" w:hRule="exac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试验地点</w:t>
            </w:r>
          </w:p>
        </w:tc>
        <w:tc>
          <w:tcPr>
            <w:tcW w:w="3402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hint="eastAsia" w:ascii="宋体" w:hAnsi="宋体"/>
              </w:rPr>
              <w:id w:val="170783829"/>
              <w:date w:fullDate="2021-08-20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>
              <w:rPr>
                <w:rFonts w:hint="eastAsia" w:ascii="宋体" w:hAnsi="宋体"/>
              </w:rPr>
            </w:sdtEndPr>
            <w:sdtContent>
              <w:p>
                <w:pPr>
                  <w:ind w:right="-102"/>
                  <w:jc w:val="center"/>
                  <w:rPr>
                    <w:rFonts w:ascii="Calibri" w:hAnsi="Calibri" w:eastAsia="宋体"/>
                    <w:sz w:val="28"/>
                  </w:rPr>
                </w:pP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月2</w:t>
                </w:r>
                <w:r>
                  <w:rPr>
                    <w:rFonts w:hint="eastAsia" w:ascii="宋体" w:hAnsi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6</w:t>
                </w:r>
                <w:bookmarkStart w:id="0" w:name="_GoBack"/>
                <w:bookmarkEnd w:id="0"/>
                <w:r>
                  <w:rPr>
                    <w:rFonts w:hint="eastAsia" w:ascii="宋体" w:hAnsi="宋体" w:eastAsiaTheme="minorEastAsia" w:cstheme="minorBidi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p>
            </w:sdtContent>
          </w:sdt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Calibri" w:hAnsi="Calibri" w:eastAsia="宋体"/>
                <w:sz w:val="28"/>
              </w:rPr>
            </w:pPr>
            <w:r>
              <w:rPr>
                <w:rFonts w:hint="eastAsia" w:ascii="宋体" w:hAnsi="宋体" w:eastAsia="宋体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模拟乘客进出试验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hint="eastAsia" w:ascii="宋体" w:hAnsi="宋体" w:eastAsia="宋体"/>
                <w:lang w:val="en-US" w:eastAsia="zh-CN"/>
              </w:rPr>
            </w:pPr>
            <w:r>
              <w:rPr>
                <w:rFonts w:hint="eastAsia" w:ascii="宋体" w:hAnsi="宋体" w:eastAsia="宋体"/>
                <w:lang w:val="en-US" w:eastAsia="zh-CN"/>
              </w:rPr>
              <w:t>QC/T 740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2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样品</w:t>
            </w:r>
            <w:r>
              <w:rPr>
                <w:rFonts w:hint="eastAsia" w:ascii="宋体" w:hAnsi="宋体" w:eastAsia="宋体"/>
                <w:color w:val="000000" w:themeColor="text1"/>
              </w:rPr>
              <w:t>状态</w:t>
            </w:r>
          </w:p>
        </w:tc>
        <w:sdt>
          <w:sdtPr>
            <w:rPr>
              <w:rFonts w:ascii="宋体" w:hAnsi="宋体" w:eastAsia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>
            <w:rPr>
              <w:rFonts w:ascii="宋体" w:hAnsi="宋体" w:eastAsia="宋体"/>
            </w:rPr>
          </w:sdtEndPr>
          <w:sdtContent>
            <w:tc>
              <w:tcPr>
                <w:tcW w:w="8647" w:type="dxa"/>
                <w:gridSpan w:val="3"/>
                <w:vAlign w:val="center"/>
              </w:tcPr>
              <w:p>
                <w:pPr>
                  <w:ind w:right="-102"/>
                  <w:jc w:val="center"/>
                  <w:rPr>
                    <w:rFonts w:ascii="宋体" w:hAnsi="宋体" w:eastAsia="宋体"/>
                  </w:rPr>
                </w:pPr>
                <w:r>
                  <w:rPr>
                    <w:rFonts w:ascii="宋体" w:hAnsi="宋体" w:eastAsia="宋体"/>
                  </w:rPr>
                  <w:t>量产品</w:t>
                </w:r>
              </w:p>
            </w:tc>
          </w:sdtContent>
        </w:sdt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01" w:hRule="atLeast"/>
        </w:trPr>
        <w:tc>
          <w:tcPr>
            <w:tcW w:w="1951" w:type="dxa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sdt>
              <w:sdtPr>
                <w:rPr>
                  <w:rFonts w:hint="eastAsia" w:ascii="宋体" w:hAnsi="宋体" w:eastAsia="宋体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/>
                  </w:rPr>
                  <w:t>经检验所送样品所检验项目符合要求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1951" w:type="dxa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  <w:r>
              <w:rPr>
                <w:rFonts w:hint="eastAsia" w:ascii="宋体" w:hAnsi="宋体" w:eastAsia="宋体"/>
              </w:rPr>
              <w:t>备</w:t>
            </w:r>
            <w:r>
              <w:rPr>
                <w:rFonts w:ascii="宋体" w:hAnsi="宋体" w:eastAsia="宋体"/>
              </w:rPr>
              <w:t xml:space="preserve">   </w:t>
            </w:r>
            <w:r>
              <w:rPr>
                <w:rFonts w:hint="eastAsia" w:ascii="宋体" w:hAnsi="宋体" w:eastAsia="宋体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color="auto" w:sz="4" w:space="0"/>
            </w:tcBorders>
            <w:vAlign w:val="center"/>
          </w:tcPr>
          <w:p>
            <w:pPr>
              <w:ind w:right="-102"/>
              <w:jc w:val="center"/>
              <w:rPr>
                <w:rFonts w:ascii="宋体" w:hAnsi="宋体" w:eastAsia="宋体"/>
              </w:rPr>
            </w:pPr>
          </w:p>
        </w:tc>
      </w:tr>
    </w:tbl>
    <w:p>
      <w:pPr>
        <w:rPr>
          <w:b/>
        </w:rPr>
      </w:pPr>
    </w:p>
    <w:p>
      <w:pPr>
        <w:widowControl/>
        <w:jc w:val="left"/>
        <w:rPr>
          <w:b/>
        </w:rPr>
      </w:pPr>
      <w:r>
        <w:rPr>
          <w:b/>
        </w:rPr>
        <w:br w:type="page"/>
      </w:r>
    </w:p>
    <w:p>
      <w:pPr>
        <w:pStyle w:val="13"/>
        <w:ind w:right="-102" w:firstLine="0" w:firstLineChars="0"/>
        <w:jc w:val="left"/>
        <w:outlineLvl w:val="0"/>
        <w:rPr>
          <w:rFonts w:ascii="宋体" w:hAnsi="宋体"/>
          <w:b/>
          <w:szCs w:val="21"/>
        </w:rPr>
      </w:pPr>
      <w:r>
        <w:rPr>
          <w:rFonts w:hint="eastAsia" w:ascii="宋体" w:hAnsi="宋体"/>
          <w:b/>
          <w:szCs w:val="21"/>
        </w:rPr>
        <w:t>一、试验</w:t>
      </w:r>
      <w:r>
        <w:rPr>
          <w:rFonts w:ascii="宋体" w:hAnsi="宋体"/>
          <w:b/>
          <w:szCs w:val="21"/>
        </w:rPr>
        <w:t>条</w:t>
      </w:r>
      <w:r>
        <w:rPr>
          <w:rFonts w:hint="eastAsia" w:ascii="宋体" w:hAnsi="宋体"/>
          <w:b/>
          <w:szCs w:val="21"/>
        </w:rPr>
        <w:t>件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35"/>
        <w:gridCol w:w="836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sdt>
              <w:sdtPr>
                <w:rPr>
                  <w:rFonts w:hint="eastAsia" w:eastAsia="宋体" w:cs="Arial"/>
                  <w:color w:val="000000"/>
                </w:rPr>
                <w:id w:val="170783830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26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日</w:t>
                </w:r>
              </w:sdtContent>
            </w:sdt>
            <w:r>
              <w:rPr>
                <w:rFonts w:hint="eastAsia" w:eastAsia="宋体" w:cs="Arial"/>
                <w:color w:val="000000"/>
              </w:rPr>
              <w:t>—</w:t>
            </w:r>
            <w:sdt>
              <w:sdtPr>
                <w:rPr>
                  <w:rFonts w:hint="eastAsia" w:eastAsia="宋体" w:cs="Arial"/>
                  <w:color w:val="000000"/>
                </w:rPr>
                <w:id w:val="170783831"/>
                <w:date w:fullDate="2021-08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>
                <w:rPr>
                  <w:rFonts w:hint="eastAsia" w:eastAsia="宋体" w:cs="Arial"/>
                  <w:color w:val="000000"/>
                </w:rPr>
              </w:sdtEndPr>
              <w:sdtContent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2021年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9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月</w:t>
                </w:r>
                <w:r>
                  <w:rPr>
                    <w:rFonts w:hint="eastAsia" w:eastAsia="宋体" w:cs="Arial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3</w:t>
                </w:r>
                <w:r>
                  <w:rPr>
                    <w:rFonts w:hint="eastAsia" w:eastAsia="宋体" w:cs="Arial" w:asciiTheme="minorHAnsi" w:hAnsiTheme="minorHAnsi"/>
                    <w:color w:val="000000"/>
                    <w:kern w:val="2"/>
                    <w:sz w:val="21"/>
                    <w:szCs w:val="21"/>
                    <w:lang w:val="en-US" w:eastAsia="zh-CN" w:bidi="ar-SA"/>
                  </w:rPr>
                  <w:t>0日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北京光华荣昌汽车部件有限公司实验室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试验人员：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hint="eastAsia" w:eastAsia="宋体" w:cs="Arial"/>
                <w:color w:val="000000"/>
                <w:lang w:eastAsia="zh-CN"/>
              </w:rPr>
            </w:pPr>
            <w:r>
              <w:rPr>
                <w:rFonts w:hint="eastAsia" w:eastAsia="宋体" w:cs="Arial"/>
                <w:color w:val="000000"/>
                <w:lang w:eastAsia="zh-CN"/>
              </w:rPr>
              <w:t>吴航波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35" w:type="dxa"/>
          </w:tcPr>
          <w:p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hint="eastAsia" w:eastAsia="宋体" w:cs="Arial"/>
                <w:color w:val="000000"/>
              </w:rPr>
              <w:t>环境温/湿度：</w:t>
            </w:r>
          </w:p>
        </w:tc>
        <w:tc>
          <w:tcPr>
            <w:tcW w:w="8363" w:type="dxa"/>
          </w:tcPr>
          <w:p>
            <w:pPr>
              <w:ind w:right="-102"/>
              <w:rPr>
                <w:rFonts w:ascii="Calibri" w:hAnsi="Calibri" w:eastAsia="宋体"/>
                <w:sz w:val="28"/>
              </w:rPr>
            </w:pPr>
            <w:r>
              <w:rPr>
                <w:rFonts w:hint="eastAsia" w:eastAsia="宋体" w:cs="Arial"/>
                <w:color w:val="000000"/>
              </w:rPr>
              <w:t>温度：23℃；湿度：52 %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二、试验仪器设备</w:t>
      </w:r>
    </w:p>
    <w:tbl>
      <w:tblPr>
        <w:tblStyle w:val="7"/>
        <w:tblW w:w="10598" w:type="dxa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有效期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75" w:type="dxa"/>
            <w:vAlign w:val="center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1</w:t>
            </w:r>
          </w:p>
        </w:tc>
        <w:tc>
          <w:tcPr>
            <w:tcW w:w="2268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模拟人体进出座椅试验机</w:t>
            </w:r>
          </w:p>
        </w:tc>
        <w:tc>
          <w:tcPr>
            <w:tcW w:w="99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Q-058</w:t>
            </w:r>
          </w:p>
        </w:tc>
        <w:tc>
          <w:tcPr>
            <w:tcW w:w="1701" w:type="dxa"/>
            <w:vAlign w:val="center"/>
          </w:tcPr>
          <w:p>
            <w:pPr>
              <w:ind w:right="-102" w:rightChars="0"/>
              <w:jc w:val="center"/>
              <w:rPr>
                <w:rFonts w:hint="eastAsia"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  <w:lang w:val="en-US" w:eastAsia="zh-CN"/>
              </w:rPr>
              <w:t>/</w:t>
            </w:r>
          </w:p>
        </w:tc>
        <w:tc>
          <w:tcPr>
            <w:tcW w:w="1908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哈尔滨三迪</w:t>
            </w:r>
          </w:p>
        </w:tc>
        <w:tc>
          <w:tcPr>
            <w:tcW w:w="1210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传感器：力值±0.25%FS</w:t>
            </w:r>
          </w:p>
        </w:tc>
        <w:tc>
          <w:tcPr>
            <w:tcW w:w="1843" w:type="dxa"/>
            <w:vAlign w:val="center"/>
          </w:tcPr>
          <w:p>
            <w:pPr>
              <w:ind w:right="-102" w:rightChars="0"/>
              <w:jc w:val="center"/>
              <w:rPr>
                <w:rFonts w:ascii="宋体" w:hAnsi="宋体" w:eastAsiaTheme="minorEastAsia" w:cstheme="minorBidi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/>
              </w:rPr>
              <w:t>2022年8月2</w:t>
            </w:r>
            <w:r>
              <w:rPr>
                <w:rFonts w:hint="eastAsia" w:ascii="宋体" w:hAnsi="宋体"/>
                <w:lang w:val="en-US" w:eastAsia="zh-CN"/>
              </w:rPr>
              <w:t>1</w:t>
            </w:r>
            <w:r>
              <w:rPr>
                <w:rFonts w:hint="eastAsia" w:ascii="宋体" w:hAnsi="宋体"/>
              </w:rPr>
              <w:t>日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三、试验方法及评价标准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1、试验方法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rPr>
                <w:rFonts w:asciiTheme="minorEastAsia" w:hAnsiTheme="minorEastAsia"/>
                <w:kern w:val="0"/>
              </w:rPr>
            </w:pPr>
            <w:r>
              <w:rPr>
                <w:rFonts w:hint="eastAsia" w:asciiTheme="minorEastAsia" w:hAnsiTheme="minorEastAsia"/>
                <w:kern w:val="0"/>
                <w:lang w:val="en-US" w:eastAsia="zh-CN"/>
              </w:rPr>
              <w:t>1.按照QC/T 740中4.3.3试验方案对带面套的座椅进行面料耐磨性试验，模拟人体进出进行1.5万次的整椅试验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2、评价标准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vAlign w:val="center"/>
          </w:tcPr>
          <w:p>
            <w:pPr>
              <w:rPr>
                <w:rFonts w:hint="eastAsia" w:asciiTheme="minorEastAsia" w:hAnsiTheme="minorEastAsia" w:eastAsiaTheme="minorEastAsia"/>
                <w:color w:val="000000"/>
                <w:lang w:eastAsia="zh-CN"/>
              </w:rPr>
            </w:pPr>
            <w:r>
              <w:rPr>
                <w:rFonts w:hint="eastAsia" w:asciiTheme="minorEastAsia" w:hAnsiTheme="minorEastAsia"/>
                <w:color w:val="000000"/>
                <w:lang w:val="en-US" w:eastAsia="zh-CN"/>
              </w:rPr>
              <w:t>1.试验后的座椅面套不应出现断裂、结团，不应脱散和漏底，不允许出现损伤，缝线不允许断裂。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四、</w:t>
      </w:r>
      <w:r>
        <w:rPr>
          <w:rFonts w:ascii="宋体" w:hAnsi="宋体"/>
          <w:b/>
        </w:rPr>
        <w:t>标准偏离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1、标准偏离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</w:rPr>
            </w:pPr>
            <w:r>
              <w:rPr>
                <w:rFonts w:hint="eastAsia" w:ascii="Calibri" w:hAnsi="宋体" w:eastAsia="宋体" w:cs="Times New Roman"/>
                <w:kern w:val="0"/>
                <w:sz w:val="22"/>
              </w:rPr>
              <w:t>/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hint="eastAsia" w:ascii="宋体" w:hAnsi="宋体"/>
          <w:b/>
        </w:rPr>
        <w:t>五、试验结果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64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1、试验结果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both"/>
              <w:rPr>
                <w:rFonts w:ascii="宋体" w:hAnsi="宋体"/>
              </w:rPr>
            </w:pPr>
          </w:p>
          <w:tbl>
            <w:tblPr>
              <w:tblStyle w:val="7"/>
              <w:tblW w:w="0" w:type="auto"/>
              <w:tblInd w:w="0" w:type="dxa"/>
              <w:tblBorders>
                <w:top w:val="single" w:color="000000" w:themeColor="text1" w:sz="4" w:space="0"/>
                <w:left w:val="single" w:color="000000" w:themeColor="text1" w:sz="4" w:space="0"/>
                <w:bottom w:val="single" w:color="000000" w:themeColor="text1" w:sz="4" w:space="0"/>
                <w:right w:val="single" w:color="000000" w:themeColor="text1" w:sz="4" w:space="0"/>
                <w:insideH w:val="single" w:color="000000" w:themeColor="text1" w:sz="4" w:space="0"/>
                <w:insideV w:val="single" w:color="000000" w:themeColor="text1" w:sz="4" w:space="0"/>
              </w:tblBorders>
              <w:tblLayout w:type="autofit"/>
              <w:tblCellMar>
                <w:top w:w="0" w:type="dxa"/>
                <w:left w:w="108" w:type="dxa"/>
                <w:bottom w:w="0" w:type="dxa"/>
                <w:right w:w="108" w:type="dxa"/>
              </w:tblCellMar>
            </w:tblPr>
            <w:tblGrid>
              <w:gridCol w:w="1871"/>
              <w:gridCol w:w="1276"/>
              <w:gridCol w:w="5888"/>
            </w:tblGrid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66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样品名称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</w:rPr>
                    <w:t>样品编号</w:t>
                  </w:r>
                </w:p>
              </w:tc>
              <w:tc>
                <w:tcPr>
                  <w:tcW w:w="5888" w:type="dxa"/>
                  <w:tcBorders/>
                  <w:vAlign w:val="center"/>
                </w:tcPr>
                <w:p>
                  <w:pPr>
                    <w:jc w:val="center"/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eastAsia="zh-CN"/>
                    </w:rPr>
                    <w:t>结果</w:t>
                  </w:r>
                </w:p>
              </w:tc>
            </w:tr>
            <w:tr>
              <w:tblPrEx>
                <w:tblBorders>
                  <w:top w:val="single" w:color="000000" w:themeColor="text1" w:sz="4" w:space="0"/>
                  <w:left w:val="single" w:color="000000" w:themeColor="text1" w:sz="4" w:space="0"/>
                  <w:bottom w:val="single" w:color="000000" w:themeColor="text1" w:sz="4" w:space="0"/>
                  <w:right w:val="single" w:color="000000" w:themeColor="text1" w:sz="4" w:space="0"/>
                  <w:insideH w:val="single" w:color="000000" w:themeColor="text1" w:sz="4" w:space="0"/>
                  <w:insideV w:val="single" w:color="000000" w:themeColor="text1" w:sz="4" w:space="0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</w:tblPrEx>
              <w:trPr>
                <w:trHeight w:val="915" w:hRule="atLeast"/>
              </w:trPr>
              <w:tc>
                <w:tcPr>
                  <w:tcW w:w="1871" w:type="dxa"/>
                  <w:vAlign w:val="center"/>
                </w:tcPr>
                <w:p>
                  <w:pPr>
                    <w:jc w:val="center"/>
                    <w:rPr>
                      <w:rFonts w:ascii="Calibri" w:hAnsi="宋体" w:eastAsia="宋体" w:cs="Times New Roman"/>
                      <w:kern w:val="0"/>
                      <w:sz w:val="22"/>
                    </w:rPr>
                  </w:pPr>
                  <w:r>
                    <w:rPr>
                      <w:rFonts w:hint="eastAsia" w:ascii="宋体" w:hAnsi="宋体"/>
                      <w:kern w:val="0"/>
                      <w:szCs w:val="20"/>
                      <w:lang w:val="en-US" w:eastAsia="zh-CN"/>
                    </w:rPr>
                    <w:t>M3000</w:t>
                  </w:r>
                  <w:r>
                    <w:rPr>
                      <w:rFonts w:hint="eastAsia" w:ascii="宋体" w:hAnsi="宋体"/>
                      <w:kern w:val="0"/>
                      <w:szCs w:val="20"/>
                    </w:rPr>
                    <w:t>座椅总成</w:t>
                  </w:r>
                </w:p>
              </w:tc>
              <w:tc>
                <w:tcPr>
                  <w:tcW w:w="1276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="Calibri" w:hAnsi="宋体" w:eastAsia="宋体" w:cs="Times New Roman"/>
                      <w:kern w:val="0"/>
                      <w:sz w:val="22"/>
                      <w:lang w:val="en-US" w:eastAsia="zh-CN"/>
                    </w:rPr>
                    <w:t>152-011</w:t>
                  </w:r>
                </w:p>
              </w:tc>
              <w:tc>
                <w:tcPr>
                  <w:tcW w:w="5888" w:type="dxa"/>
                  <w:vAlign w:val="center"/>
                </w:tcPr>
                <w:p>
                  <w:pPr>
                    <w:jc w:val="center"/>
                    <w:rPr>
                      <w:rFonts w:hint="default" w:ascii="Calibri" w:hAnsi="宋体" w:eastAsia="宋体" w:cs="Times New Roman"/>
                      <w:kern w:val="0"/>
                      <w:sz w:val="22"/>
                      <w:lang w:val="en-US" w:eastAsia="zh-CN"/>
                    </w:rPr>
                  </w:pPr>
                  <w:r>
                    <w:rPr>
                      <w:rFonts w:hint="eastAsia" w:asciiTheme="minorEastAsia" w:hAnsiTheme="minorEastAsia"/>
                      <w:color w:val="000000"/>
                      <w:lang w:val="en-US" w:eastAsia="zh-CN"/>
                    </w:rPr>
                    <w:t>座椅面套无断裂、结团，无脱散和漏底，无损伤，缝线无断裂。</w:t>
                  </w:r>
                </w:p>
              </w:tc>
            </w:tr>
          </w:tbl>
          <w:p>
            <w:pPr>
              <w:ind w:right="-102"/>
              <w:jc w:val="both"/>
              <w:rPr>
                <w:rFonts w:ascii="宋体" w:hAnsi="宋体"/>
              </w:rPr>
            </w:pPr>
          </w:p>
          <w:p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2、结果照片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6" w:hRule="atLeast"/>
        </w:trPr>
        <w:tc>
          <w:tcPr>
            <w:tcW w:w="10564" w:type="dxa"/>
          </w:tcPr>
          <w:p>
            <w:pPr>
              <w:ind w:right="-102"/>
              <w:jc w:val="center"/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9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3、试验结论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hint="eastAsia" w:ascii="宋体" w:hAnsi="宋体" w:eastAsia="宋体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>
                <w:rPr>
                  <w:rFonts w:hint="eastAsia" w:ascii="宋体" w:hAnsi="宋体" w:eastAsia="宋体"/>
                </w:rPr>
              </w:sdtEndPr>
              <w:sdtContent>
                <w:r>
                  <w:rPr>
                    <w:rFonts w:hint="eastAsia" w:ascii="宋体" w:hAnsi="宋体" w:eastAsia="宋体" w:cstheme="minorBidi"/>
                    <w:kern w:val="2"/>
                    <w:sz w:val="21"/>
                    <w:szCs w:val="21"/>
                    <w:lang w:val="en-US" w:eastAsia="zh-CN" w:bidi="ar-SA"/>
                  </w:rPr>
                  <w:t>合格</w:t>
                </w:r>
              </w:sdtContent>
            </w:sdt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</w:tcPr>
          <w:p>
            <w:pPr>
              <w:ind w:right="-102"/>
              <w:jc w:val="left"/>
              <w:rPr>
                <w:rFonts w:asciiTheme="minorEastAsia" w:hAnsiTheme="minorEastAsia"/>
              </w:rPr>
            </w:pPr>
            <w:r>
              <w:rPr>
                <w:rFonts w:cs="Arial" w:asciiTheme="minorEastAsia" w:hAnsiTheme="minorEastAsia"/>
              </w:rPr>
              <w:t xml:space="preserve">备注: 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合格: 达到要求;</w:t>
            </w:r>
            <w:r>
              <w:rPr>
                <w:rFonts w:hint="eastAsia" w:cs="Arial" w:asciiTheme="minorEastAsia" w:hAnsiTheme="minorEastAsia"/>
              </w:rPr>
              <w:t xml:space="preserve">  </w:t>
            </w:r>
            <w:r>
              <w:rPr>
                <w:rFonts w:cs="Arial" w:asciiTheme="minorEastAsia" w:hAnsiTheme="minorEastAsia"/>
              </w:rPr>
              <w:t>不合格: 未达到要求;</w:t>
            </w:r>
            <w:r>
              <w:rPr>
                <w:rFonts w:hint="eastAsia" w:cs="Arial" w:asciiTheme="minorEastAsia" w:hAnsiTheme="minorEastAsia"/>
              </w:rPr>
              <w:t xml:space="preserve">  不评价:未提供评价标准:</w:t>
            </w:r>
          </w:p>
        </w:tc>
      </w:tr>
    </w:tbl>
    <w:p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hint="eastAsia" w:ascii="宋体" w:hAnsi="宋体"/>
          <w:b/>
        </w:rPr>
        <w:t>、试验</w:t>
      </w:r>
      <w:r>
        <w:rPr>
          <w:rFonts w:ascii="宋体" w:hAnsi="宋体"/>
          <w:b/>
        </w:rPr>
        <w:t>照片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72"/>
        <w:gridCol w:w="5192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4" name="图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图片 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来样照片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1" name="图片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2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564" w:type="dxa"/>
            <w:gridSpan w:val="2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2" name="图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4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drawing>
                <wp:inline distT="0" distB="0" distL="114300" distR="114300">
                  <wp:extent cx="2809875" cy="2038350"/>
                  <wp:effectExtent l="0" t="0" r="9525" b="0"/>
                  <wp:docPr id="10" name="图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图片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9875" cy="2038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37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>
      <w:pPr>
        <w:ind w:right="-102"/>
        <w:rPr>
          <w:rFonts w:eastAsia="宋体" w:cs="Arial"/>
          <w:b/>
        </w:rPr>
      </w:pPr>
      <w:r>
        <w:rPr>
          <w:rFonts w:hint="eastAsia" w:eastAsia="宋体" w:cs="Arial"/>
          <w:b/>
        </w:rPr>
        <w:t>附录：样品情况表</w:t>
      </w:r>
    </w:p>
    <w:tbl>
      <w:tblPr>
        <w:tblStyle w:val="7"/>
        <w:tblW w:w="0" w:type="auto"/>
        <w:tblInd w:w="0" w:type="dxa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5"/>
        <w:gridCol w:w="7479"/>
      </w:tblGrid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项      目</w:t>
            </w:r>
          </w:p>
        </w:tc>
        <w:tc>
          <w:tcPr>
            <w:tcW w:w="7479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样品情况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车辆名称、型号、商标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hint="default" w:ascii="宋体" w:hAnsi="宋体" w:eastAsiaTheme="minorEastAsia"/>
                <w:lang w:val="en-US" w:eastAsia="zh-CN"/>
              </w:rPr>
            </w:pPr>
            <w:r>
              <w:rPr>
                <w:rFonts w:hint="eastAsia" w:ascii="宋体" w:hAnsi="宋体"/>
                <w:lang w:val="en-US" w:eastAsia="zh-CN"/>
              </w:rPr>
              <w:t>M3000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车辆类型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车辆生产厂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样品名称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hint="eastAsia" w:ascii="宋体" w:hAnsi="宋体" w:eastAsiaTheme="minorEastAsia"/>
                <w:kern w:val="0"/>
                <w:szCs w:val="20"/>
                <w:lang w:eastAsia="zh-CN"/>
              </w:rPr>
            </w:pPr>
            <w:r>
              <w:rPr>
                <w:rFonts w:hint="eastAsia" w:ascii="宋体" w:hAnsi="宋体"/>
                <w:kern w:val="0"/>
                <w:szCs w:val="20"/>
                <w:lang w:eastAsia="zh-CN"/>
              </w:rPr>
              <w:t>座椅总成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规格型号</w:t>
            </w:r>
          </w:p>
        </w:tc>
        <w:tc>
          <w:tcPr>
            <w:tcW w:w="7479" w:type="dxa"/>
            <w:vAlign w:val="center"/>
          </w:tcPr>
          <w:p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hint="eastAsia" w:ascii="宋体" w:hAnsi="宋体"/>
                <w:kern w:val="0"/>
                <w:szCs w:val="20"/>
              </w:rPr>
              <w:t>DZ15221519959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结构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材料名称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  <w:tr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3085" w:type="dxa"/>
            <w:vAlign w:val="center"/>
          </w:tcPr>
          <w:p>
            <w:pPr>
              <w:ind w:right="-102"/>
              <w:jc w:val="center"/>
              <w:rPr>
                <w:rFonts w:eastAsia="宋体" w:cs="Arial"/>
              </w:rPr>
            </w:pPr>
            <w:r>
              <w:rPr>
                <w:rFonts w:hint="eastAsia" w:eastAsia="宋体" w:cs="Arial"/>
              </w:rPr>
              <w:t>正面颜色</w:t>
            </w:r>
          </w:p>
        </w:tc>
        <w:tc>
          <w:tcPr>
            <w:tcW w:w="7479" w:type="dxa"/>
          </w:tcPr>
          <w:p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hint="eastAsia" w:ascii="宋体" w:hAnsi="宋体"/>
              </w:rPr>
              <w:t>/</w:t>
            </w:r>
          </w:p>
        </w:tc>
      </w:tr>
    </w:tbl>
    <w:p>
      <w:pPr>
        <w:ind w:right="-102"/>
        <w:jc w:val="center"/>
        <w:rPr>
          <w:rFonts w:ascii="宋体" w:hAnsi="宋体"/>
          <w:b/>
        </w:rPr>
      </w:pPr>
      <w:r>
        <w:rPr>
          <w:rFonts w:hint="eastAsia" w:eastAsia="宋体" w:cs="Arial"/>
          <w:b/>
        </w:rPr>
        <w:t>**报告结束**</w:t>
      </w:r>
    </w:p>
    <w:sectPr>
      <w:headerReference r:id="rId3" w:type="default"/>
      <w:footerReference r:id="rId4" w:type="default"/>
      <w:pgSz w:w="11906" w:h="16838"/>
      <w:pgMar w:top="1670" w:right="707" w:bottom="1440" w:left="851" w:header="1276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rFonts w:hint="eastAsia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2730500</wp:posOffset>
          </wp:positionH>
          <wp:positionV relativeFrom="paragraph">
            <wp:posOffset>635</wp:posOffset>
          </wp:positionV>
          <wp:extent cx="251460" cy="151130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图片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表单：NO.GR-72-0</w:t>
    </w:r>
    <w:r>
      <w:t>1</w:t>
    </w:r>
    <w:r>
      <w:rPr>
        <w:rFonts w:hint="eastAsia"/>
      </w:rPr>
      <w:t>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A/4(210mm×297mm)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tabs>
        <w:tab w:val="right" w:pos="10348"/>
        <w:tab w:val="clear" w:pos="4153"/>
        <w:tab w:val="clear" w:pos="8306"/>
      </w:tabs>
      <w:jc w:val="left"/>
      <w:rPr>
        <w:rFonts w:ascii="宋体" w:hAnsi="宋体" w:eastAsia="宋体"/>
        <w:sz w:val="21"/>
        <w:szCs w:val="21"/>
      </w:rPr>
    </w:pPr>
    <w:r>
      <w:rPr>
        <w:rFonts w:hint="eastAsia" w:ascii="宋体" w:hAnsi="宋体" w:eastAsia="宋体"/>
        <w:sz w:val="21"/>
        <w:szCs w:val="21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50165</wp:posOffset>
          </wp:positionH>
          <wp:positionV relativeFrom="paragraph">
            <wp:posOffset>-659130</wp:posOffset>
          </wp:positionV>
          <wp:extent cx="1245235" cy="572770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图片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宋体" w:hAnsi="宋体" w:eastAsia="宋体"/>
        <w:sz w:val="21"/>
        <w:szCs w:val="21"/>
      </w:rPr>
      <w:t>报告编号</w:t>
    </w:r>
    <w:r>
      <w:rPr>
        <w:rFonts w:hint="eastAsia" w:ascii="宋体" w:hAnsi="宋体" w:eastAsia="宋体"/>
        <w:sz w:val="21"/>
        <w:szCs w:val="21"/>
      </w:rPr>
      <w:t>：</w:t>
    </w:r>
    <w:r>
      <w:rPr>
        <w:rFonts w:ascii="宋体" w:hAnsi="宋体" w:eastAsia="宋体"/>
        <w:sz w:val="21"/>
        <w:szCs w:val="21"/>
      </w:rPr>
      <w:t>GR20</w:t>
    </w:r>
    <w:r>
      <w:rPr>
        <w:rFonts w:hint="eastAsia" w:ascii="宋体" w:hAnsi="宋体" w:eastAsia="宋体"/>
        <w:sz w:val="21"/>
        <w:szCs w:val="21"/>
      </w:rPr>
      <w:t>21</w:t>
    </w:r>
    <w:r>
      <w:rPr>
        <w:rFonts w:hint="eastAsia" w:ascii="宋体" w:hAnsi="宋体" w:eastAsia="宋体"/>
        <w:sz w:val="21"/>
        <w:szCs w:val="21"/>
        <w:lang w:val="en-US" w:eastAsia="zh-CN"/>
      </w:rPr>
      <w:t>0803</w:t>
    </w:r>
    <w:r>
      <w:rPr>
        <w:rFonts w:ascii="宋体" w:hAnsi="宋体" w:eastAsia="宋体"/>
        <w:sz w:val="21"/>
        <w:szCs w:val="21"/>
      </w:rPr>
      <w:t>SQS</w:t>
    </w:r>
    <w:r>
      <w:rPr>
        <w:rFonts w:hint="eastAsia" w:ascii="宋体" w:hAnsi="宋体" w:eastAsia="宋体"/>
        <w:sz w:val="21"/>
        <w:szCs w:val="21"/>
        <w:lang w:val="en-US" w:eastAsia="zh-CN"/>
      </w:rPr>
      <w:t>152</w:t>
    </w:r>
    <w:r>
      <w:rPr>
        <w:rFonts w:ascii="宋体" w:hAnsi="宋体" w:eastAsia="宋体"/>
        <w:sz w:val="21"/>
        <w:szCs w:val="21"/>
      </w:rPr>
      <w:t>-0</w:t>
    </w:r>
    <w:r>
      <w:rPr>
        <w:rFonts w:hint="eastAsia" w:ascii="宋体" w:hAnsi="宋体" w:eastAsia="宋体"/>
        <w:sz w:val="21"/>
        <w:szCs w:val="21"/>
        <w:lang w:val="en-US" w:eastAsia="zh-CN"/>
      </w:rPr>
      <w:t>580</w:t>
    </w:r>
    <w:r>
      <w:rPr>
        <w:rFonts w:ascii="宋体" w:hAnsi="宋体" w:eastAsia="宋体"/>
        <w:sz w:val="21"/>
        <w:szCs w:val="21"/>
      </w:rPr>
      <w:tab/>
    </w:r>
    <w:r>
      <w:rPr>
        <w:rFonts w:hint="eastAsia" w:ascii="宋体" w:hAnsi="宋体" w:eastAsia="宋体"/>
        <w:sz w:val="21"/>
        <w:szCs w:val="21"/>
      </w:rPr>
      <w:t xml:space="preserve">     </w:t>
    </w:r>
    <w:r>
      <w:rPr>
        <w:rFonts w:ascii="宋体" w:hAnsi="宋体" w:eastAsia="宋体"/>
        <w:sz w:val="21"/>
        <w:szCs w:val="21"/>
      </w:rPr>
      <w:t>第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PAGE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1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  共</w:t>
    </w:r>
    <w:r>
      <w:rPr>
        <w:rFonts w:ascii="宋体" w:hAnsi="宋体" w:eastAsia="宋体"/>
        <w:sz w:val="21"/>
        <w:szCs w:val="21"/>
      </w:rPr>
      <w:fldChar w:fldCharType="begin"/>
    </w:r>
    <w:r>
      <w:rPr>
        <w:rFonts w:ascii="宋体" w:hAnsi="宋体" w:eastAsia="宋体"/>
        <w:sz w:val="21"/>
        <w:szCs w:val="21"/>
      </w:rPr>
      <w:instrText xml:space="preserve"> NUMPAGES   \* MERGEFORMAT </w:instrText>
    </w:r>
    <w:r>
      <w:rPr>
        <w:rFonts w:ascii="宋体" w:hAnsi="宋体" w:eastAsia="宋体"/>
        <w:sz w:val="21"/>
        <w:szCs w:val="21"/>
      </w:rPr>
      <w:fldChar w:fldCharType="separate"/>
    </w:r>
    <w:r>
      <w:rPr>
        <w:rFonts w:ascii="宋体" w:hAnsi="宋体" w:eastAsia="宋体"/>
        <w:sz w:val="21"/>
        <w:szCs w:val="21"/>
      </w:rPr>
      <w:t>5</w:t>
    </w:r>
    <w:r>
      <w:rPr>
        <w:rFonts w:ascii="宋体" w:hAnsi="宋体" w:eastAsia="宋体"/>
        <w:sz w:val="21"/>
        <w:szCs w:val="21"/>
      </w:rPr>
      <w:fldChar w:fldCharType="end"/>
    </w:r>
    <w:r>
      <w:rPr>
        <w:rFonts w:hint="eastAsia" w:ascii="宋体" w:hAnsi="宋体" w:eastAsia="宋体"/>
        <w:sz w:val="21"/>
        <w:szCs w:val="21"/>
      </w:rPr>
      <w:t>页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40774B3"/>
    <w:multiLevelType w:val="multilevel"/>
    <w:tmpl w:val="440774B3"/>
    <w:lvl w:ilvl="0" w:tentative="0">
      <w:start w:val="1"/>
      <w:numFmt w:val="decimalEnclosedParen"/>
      <w:lvlText w:val="%1"/>
      <w:lvlJc w:val="left"/>
      <w:pPr>
        <w:ind w:left="360" w:hanging="360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15ED1"/>
    <w:rsid w:val="00021FB0"/>
    <w:rsid w:val="0003084B"/>
    <w:rsid w:val="000364BC"/>
    <w:rsid w:val="000477C6"/>
    <w:rsid w:val="000566D8"/>
    <w:rsid w:val="0007406C"/>
    <w:rsid w:val="0008795F"/>
    <w:rsid w:val="00093D31"/>
    <w:rsid w:val="00096C04"/>
    <w:rsid w:val="000C11F8"/>
    <w:rsid w:val="000C1BE7"/>
    <w:rsid w:val="000D4C7F"/>
    <w:rsid w:val="000E1074"/>
    <w:rsid w:val="000F2DA9"/>
    <w:rsid w:val="001077F4"/>
    <w:rsid w:val="00113905"/>
    <w:rsid w:val="00115511"/>
    <w:rsid w:val="00121B08"/>
    <w:rsid w:val="001248B2"/>
    <w:rsid w:val="00125DC5"/>
    <w:rsid w:val="001306A6"/>
    <w:rsid w:val="00137587"/>
    <w:rsid w:val="001571AB"/>
    <w:rsid w:val="00160EDA"/>
    <w:rsid w:val="00171FF3"/>
    <w:rsid w:val="00172696"/>
    <w:rsid w:val="00187F96"/>
    <w:rsid w:val="001A18B2"/>
    <w:rsid w:val="001A2086"/>
    <w:rsid w:val="001A3A79"/>
    <w:rsid w:val="001B0305"/>
    <w:rsid w:val="001B16AE"/>
    <w:rsid w:val="001B3EBD"/>
    <w:rsid w:val="001B4E9C"/>
    <w:rsid w:val="001C6511"/>
    <w:rsid w:val="001F4205"/>
    <w:rsid w:val="00235C75"/>
    <w:rsid w:val="002469A6"/>
    <w:rsid w:val="00251910"/>
    <w:rsid w:val="00263CEC"/>
    <w:rsid w:val="002823E6"/>
    <w:rsid w:val="0029044D"/>
    <w:rsid w:val="00291E93"/>
    <w:rsid w:val="002A07B8"/>
    <w:rsid w:val="002A48A7"/>
    <w:rsid w:val="002B6340"/>
    <w:rsid w:val="002C6633"/>
    <w:rsid w:val="002C7F70"/>
    <w:rsid w:val="002D072B"/>
    <w:rsid w:val="002D11A0"/>
    <w:rsid w:val="002D4F36"/>
    <w:rsid w:val="002E414F"/>
    <w:rsid w:val="002F55C9"/>
    <w:rsid w:val="003053CB"/>
    <w:rsid w:val="00331B75"/>
    <w:rsid w:val="0033390F"/>
    <w:rsid w:val="00345B54"/>
    <w:rsid w:val="00381A91"/>
    <w:rsid w:val="00385F54"/>
    <w:rsid w:val="003918D0"/>
    <w:rsid w:val="003A471E"/>
    <w:rsid w:val="003B38CE"/>
    <w:rsid w:val="003B41FB"/>
    <w:rsid w:val="003B55E2"/>
    <w:rsid w:val="003C4C73"/>
    <w:rsid w:val="003C5446"/>
    <w:rsid w:val="003F4A45"/>
    <w:rsid w:val="003F4D03"/>
    <w:rsid w:val="00410E90"/>
    <w:rsid w:val="00434A79"/>
    <w:rsid w:val="00451300"/>
    <w:rsid w:val="004548C2"/>
    <w:rsid w:val="0047431C"/>
    <w:rsid w:val="004816D2"/>
    <w:rsid w:val="00481CB0"/>
    <w:rsid w:val="0049614A"/>
    <w:rsid w:val="004C245F"/>
    <w:rsid w:val="004D2B4F"/>
    <w:rsid w:val="004E56CC"/>
    <w:rsid w:val="004F665B"/>
    <w:rsid w:val="005019CB"/>
    <w:rsid w:val="005031F1"/>
    <w:rsid w:val="005065D3"/>
    <w:rsid w:val="00511310"/>
    <w:rsid w:val="00511BC6"/>
    <w:rsid w:val="00522195"/>
    <w:rsid w:val="00525A38"/>
    <w:rsid w:val="00526EBD"/>
    <w:rsid w:val="00527D54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C38D9"/>
    <w:rsid w:val="005D7F76"/>
    <w:rsid w:val="005E0422"/>
    <w:rsid w:val="005E5102"/>
    <w:rsid w:val="00604041"/>
    <w:rsid w:val="00623EAE"/>
    <w:rsid w:val="006241D3"/>
    <w:rsid w:val="006319DC"/>
    <w:rsid w:val="00642595"/>
    <w:rsid w:val="0064311A"/>
    <w:rsid w:val="00644B89"/>
    <w:rsid w:val="006561C1"/>
    <w:rsid w:val="00666611"/>
    <w:rsid w:val="00694885"/>
    <w:rsid w:val="006B6DF4"/>
    <w:rsid w:val="006C20C6"/>
    <w:rsid w:val="006C25F0"/>
    <w:rsid w:val="006C5C65"/>
    <w:rsid w:val="006E1F42"/>
    <w:rsid w:val="006E5103"/>
    <w:rsid w:val="006E5D99"/>
    <w:rsid w:val="006F71C0"/>
    <w:rsid w:val="00710570"/>
    <w:rsid w:val="0071665C"/>
    <w:rsid w:val="00716998"/>
    <w:rsid w:val="007501BC"/>
    <w:rsid w:val="00755C28"/>
    <w:rsid w:val="00756B0C"/>
    <w:rsid w:val="007624F4"/>
    <w:rsid w:val="00770EAF"/>
    <w:rsid w:val="00790ACA"/>
    <w:rsid w:val="007A461D"/>
    <w:rsid w:val="007B0F0F"/>
    <w:rsid w:val="007C12ED"/>
    <w:rsid w:val="007D2987"/>
    <w:rsid w:val="007D7B0A"/>
    <w:rsid w:val="007E145D"/>
    <w:rsid w:val="007E3D0A"/>
    <w:rsid w:val="007E6358"/>
    <w:rsid w:val="00800D3F"/>
    <w:rsid w:val="008042A0"/>
    <w:rsid w:val="008066E2"/>
    <w:rsid w:val="00812ADF"/>
    <w:rsid w:val="008300E5"/>
    <w:rsid w:val="008362EC"/>
    <w:rsid w:val="008447E7"/>
    <w:rsid w:val="008548F4"/>
    <w:rsid w:val="00862D6C"/>
    <w:rsid w:val="00865566"/>
    <w:rsid w:val="0089084D"/>
    <w:rsid w:val="008969EA"/>
    <w:rsid w:val="008C6D9C"/>
    <w:rsid w:val="008D7A23"/>
    <w:rsid w:val="008F768C"/>
    <w:rsid w:val="00913800"/>
    <w:rsid w:val="009157F8"/>
    <w:rsid w:val="0093425C"/>
    <w:rsid w:val="00944FC9"/>
    <w:rsid w:val="00953AD6"/>
    <w:rsid w:val="00954A3A"/>
    <w:rsid w:val="00957ACD"/>
    <w:rsid w:val="0096583C"/>
    <w:rsid w:val="009676E2"/>
    <w:rsid w:val="0098343E"/>
    <w:rsid w:val="00983EDF"/>
    <w:rsid w:val="009A336A"/>
    <w:rsid w:val="009F2203"/>
    <w:rsid w:val="009F5A13"/>
    <w:rsid w:val="009F668D"/>
    <w:rsid w:val="00A03B0C"/>
    <w:rsid w:val="00A12975"/>
    <w:rsid w:val="00A134EE"/>
    <w:rsid w:val="00A204BF"/>
    <w:rsid w:val="00A307AC"/>
    <w:rsid w:val="00A35D5A"/>
    <w:rsid w:val="00A47182"/>
    <w:rsid w:val="00A5197D"/>
    <w:rsid w:val="00A6320D"/>
    <w:rsid w:val="00A6693A"/>
    <w:rsid w:val="00A6799E"/>
    <w:rsid w:val="00A730A1"/>
    <w:rsid w:val="00A81579"/>
    <w:rsid w:val="00A94761"/>
    <w:rsid w:val="00AB6147"/>
    <w:rsid w:val="00AB71D0"/>
    <w:rsid w:val="00AC52BB"/>
    <w:rsid w:val="00AD0459"/>
    <w:rsid w:val="00B14235"/>
    <w:rsid w:val="00B16947"/>
    <w:rsid w:val="00B20F3F"/>
    <w:rsid w:val="00B26B56"/>
    <w:rsid w:val="00B448CA"/>
    <w:rsid w:val="00B551D3"/>
    <w:rsid w:val="00B5754E"/>
    <w:rsid w:val="00B611AA"/>
    <w:rsid w:val="00B749BE"/>
    <w:rsid w:val="00B823CF"/>
    <w:rsid w:val="00BA1D0D"/>
    <w:rsid w:val="00BB1FBE"/>
    <w:rsid w:val="00BB20BA"/>
    <w:rsid w:val="00BB2330"/>
    <w:rsid w:val="00BB4CAD"/>
    <w:rsid w:val="00BB52ED"/>
    <w:rsid w:val="00BB60D8"/>
    <w:rsid w:val="00BF627A"/>
    <w:rsid w:val="00C01494"/>
    <w:rsid w:val="00C0377D"/>
    <w:rsid w:val="00C35867"/>
    <w:rsid w:val="00C42758"/>
    <w:rsid w:val="00C53913"/>
    <w:rsid w:val="00C54947"/>
    <w:rsid w:val="00C5566F"/>
    <w:rsid w:val="00C56E8A"/>
    <w:rsid w:val="00C6711D"/>
    <w:rsid w:val="00C70DD2"/>
    <w:rsid w:val="00C71CE0"/>
    <w:rsid w:val="00C75737"/>
    <w:rsid w:val="00C75D9E"/>
    <w:rsid w:val="00C832C1"/>
    <w:rsid w:val="00C855D1"/>
    <w:rsid w:val="00C85E97"/>
    <w:rsid w:val="00CB279E"/>
    <w:rsid w:val="00CB4B44"/>
    <w:rsid w:val="00CC09D0"/>
    <w:rsid w:val="00CD025C"/>
    <w:rsid w:val="00CD6E32"/>
    <w:rsid w:val="00D07795"/>
    <w:rsid w:val="00D218EE"/>
    <w:rsid w:val="00D30067"/>
    <w:rsid w:val="00D43DD2"/>
    <w:rsid w:val="00D542DD"/>
    <w:rsid w:val="00D6014F"/>
    <w:rsid w:val="00D611DC"/>
    <w:rsid w:val="00D616D5"/>
    <w:rsid w:val="00D65272"/>
    <w:rsid w:val="00D66311"/>
    <w:rsid w:val="00D7341E"/>
    <w:rsid w:val="00D74E93"/>
    <w:rsid w:val="00D75380"/>
    <w:rsid w:val="00D77A6C"/>
    <w:rsid w:val="00D92440"/>
    <w:rsid w:val="00D92A27"/>
    <w:rsid w:val="00D95687"/>
    <w:rsid w:val="00DA03C3"/>
    <w:rsid w:val="00DC4303"/>
    <w:rsid w:val="00DC4540"/>
    <w:rsid w:val="00DC72CA"/>
    <w:rsid w:val="00DC759B"/>
    <w:rsid w:val="00DE1D71"/>
    <w:rsid w:val="00DF1959"/>
    <w:rsid w:val="00DF3BD6"/>
    <w:rsid w:val="00E00E88"/>
    <w:rsid w:val="00E215EF"/>
    <w:rsid w:val="00E2539A"/>
    <w:rsid w:val="00E26C78"/>
    <w:rsid w:val="00E27DE1"/>
    <w:rsid w:val="00E83170"/>
    <w:rsid w:val="00E832D7"/>
    <w:rsid w:val="00E87AE2"/>
    <w:rsid w:val="00E940D0"/>
    <w:rsid w:val="00E95975"/>
    <w:rsid w:val="00EA2E63"/>
    <w:rsid w:val="00EB2A3D"/>
    <w:rsid w:val="00EE2876"/>
    <w:rsid w:val="00EE5FC3"/>
    <w:rsid w:val="00EE6B6C"/>
    <w:rsid w:val="00EF1AD1"/>
    <w:rsid w:val="00EF7411"/>
    <w:rsid w:val="00F0479F"/>
    <w:rsid w:val="00F26B63"/>
    <w:rsid w:val="00F273F9"/>
    <w:rsid w:val="00F3598D"/>
    <w:rsid w:val="00F66B17"/>
    <w:rsid w:val="00F8503A"/>
    <w:rsid w:val="00F9789A"/>
    <w:rsid w:val="00FA292F"/>
    <w:rsid w:val="00FD1318"/>
    <w:rsid w:val="00FD4545"/>
    <w:rsid w:val="0FF67757"/>
    <w:rsid w:val="15F564F0"/>
    <w:rsid w:val="1A68280B"/>
    <w:rsid w:val="22756928"/>
    <w:rsid w:val="28D1227C"/>
    <w:rsid w:val="2D7E62B6"/>
    <w:rsid w:val="2E21248A"/>
    <w:rsid w:val="532A386D"/>
    <w:rsid w:val="7AC06A08"/>
    <w:rsid w:val="7BC97AD6"/>
    <w:rsid w:val="7C281485"/>
    <w:rsid w:val="7C7C7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99" w:name="Placeholder Text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1"/>
      <w:lang w:val="en-US" w:eastAsia="zh-CN" w:bidi="ar-SA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11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nhideWhenUsed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table" w:styleId="7">
    <w:name w:val="Table Grid"/>
    <w:basedOn w:val="6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customStyle="1" w:styleId="9">
    <w:name w:val="页眉 Char"/>
    <w:basedOn w:val="8"/>
    <w:link w:val="4"/>
    <w:qFormat/>
    <w:uiPriority w:val="99"/>
    <w:rPr>
      <w:sz w:val="18"/>
      <w:szCs w:val="18"/>
    </w:rPr>
  </w:style>
  <w:style w:type="character" w:customStyle="1" w:styleId="10">
    <w:name w:val="页脚 Char"/>
    <w:basedOn w:val="8"/>
    <w:link w:val="3"/>
    <w:qFormat/>
    <w:uiPriority w:val="99"/>
    <w:rPr>
      <w:sz w:val="18"/>
      <w:szCs w:val="18"/>
    </w:rPr>
  </w:style>
  <w:style w:type="character" w:customStyle="1" w:styleId="11">
    <w:name w:val="批注框文本 Char"/>
    <w:basedOn w:val="8"/>
    <w:link w:val="2"/>
    <w:semiHidden/>
    <w:qFormat/>
    <w:uiPriority w:val="99"/>
    <w:rPr>
      <w:sz w:val="18"/>
      <w:szCs w:val="18"/>
    </w:rPr>
  </w:style>
  <w:style w:type="character" w:styleId="12">
    <w:name w:val="Placeholder Text"/>
    <w:basedOn w:val="8"/>
    <w:semiHidden/>
    <w:qFormat/>
    <w:uiPriority w:val="99"/>
    <w:rPr>
      <w:color w:val="808080"/>
    </w:rPr>
  </w:style>
  <w:style w:type="paragraph" w:styleId="13">
    <w:name w:val="List Paragraph"/>
    <w:basedOn w:val="1"/>
    <w:qFormat/>
    <w:uiPriority w:val="99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4">
    <w:name w:val="段 Char"/>
    <w:basedOn w:val="8"/>
    <w:link w:val="15"/>
    <w:qFormat/>
    <w:locked/>
    <w:uiPriority w:val="0"/>
    <w:rPr>
      <w:rFonts w:ascii="宋体" w:hAnsi="Times New Roman" w:eastAsia="宋体" w:cs="Times New Roman"/>
      <w:kern w:val="0"/>
      <w:szCs w:val="20"/>
    </w:rPr>
  </w:style>
  <w:style w:type="paragraph" w:customStyle="1" w:styleId="15">
    <w:name w:val="段"/>
    <w:link w:val="14"/>
    <w:qFormat/>
    <w:uiPriority w:val="0"/>
    <w:pPr>
      <w:tabs>
        <w:tab w:val="center" w:pos="4201"/>
        <w:tab w:val="right" w:leader="dot" w:pos="9298"/>
      </w:tabs>
      <w:autoSpaceDE w:val="0"/>
      <w:autoSpaceDN w:val="0"/>
      <w:ind w:firstLine="420" w:firstLineChars="200"/>
      <w:jc w:val="both"/>
    </w:pPr>
    <w:rPr>
      <w:rFonts w:ascii="宋体" w:hAnsi="Times New Roman" w:eastAsia="宋体" w:cs="Times New Roman"/>
      <w:kern w:val="0"/>
      <w:sz w:val="21"/>
      <w:szCs w:val="20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customXml" Target="../customXml/item2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22650AE-F307-42FA-9F72-577E2020ED3D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1</Pages>
  <Words>145</Words>
  <Characters>832</Characters>
  <Lines>6</Lines>
  <Paragraphs>1</Paragraphs>
  <TotalTime>4</TotalTime>
  <ScaleCrop>false</ScaleCrop>
  <LinksUpToDate>false</LinksUpToDate>
  <CharactersWithSpaces>976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2018-06-14T07:26:00Z</dcterms:created>
  <dc:creator>个人用户</dc:creator>
  <cp:lastModifiedBy>Administrator</cp:lastModifiedBy>
  <cp:lastPrinted>2020-11-24T03:50:00Z</cp:lastPrinted>
  <dcterms:modified xsi:type="dcterms:W3CDTF">2021-10-14T02:16:11Z</dcterms:modified>
  <cp:revision>241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8948089FBF0745DCB2336CC3BA321C7E</vt:lpwstr>
  </property>
</Properties>
</file>