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7769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33711" cy="686880"/>
                  <wp:effectExtent l="19050" t="0" r="4489" b="0"/>
                  <wp:docPr id="1" name="图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100" cy="68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DD2B85" w:rsidP="00025E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关于出差斯堪尼亚技术交流</w:t>
            </w:r>
            <w:r w:rsidR="0041258F" w:rsidRPr="0041258F">
              <w:rPr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7A6DE1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王东芳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190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DD2B8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60D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2116C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60D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026401" w:rsidRPr="00026401" w:rsidRDefault="00026401" w:rsidP="00026401">
            <w:pPr>
              <w:tabs>
                <w:tab w:val="left" w:pos="5910"/>
              </w:tabs>
              <w:ind w:firstLineChars="200" w:firstLine="640"/>
              <w:rPr>
                <w:sz w:val="32"/>
                <w:szCs w:val="32"/>
              </w:rPr>
            </w:pPr>
            <w:r w:rsidRPr="00026401">
              <w:rPr>
                <w:rFonts w:hint="eastAsia"/>
                <w:sz w:val="32"/>
                <w:szCs w:val="32"/>
              </w:rPr>
              <w:t>尊敬的领导</w:t>
            </w:r>
            <w:r w:rsidRPr="00026401">
              <w:rPr>
                <w:rFonts w:hint="eastAsia"/>
                <w:sz w:val="32"/>
                <w:szCs w:val="32"/>
              </w:rPr>
              <w:t>/</w:t>
            </w:r>
            <w:r w:rsidRPr="00026401">
              <w:rPr>
                <w:rFonts w:hint="eastAsia"/>
                <w:sz w:val="32"/>
                <w:szCs w:val="32"/>
              </w:rPr>
              <w:t>同事，</w:t>
            </w:r>
          </w:p>
          <w:p w:rsidR="001E26D1" w:rsidRDefault="00DD2B85" w:rsidP="00DD2B85">
            <w:pPr>
              <w:tabs>
                <w:tab w:val="left" w:pos="5910"/>
              </w:tabs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560DF6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560DF6">
              <w:rPr>
                <w:rFonts w:hint="eastAsia"/>
                <w:sz w:val="32"/>
                <w:szCs w:val="32"/>
              </w:rPr>
              <w:t>14</w:t>
            </w:r>
            <w:r>
              <w:rPr>
                <w:rFonts w:hint="eastAsia"/>
                <w:sz w:val="32"/>
                <w:szCs w:val="32"/>
              </w:rPr>
              <w:t>日，与</w:t>
            </w:r>
            <w:r w:rsidR="00560DF6">
              <w:rPr>
                <w:rFonts w:hint="eastAsia"/>
                <w:sz w:val="32"/>
                <w:szCs w:val="32"/>
              </w:rPr>
              <w:t>贾文祥一起</w:t>
            </w:r>
            <w:r>
              <w:rPr>
                <w:rFonts w:hint="eastAsia"/>
                <w:sz w:val="32"/>
                <w:szCs w:val="32"/>
              </w:rPr>
              <w:t>前往</w:t>
            </w:r>
            <w:r w:rsidR="00560DF6">
              <w:rPr>
                <w:rFonts w:hint="eastAsia"/>
                <w:sz w:val="32"/>
                <w:szCs w:val="32"/>
              </w:rPr>
              <w:t>腾讯众创空间参加投资欧洲政策法规系列宣讲活动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！</w:t>
            </w:r>
          </w:p>
          <w:p w:rsidR="00DD2B85" w:rsidRDefault="001E26D1" w:rsidP="00DD2B85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84249C"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</w:p>
          <w:p w:rsidR="001E26D1" w:rsidRDefault="001E26D1" w:rsidP="005274C6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46" w:rsidRDefault="00072A46" w:rsidP="00A778C0">
      <w:r>
        <w:separator/>
      </w:r>
    </w:p>
  </w:endnote>
  <w:endnote w:type="continuationSeparator" w:id="0">
    <w:p w:rsidR="00072A46" w:rsidRDefault="00072A46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46" w:rsidRDefault="00072A46" w:rsidP="00A778C0">
      <w:r>
        <w:separator/>
      </w:r>
    </w:p>
  </w:footnote>
  <w:footnote w:type="continuationSeparator" w:id="0">
    <w:p w:rsidR="00072A46" w:rsidRDefault="00072A46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BC" w:rsidRDefault="00025EB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83"/>
    <w:rsid w:val="00005024"/>
    <w:rsid w:val="000117D2"/>
    <w:rsid w:val="00025EBC"/>
    <w:rsid w:val="00026401"/>
    <w:rsid w:val="000335F4"/>
    <w:rsid w:val="00041A89"/>
    <w:rsid w:val="000462B0"/>
    <w:rsid w:val="00047E1D"/>
    <w:rsid w:val="000521FB"/>
    <w:rsid w:val="0005417D"/>
    <w:rsid w:val="00054A5B"/>
    <w:rsid w:val="00054C59"/>
    <w:rsid w:val="00057D30"/>
    <w:rsid w:val="00060123"/>
    <w:rsid w:val="00065430"/>
    <w:rsid w:val="00072A46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486C"/>
    <w:rsid w:val="0011739E"/>
    <w:rsid w:val="00120707"/>
    <w:rsid w:val="00131962"/>
    <w:rsid w:val="00136312"/>
    <w:rsid w:val="001439F5"/>
    <w:rsid w:val="00150B49"/>
    <w:rsid w:val="001612BA"/>
    <w:rsid w:val="00172A27"/>
    <w:rsid w:val="00183323"/>
    <w:rsid w:val="00185F42"/>
    <w:rsid w:val="00190A0A"/>
    <w:rsid w:val="00195ABB"/>
    <w:rsid w:val="00196507"/>
    <w:rsid w:val="001B5CED"/>
    <w:rsid w:val="001C3636"/>
    <w:rsid w:val="001D1419"/>
    <w:rsid w:val="001D26EB"/>
    <w:rsid w:val="001D72D4"/>
    <w:rsid w:val="001E26D1"/>
    <w:rsid w:val="001E3B82"/>
    <w:rsid w:val="001E488A"/>
    <w:rsid w:val="002041F4"/>
    <w:rsid w:val="00206ACA"/>
    <w:rsid w:val="002116C9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005B"/>
    <w:rsid w:val="002B3882"/>
    <w:rsid w:val="002B6667"/>
    <w:rsid w:val="002C118D"/>
    <w:rsid w:val="002D30A6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8744A"/>
    <w:rsid w:val="003A5277"/>
    <w:rsid w:val="003B5E2F"/>
    <w:rsid w:val="003B6D60"/>
    <w:rsid w:val="003C19FB"/>
    <w:rsid w:val="003C1AAB"/>
    <w:rsid w:val="003C3A06"/>
    <w:rsid w:val="003C53E1"/>
    <w:rsid w:val="003C548A"/>
    <w:rsid w:val="003E03BF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36124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C1698"/>
    <w:rsid w:val="004D2451"/>
    <w:rsid w:val="004E3233"/>
    <w:rsid w:val="004F1138"/>
    <w:rsid w:val="004F2A89"/>
    <w:rsid w:val="004F2E71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274C6"/>
    <w:rsid w:val="00533C84"/>
    <w:rsid w:val="00537F22"/>
    <w:rsid w:val="00555C35"/>
    <w:rsid w:val="005562E9"/>
    <w:rsid w:val="00560DF6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2A0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22E10"/>
    <w:rsid w:val="00630181"/>
    <w:rsid w:val="006347DD"/>
    <w:rsid w:val="00635541"/>
    <w:rsid w:val="00637497"/>
    <w:rsid w:val="006378B8"/>
    <w:rsid w:val="00642A95"/>
    <w:rsid w:val="00654108"/>
    <w:rsid w:val="00655753"/>
    <w:rsid w:val="006602A8"/>
    <w:rsid w:val="006624D5"/>
    <w:rsid w:val="0066458B"/>
    <w:rsid w:val="00671FDD"/>
    <w:rsid w:val="00674BF5"/>
    <w:rsid w:val="006772AF"/>
    <w:rsid w:val="00684C0B"/>
    <w:rsid w:val="00690C3C"/>
    <w:rsid w:val="00691063"/>
    <w:rsid w:val="006A15E3"/>
    <w:rsid w:val="006A748F"/>
    <w:rsid w:val="006C1C0C"/>
    <w:rsid w:val="006C27EE"/>
    <w:rsid w:val="006C33A2"/>
    <w:rsid w:val="006C4513"/>
    <w:rsid w:val="006D0A9F"/>
    <w:rsid w:val="006D0F71"/>
    <w:rsid w:val="006D286B"/>
    <w:rsid w:val="006D30FD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76914"/>
    <w:rsid w:val="00783337"/>
    <w:rsid w:val="007871CF"/>
    <w:rsid w:val="007946F3"/>
    <w:rsid w:val="007A61E0"/>
    <w:rsid w:val="007A6DE1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3233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A02AC"/>
    <w:rsid w:val="008D06D6"/>
    <w:rsid w:val="008D40BB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5231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0546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D4F40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A4021"/>
    <w:rsid w:val="00BB38E9"/>
    <w:rsid w:val="00BC4F71"/>
    <w:rsid w:val="00BD4A95"/>
    <w:rsid w:val="00BD64A2"/>
    <w:rsid w:val="00BE236C"/>
    <w:rsid w:val="00BE7ABA"/>
    <w:rsid w:val="00BF0F3B"/>
    <w:rsid w:val="00BF4BB2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4ABA"/>
    <w:rsid w:val="00D05A44"/>
    <w:rsid w:val="00D05C94"/>
    <w:rsid w:val="00D1203E"/>
    <w:rsid w:val="00D15C47"/>
    <w:rsid w:val="00D27335"/>
    <w:rsid w:val="00D461F7"/>
    <w:rsid w:val="00D50CAD"/>
    <w:rsid w:val="00D7016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2B85"/>
    <w:rsid w:val="00DD404C"/>
    <w:rsid w:val="00DD48FC"/>
    <w:rsid w:val="00DE712C"/>
    <w:rsid w:val="00DF3F9B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503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8B6401-58BC-4E21-BDE2-A6FC3931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heliping</cp:lastModifiedBy>
  <cp:revision>3</cp:revision>
  <cp:lastPrinted>2019-09-04T05:12:00Z</cp:lastPrinted>
  <dcterms:created xsi:type="dcterms:W3CDTF">2021-09-30T07:42:00Z</dcterms:created>
  <dcterms:modified xsi:type="dcterms:W3CDTF">2021-10-15T00:57:00Z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