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1C" w:rsidRDefault="00F7216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32"/>
        </w:rPr>
        <w:t>北京光华荣昌汽车部件有限公司（集团）</w:t>
      </w:r>
      <w:r>
        <w:rPr>
          <w:rFonts w:ascii="宋体" w:hAnsi="宋体"/>
          <w:b/>
          <w:color w:val="000000"/>
          <w:sz w:val="32"/>
        </w:rPr>
        <w:t>组织</w:t>
      </w:r>
      <w:r>
        <w:rPr>
          <w:rFonts w:ascii="宋体" w:hAnsi="宋体" w:hint="eastAsia"/>
          <w:b/>
          <w:color w:val="000000"/>
          <w:sz w:val="32"/>
        </w:rPr>
        <w:t>架构</w:t>
      </w:r>
      <w:r>
        <w:rPr>
          <w:rFonts w:ascii="宋体" w:hAnsi="宋体"/>
          <w:b/>
          <w:color w:val="000000"/>
          <w:sz w:val="32"/>
        </w:rPr>
        <w:t>图</w:t>
      </w:r>
    </w:p>
    <w:p w:rsidR="009A6F1C" w:rsidRDefault="00172F7A">
      <w:pPr>
        <w:spacing w:line="360" w:lineRule="auto"/>
        <w:ind w:leftChars="135" w:left="627" w:hanging="344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45" style="position:absolute;left:0;text-align:left;margin-left:503.75pt;margin-top:16.85pt;width:95pt;height:24.2pt;z-index:251668480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45" inset="0,0,0,0">
              <w:txbxContent>
                <w:p w:rsidR="00172F7A" w:rsidRPr="00FE3B06" w:rsidRDefault="00172F7A" w:rsidP="00172F7A">
                  <w:pPr>
                    <w:spacing w:line="400" w:lineRule="exact"/>
                    <w:jc w:val="center"/>
                    <w:rPr>
                      <w:rFonts w:ascii="黑体" w:eastAsia="黑体" w:hAnsi="黑体"/>
                      <w:sz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</w:rPr>
                    <w:t>人力行政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35" style="position:absolute;left:0;text-align:left;margin-left:267.25pt;margin-top:20.8pt;width:153.9pt;height:31.05pt;z-index:251658240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35" inset="0,0,0,0">
              <w:txbxContent>
                <w:p w:rsidR="00172F7A" w:rsidRPr="00FE3B06" w:rsidRDefault="00172F7A" w:rsidP="00172F7A">
                  <w:pPr>
                    <w:spacing w:line="400" w:lineRule="exact"/>
                    <w:jc w:val="center"/>
                    <w:rPr>
                      <w:rFonts w:ascii="黑体" w:eastAsia="黑体" w:hAnsi="黑体"/>
                      <w:sz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</w:rPr>
                    <w:t>光华荣昌控股集团</w:t>
                  </w:r>
                </w:p>
              </w:txbxContent>
            </v:textbox>
          </v:roundrect>
        </w:pict>
      </w:r>
    </w:p>
    <w:p w:rsidR="009A6F1C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1" type="#_x0000_t32" style="position:absolute;left:0;text-align:left;margin-left:482.75pt;margin-top:4.6pt;width:21pt;height:0;flip:x;z-index:251664384;mso-position-horizontal-relative:text;mso-position-vertical-relative:text" o:connectortype="straight" strokecolor="#4bacc6" strokeweight="1.5pt"/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39" type="#_x0000_t32" style="position:absolute;left:0;text-align:left;margin-left:482.75pt;margin-top:4.6pt;width:0;height:118.45pt;z-index:251662336;mso-position-horizontal-relative:text;mso-position-vertical-relative:text" o:connectortype="straight" strokecolor="#4bacc6" strokeweight="1.5pt"/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46" style="position:absolute;left:0;text-align:left;margin-left:503.75pt;margin-top:5.05pt;width:95pt;height:24.2pt;z-index:251669504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46" inset="0,0,0,0">
              <w:txbxContent>
                <w:p w:rsidR="00172F7A" w:rsidRPr="00FE3B06" w:rsidRDefault="00172F7A" w:rsidP="00172F7A">
                  <w:pPr>
                    <w:spacing w:line="400" w:lineRule="exact"/>
                    <w:jc w:val="center"/>
                    <w:rPr>
                      <w:rFonts w:ascii="黑体" w:eastAsia="黑体" w:hAnsi="黑体"/>
                      <w:sz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</w:rPr>
                    <w:t>金融法</w:t>
                  </w:r>
                  <w:proofErr w:type="gramStart"/>
                  <w:r>
                    <w:rPr>
                      <w:rFonts w:ascii="黑体" w:eastAsia="黑体" w:hAnsi="黑体" w:hint="eastAsia"/>
                      <w:sz w:val="28"/>
                    </w:rPr>
                    <w:t>务</w:t>
                  </w:r>
                  <w:proofErr w:type="gramEnd"/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42" type="#_x0000_t32" style="position:absolute;left:0;text-align:left;margin-left:482.75pt;margin-top:19pt;width:21pt;height:0;flip:x;z-index:251665408;mso-position-horizontal-relative:text;mso-position-vertical-relative:text" o:connectortype="straight" strokecolor="#4bacc6" strokeweight="1.5pt"/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36" type="#_x0000_t32" style="position:absolute;left:0;text-align:left;margin-left:345.25pt;margin-top:5.05pt;width:.5pt;height:136.4pt;z-index:251659264;mso-position-horizontal-relative:text;mso-position-vertical-relative:text" o:connectortype="straight" strokecolor="#4bacc6" strokeweight="1.5pt"/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37" style="position:absolute;left:0;text-align:left;margin-left:366.75pt;margin-top:17.35pt;width:95pt;height:31.05pt;z-index:251660288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37" inset="0,0,0,0">
              <w:txbxContent>
                <w:p w:rsidR="00172F7A" w:rsidRPr="00FE3B06" w:rsidRDefault="00172F7A" w:rsidP="00172F7A">
                  <w:pPr>
                    <w:spacing w:line="400" w:lineRule="exact"/>
                    <w:jc w:val="center"/>
                    <w:rPr>
                      <w:rFonts w:ascii="黑体" w:eastAsia="黑体" w:hAnsi="黑体"/>
                      <w:sz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</w:rPr>
                    <w:t>经营管理委员会</w:t>
                  </w:r>
                </w:p>
              </w:txbxContent>
            </v:textbox>
          </v:roundrect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47" style="position:absolute;left:0;text-align:left;margin-left:503.75pt;margin-top:.8pt;width:95pt;height:24.2pt;z-index:251670528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47" inset="0,0,0,0">
              <w:txbxContent>
                <w:p w:rsidR="00172F7A" w:rsidRPr="00FE3B06" w:rsidRDefault="00172F7A" w:rsidP="00172F7A">
                  <w:pPr>
                    <w:spacing w:line="400" w:lineRule="exact"/>
                    <w:jc w:val="center"/>
                    <w:rPr>
                      <w:rFonts w:ascii="黑体" w:eastAsia="黑体" w:hAnsi="黑体"/>
                      <w:sz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</w:rPr>
                    <w:t>财务管理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43" type="#_x0000_t32" style="position:absolute;left:0;text-align:left;margin-left:482.75pt;margin-top:8.95pt;width:21pt;height:0;flip:x;z-index:251666432;mso-position-horizontal-relative:text;mso-position-vertical-relative:text" o:connectortype="straight" strokecolor="#4bacc6" strokeweight="1.5pt"/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40" type="#_x0000_t32" style="position:absolute;left:0;text-align:left;margin-left:461.75pt;margin-top:8.95pt;width:21pt;height:0;flip:x;z-index:251663360;mso-position-horizontal-relative:text;mso-position-vertical-relative:text" o:connectortype="straight" strokecolor="#4bacc6" strokeweight="1.5pt"/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38" type="#_x0000_t32" style="position:absolute;left:0;text-align:left;margin-left:345.75pt;margin-top:8.95pt;width:21pt;height:0;flip:x;z-index:251661312;mso-position-horizontal-relative:text;mso-position-vertical-relative:text" o:connectortype="straight" strokecolor="#4bacc6" strokeweight="1.5pt"/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48" style="position:absolute;left:0;text-align:left;margin-left:503.75pt;margin-top:16.1pt;width:95pt;height:24.2pt;z-index:251671552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48" inset="0,0,0,0">
              <w:txbxContent>
                <w:p w:rsidR="00172F7A" w:rsidRPr="00FE3B06" w:rsidRDefault="00172F7A" w:rsidP="00172F7A">
                  <w:pPr>
                    <w:spacing w:line="400" w:lineRule="exact"/>
                    <w:jc w:val="center"/>
                    <w:rPr>
                      <w:rFonts w:ascii="黑体" w:eastAsia="黑体" w:hAnsi="黑体"/>
                      <w:sz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</w:rPr>
                    <w:t>营销中心</w:t>
                  </w:r>
                </w:p>
              </w:txbxContent>
            </v:textbox>
          </v:roundrect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pict>
          <v:shape id="_x0000_s1144" type="#_x0000_t32" style="position:absolute;left:0;text-align:left;margin-left:482.75pt;margin-top:6.05pt;width:21pt;height:0;flip:x;z-index:251667456;mso-position-horizontal-relative:text;mso-position-vertical-relative:text" o:connectortype="straight" strokecolor="#4bacc6" strokeweight="1.5pt"/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/>
          <w:b/>
          <w:noProof/>
          <w:color w:val="000000"/>
          <w:sz w:val="24"/>
        </w:rPr>
        <w:pict>
          <v:roundrect id="自选图形 438" o:spid="_x0000_s1165" style="position:absolute;left:0;text-align:left;margin-left:235.4pt;margin-top:15.6pt;width:25.6pt;height:132.75pt;z-index:251688960;mso-width-relative:page;mso-height-relative:page;v-text-anchor:middle" arcsize="10923f" o:gfxdata="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0by66dkAAAAKAQAADwAAAAAAAAABACAAAAAiAAAAZHJzL2Rvd25yZXYueG1sUEsB&#10;AhQAFAAAAAgAh07iQJCDaFwtAgAASwQAAA4AAAAAAAAAAQAgAAAAKAEAAGRycy9lMm9Eb2MueG1s&#10;UEsFBgAAAAAGAAYAWQEAAMcFAAAAAA==&#10;" strokecolor="#4bacc6" strokeweight="3pt">
            <v:textbox style="layout-flow:vertical-ideographic" inset="0,0,0,0">
              <w:txbxContent>
                <w:p w:rsidR="00172F7A" w:rsidRDefault="00172F7A" w:rsidP="00172F7A">
                  <w:pPr>
                    <w:spacing w:line="640" w:lineRule="exact"/>
                    <w:jc w:val="center"/>
                    <w:rPr>
                      <w:rFonts w:ascii="黑体" w:eastAsia="黑体" w:hAnsi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hint="eastAsia"/>
                      <w:sz w:val="18"/>
                      <w:szCs w:val="18"/>
                    </w:rPr>
                    <w:t>河北光华荣昌汽车部件有限公司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51" type="#_x0000_t32" style="position:absolute;left:0;text-align:left;margin-left:246pt;margin-top:1.75pt;width:.2pt;height:14.55pt;flip:x;z-index:251674624;mso-position-horizontal-relative:text;mso-position-vertical-relative:text" o:connectortype="straight" strokecolor="#4bacc6" strokeweight="1.5pt"/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53" type="#_x0000_t32" style="position:absolute;left:0;text-align:left;margin-left:320.8pt;margin-top:.3pt;width:.2pt;height:14.55pt;flip:x;z-index:251676672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roundrect id="自选图形 429" o:spid="_x0000_s1168" style="position:absolute;left:0;text-align:left;margin-left:306.45pt;margin-top:15.6pt;width:25.8pt;height:131.95pt;z-index:251692032;mso-width-relative:page;mso-height-relative:page;v-text-anchor:middle" arcsize="10923f" o:gfxdata="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T2qf82wAAAAoBAAAPAAAAAAAAAAEAIAAAACIAAABkcnMvZG93bnJldi54bWxQ&#10;SwECFAAUAAAACACHTuJAqVj4Yy0CAABLBAAADgAAAAAAAAABACAAAAAqAQAAZHJzL2Uyb0RvYy54&#10;bWxQSwUGAAAAAAYABgBZAQAAyQUAAAAA&#10;" strokecolor="#4bacc6" strokeweight="3pt">
            <v:textbox style="layout-flow:vertical-ideographic" inset="0,0,0,0">
              <w:txbxContent>
                <w:p w:rsidR="00172F7A" w:rsidRDefault="00172F7A" w:rsidP="00172F7A">
                  <w:pPr>
                    <w:spacing w:line="640" w:lineRule="exact"/>
                    <w:jc w:val="center"/>
                    <w:rPr>
                      <w:rFonts w:ascii="黑体" w:eastAsia="黑体" w:hAnsi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hint="eastAsia"/>
                      <w:sz w:val="18"/>
                      <w:szCs w:val="18"/>
                    </w:rPr>
                    <w:t>西安光华荣昌汽车部件有限公司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54" type="#_x0000_t32" style="position:absolute;left:0;text-align:left;margin-left:366.75pt;margin-top:1.75pt;width:.2pt;height:14.55pt;flip:x;z-index:251677696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roundrect id="自选图形 436" o:spid="_x0000_s1169" style="position:absolute;left:0;text-align:left;margin-left:356.55pt;margin-top:14.85pt;width:22.95pt;height:131.9pt;z-index:251693056;mso-width-relative:page;mso-height-relative:page;v-text-anchor:middle" arcsize="10923f" o:gfxdata="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VG9a5doAAAAKAQAADwAAAAAAAAABACAAAAAiAAAAZHJzL2Rvd25yZXYu&#10;eG1sUEsBAhQAFAAAAAgAh07iQNUWpOIyAgAASwQAAA4AAAAAAAAAAQAgAAAAKQEAAGRycy9lMm9E&#10;b2MueG1sUEsFBgAAAAAGAAYAWQEAAM0FAAAAAA==&#10;" strokecolor="#4bacc6" strokeweight="3pt">
            <v:textbox style="layout-flow:vertical-ideographic" inset="0,0,0,0">
              <w:txbxContent>
                <w:p w:rsidR="00172F7A" w:rsidRDefault="00172F7A" w:rsidP="00172F7A">
                  <w:pPr>
                    <w:spacing w:line="640" w:lineRule="exact"/>
                    <w:jc w:val="center"/>
                    <w:rPr>
                      <w:rFonts w:ascii="黑体" w:eastAsia="黑体" w:hAnsi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hint="eastAsia"/>
                      <w:sz w:val="18"/>
                      <w:szCs w:val="18"/>
                    </w:rPr>
                    <w:t>长春光华荣昌汽车部件有限公司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55" type="#_x0000_t32" style="position:absolute;left:0;text-align:left;margin-left:417pt;margin-top:.3pt;width:.2pt;height:14.55pt;flip:x;z-index:251678720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roundrect id="自选图形 439" o:spid="_x0000_s1170" style="position:absolute;left:0;text-align:left;margin-left:406.5pt;margin-top:15.6pt;width:24.75pt;height:131.9pt;z-index:251694080;mso-width-relative:page;mso-height-relative:page;v-text-anchor:middle" arcsize="10923f" o:gfxdata="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re3cd9oAAAAKAQAADwAAAAAAAAABACAAAAAiAAAAZHJzL2Rvd25yZXYueG1s&#10;UEsBAhQAFAAAAAgAh07iQKAaffkvAgAASwQAAA4AAAAAAAAAAQAgAAAAKQEAAGRycy9lMm9Eb2Mu&#10;eG1sUEsFBgAAAAAGAAYAWQEAAMoFAAAAAA==&#10;" strokecolor="#4bacc6" strokeweight="3pt">
            <v:textbox style="layout-flow:vertical-ideographic" inset="0,0,0,0">
              <w:txbxContent>
                <w:p w:rsidR="00172F7A" w:rsidRDefault="00172F7A" w:rsidP="00172F7A">
                  <w:pPr>
                    <w:spacing w:line="640" w:lineRule="exact"/>
                    <w:jc w:val="center"/>
                    <w:rPr>
                      <w:rFonts w:ascii="黑体" w:eastAsia="黑体" w:hAnsi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hint="eastAsia"/>
                      <w:sz w:val="18"/>
                      <w:szCs w:val="18"/>
                    </w:rPr>
                    <w:t>潍坊光华荣昌汽车技术有限公司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56" type="#_x0000_t32" style="position:absolute;left:0;text-align:left;margin-left:468.75pt;margin-top:.3pt;width:.2pt;height:14.55pt;flip:x;z-index:251679744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roundrect id="自选图形 430" o:spid="_x0000_s1166" style="position:absolute;left:0;text-align:left;margin-left:455pt;margin-top:15.1pt;width:27.75pt;height:132.4pt;z-index:251689984;mso-width-relative:page;mso-height-relative:page;v-text-anchor:middle" arcsize="10923f" o:gfxdata="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ScooY2gAAAAoBAAAPAAAAAAAAAAEAIAAAACIAAABkcnMvZG93bnJldi54bWxQ&#10;SwECFAAUAAAACACHTuJAyZISXy4CAABLBAAADgAAAAAAAAABACAAAAApAQAAZHJzL2Uyb0RvYy54&#10;bWxQSwUGAAAAAAYABgBZAQAAyQUAAAAA&#10;" strokecolor="#4bacc6" strokeweight="3pt">
            <v:textbox style="layout-flow:vertical-ideographic" inset="0,0,0,0">
              <w:txbxContent>
                <w:p w:rsidR="00172F7A" w:rsidRDefault="00172F7A" w:rsidP="00172F7A">
                  <w:pPr>
                    <w:spacing w:line="640" w:lineRule="exact"/>
                    <w:jc w:val="center"/>
                    <w:rPr>
                      <w:rFonts w:ascii="黑体" w:eastAsia="黑体" w:hAnsi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hint="eastAsia"/>
                      <w:sz w:val="18"/>
                      <w:szCs w:val="18"/>
                    </w:rPr>
                    <w:t>湖南光华荣昌汽车部件有限公司</w:t>
                  </w:r>
                </w:p>
              </w:txbxContent>
            </v:textbox>
          </v:roundrect>
        </w:pict>
      </w:r>
      <w:r>
        <w:rPr>
          <w:rFonts w:ascii="宋体" w:hAnsi="宋体"/>
          <w:b/>
          <w:noProof/>
          <w:color w:val="000000"/>
          <w:sz w:val="24"/>
        </w:rPr>
        <w:pict>
          <v:shape id="_x0000_s1171" type="#_x0000_t32" style="position:absolute;left:0;text-align:left;margin-left:528.75pt;margin-top:1.75pt;width:.2pt;height:14.55pt;flip:x;z-index:251695104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roundrect id="自选图形 442" o:spid="_x0000_s1172" style="position:absolute;left:0;text-align:left;margin-left:516.3pt;margin-top:15.6pt;width:22.95pt;height:131.9pt;z-index:251696128;mso-width-relative:page;mso-height-relative:page;v-text-anchor:middle" arcsize="10923f" o:gfxdata="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/SHOSNkAAAAKAQAADwAAAAAAAAABACAAAAAiAAAAZHJzL2Rvd25yZXYueG1s&#10;UEsBAhQAFAAAAAgAh07iQMQ0AcowAgAASwQAAA4AAAAAAAAAAQAgAAAAKAEAAGRycy9lMm9Eb2Mu&#10;eG1sUEsFBgAAAAAGAAYAWQEAAMoFAAAAAA==&#10;" strokecolor="#4bacc6" strokeweight="3pt">
            <v:textbox style="layout-flow:vertical-ideographic" inset="0,0,0,0">
              <w:txbxContent>
                <w:p w:rsidR="00172F7A" w:rsidRDefault="00172F7A" w:rsidP="00172F7A">
                  <w:pPr>
                    <w:spacing w:line="640" w:lineRule="exact"/>
                    <w:jc w:val="center"/>
                    <w:rPr>
                      <w:rFonts w:ascii="黑体" w:eastAsia="黑体" w:hAnsi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hint="eastAsia"/>
                      <w:sz w:val="18"/>
                      <w:szCs w:val="18"/>
                    </w:rPr>
                    <w:t>成都光华智能汽车部件有限公司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67" style="position:absolute;left:0;text-align:left;margin-left:586.8pt;margin-top:15.6pt;width:23.7pt;height:97.3pt;z-index:251691008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67" inset="0,0,0,0">
              <w:txbxContent>
                <w:p w:rsidR="00172F7A" w:rsidRPr="00FE3B06" w:rsidRDefault="00172F7A" w:rsidP="00172F7A">
                  <w:pPr>
                    <w:spacing w:line="320" w:lineRule="exact"/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海外事业部</w:t>
                  </w:r>
                </w:p>
              </w:txbxContent>
            </v:textbox>
          </v:roundrect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63" type="#_x0000_t32" style="position:absolute;left:0;text-align:left;margin-left:598.75pt;margin-top:1.75pt;width:.05pt;height:13.85pt;z-index:251686912;mso-position-horizontal-relative:text;mso-position-vertical-relative:text" o:connectortype="straight" strokecolor="#4bacc6" strokeweight="1.5pt"/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roundrect id="_x0000_s1152" style="position:absolute;left:0;text-align:left;margin-left:55pt;margin-top:15.6pt;width:95pt;height:31.05pt;z-index:251675648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52" inset="0,0,0,0">
              <w:txbxContent>
                <w:p w:rsidR="00172F7A" w:rsidRPr="00FE3B06" w:rsidRDefault="00172F7A" w:rsidP="00172F7A">
                  <w:pPr>
                    <w:spacing w:line="400" w:lineRule="exact"/>
                    <w:jc w:val="center"/>
                    <w:rPr>
                      <w:rFonts w:ascii="黑体" w:eastAsia="黑体" w:hAnsi="黑体"/>
                      <w:sz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</w:rPr>
                    <w:t>安</w:t>
                  </w:r>
                  <w:proofErr w:type="gramStart"/>
                  <w:r>
                    <w:rPr>
                      <w:rFonts w:ascii="黑体" w:eastAsia="黑体" w:hAnsi="黑体" w:hint="eastAsia"/>
                      <w:sz w:val="28"/>
                    </w:rPr>
                    <w:t>路普数科</w:t>
                  </w:r>
                  <w:proofErr w:type="gramEnd"/>
                </w:p>
              </w:txbxContent>
            </v:textbox>
          </v:roundrect>
        </w:pict>
      </w:r>
      <w:r>
        <w:rPr>
          <w:rFonts w:ascii="宋体" w:hAnsi="宋体"/>
          <w:b/>
          <w:noProof/>
          <w:color w:val="000000"/>
          <w:sz w:val="24"/>
        </w:rPr>
        <w:pict>
          <v:shape id="_x0000_s1150" type="#_x0000_t32" style="position:absolute;left:0;text-align:left;margin-left:100.3pt;margin-top:1.05pt;width:.2pt;height:14.55pt;flip:x;z-index:251673600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shape id="_x0000_s1149" type="#_x0000_t32" style="position:absolute;left:0;text-align:left;margin-left:100.5pt;margin-top:1.05pt;width:498.25pt;height:0;flip:x;z-index:251672576;mso-position-horizontal-relative:text;mso-position-vertical-relative:text" o:connectortype="straight" strokecolor="#4bacc6" strokeweight="1.5pt"/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/>
          <w:b/>
          <w:noProof/>
          <w:color w:val="000000"/>
          <w:sz w:val="24"/>
        </w:rPr>
        <w:pict>
          <v:shape id="_x0000_s1162" type="#_x0000_t32" style="position:absolute;left:0;text-align:left;margin-left:155.8pt;margin-top:12.05pt;width:.2pt;height:14.55pt;flip:x;z-index:251685888;mso-position-horizontal-relative:text;mso-position-vertical-relative:text" o:connectortype="straight" strokecolor="#4bacc6" strokeweight="1.5pt"/>
        </w:pict>
      </w:r>
      <w:r>
        <w:rPr>
          <w:rFonts w:ascii="宋体" w:hAnsi="宋体" w:hint="eastAsia"/>
          <w:b/>
          <w:noProof/>
          <w:color w:val="000000"/>
          <w:sz w:val="24"/>
        </w:rPr>
        <w:pict>
          <v:shape id="_x0000_s1161" type="#_x0000_t32" style="position:absolute;left:0;text-align:left;margin-left:42.5pt;margin-top:12.05pt;width:.2pt;height:14.55pt;flip:x;z-index:251684864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shape id="_x0000_s1158" type="#_x0000_t32" style="position:absolute;left:0;text-align:left;margin-left:42.5pt;margin-top:12.05pt;width:113.5pt;height:0;flip:x;z-index:251681792;mso-position-horizontal-relative:text;mso-position-vertical-relative:text" o:connectortype="straight" strokecolor="#4bacc6" strokeweight="1.5pt"/>
        </w:pict>
      </w:r>
      <w:r>
        <w:rPr>
          <w:rFonts w:ascii="宋体" w:hAnsi="宋体"/>
          <w:b/>
          <w:noProof/>
          <w:color w:val="000000"/>
          <w:sz w:val="24"/>
        </w:rPr>
        <w:pict>
          <v:shape id="_x0000_s1157" type="#_x0000_t32" style="position:absolute;left:0;text-align:left;margin-left:100.3pt;margin-top:-.15pt;width:0;height:12.2pt;z-index:251680768;mso-position-horizontal-relative:text;mso-position-vertical-relative:text" o:connectortype="straight" strokecolor="#4bacc6" strokeweight="1.5pt"/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/>
          <w:b/>
          <w:noProof/>
          <w:color w:val="000000"/>
          <w:sz w:val="24"/>
        </w:rPr>
        <w:pict>
          <v:roundrect id="_x0000_s1160" style="position:absolute;left:0;text-align:left;margin-left:140pt;margin-top:2.35pt;width:23.7pt;height:97.3pt;z-index:251683840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60" inset="0,0,0,0">
              <w:txbxContent>
                <w:p w:rsidR="00172F7A" w:rsidRPr="00FE3B06" w:rsidRDefault="00172F7A" w:rsidP="00172F7A">
                  <w:pPr>
                    <w:spacing w:line="320" w:lineRule="exact"/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安路普制造</w:t>
                  </w:r>
                </w:p>
              </w:txbxContent>
            </v:textbox>
          </v:roundrect>
        </w:pict>
      </w:r>
      <w:r>
        <w:rPr>
          <w:rFonts w:ascii="宋体" w:hAnsi="宋体"/>
          <w:b/>
          <w:noProof/>
          <w:color w:val="000000"/>
          <w:sz w:val="24"/>
        </w:rPr>
        <w:pict>
          <v:roundrect id="_x0000_s1159" style="position:absolute;left:0;text-align:left;margin-left:31.3pt;margin-top:2.35pt;width:23.7pt;height:97.3pt;z-index:251682816;mso-position-horizontal-relative:text;mso-position-vertical-relative:text;v-text-anchor:middle" arcsize="10923f" strokecolor="#4bacc6" strokeweight="5pt">
            <v:stroke linestyle="thickThin"/>
            <v:shadow color="#868686"/>
            <v:textbox style="mso-next-textbox:#_x0000_s1159" inset="0,0,0,0">
              <w:txbxContent>
                <w:p w:rsidR="00172F7A" w:rsidRPr="00FE3B06" w:rsidRDefault="00172F7A" w:rsidP="00172F7A">
                  <w:pPr>
                    <w:spacing w:line="320" w:lineRule="exact"/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工程研究院</w:t>
                  </w:r>
                </w:p>
              </w:txbxContent>
            </v:textbox>
          </v:roundrect>
        </w:pict>
      </w: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p w:rsidR="00172F7A" w:rsidRDefault="00172F7A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9A6F1C" w:rsidRDefault="009A6F1C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9A6F1C" w:rsidRDefault="009A6F1C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9A6F1C" w:rsidRDefault="009A6F1C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9A6F1C" w:rsidRDefault="009A6F1C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172F7A" w:rsidRDefault="00172F7A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tbl>
      <w:tblPr>
        <w:tblW w:w="14564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64"/>
      </w:tblGrid>
      <w:tr w:rsidR="0031036A" w:rsidTr="0031036A">
        <w:trPr>
          <w:cantSplit/>
          <w:trHeight w:val="7328"/>
        </w:trPr>
        <w:tc>
          <w:tcPr>
            <w:tcW w:w="14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36A" w:rsidRDefault="0031036A" w:rsidP="009536E9">
            <w:pPr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/>
                <w:b/>
                <w:noProof/>
                <w:color w:val="000000"/>
                <w:sz w:val="24"/>
              </w:rPr>
              <w:lastRenderedPageBreak/>
              <w:pict>
                <v:roundrect id="_x0000_s1216" style="position:absolute;left:0;text-align:left;margin-left:566.7pt;margin-top:161.5pt;width:30.9pt;height:133.1pt;z-index:251722752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216" inset="0,0,0,0">
                    <w:txbxContent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物业部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205" style="position:absolute;left:0;text-align:left;margin-left:515.7pt;margin-top:161.15pt;width:30.9pt;height:133.8pt;z-index:251712512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205" inset="0,0,0,0">
                    <w:txbxContent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制造部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15" type="#_x0000_t32" style="position:absolute;left:0;text-align:left;margin-left:529.3pt;margin-top:130.25pt;width:.05pt;height:33.1pt;z-index:251721728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204" style="position:absolute;left:0;text-align:left;margin-left:451.2pt;margin-top:162.65pt;width:30.9pt;height:132.65pt;z-index:251711488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204" inset="0,0,0,0">
                    <w:txbxContent>
                      <w:p w:rsidR="0031036A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技术</w:t>
                        </w:r>
                      </w:p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质量部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12" type="#_x0000_t32" style="position:absolute;left:0;text-align:left;margin-left:467.85pt;margin-top:130.95pt;width:.05pt;height:33.1pt;z-index:251719680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197" style="position:absolute;left:0;text-align:left;margin-left:235.35pt;margin-top:14.05pt;width:240.8pt;height:29.3pt;z-index:251704320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197" inset="0,0,0,0">
                    <w:txbxContent>
                      <w:p w:rsidR="0031036A" w:rsidRPr="00FE3B06" w:rsidRDefault="0031036A" w:rsidP="0031036A">
                        <w:pPr>
                          <w:spacing w:line="400" w:lineRule="exact"/>
                          <w:jc w:val="center"/>
                          <w:rPr>
                            <w:rFonts w:ascii="黑体" w:eastAsia="黑体" w:hAnsi="黑体"/>
                            <w:sz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</w:rPr>
                          <w:t>河北光华荣昌汽车部件有限公司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199" style="position:absolute;left:0;text-align:left;margin-left:65.05pt;margin-top:165.8pt;width:30.9pt;height:131.2pt;z-index:251706368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199" inset="0,0,0,0">
                    <w:txbxContent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财务管理部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200" style="position:absolute;left:0;text-align:left;margin-left:142.8pt;margin-top:166.55pt;width:30.9pt;height:131.9pt;z-index:251707392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200" inset="0,0,0,0">
                    <w:txbxContent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综合管理部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201" style="position:absolute;left:0;text-align:left;margin-left:209.5pt;margin-top:165.1pt;width:30.9pt;height:132.65pt;z-index:251708416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201" inset="0,0,0,0">
                    <w:txbxContent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销售服务部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198" type="#_x0000_t32" style="position:absolute;left:0;text-align:left;margin-left:80.75pt;margin-top:129.9pt;width:502.95pt;height:.75pt;flip:x;z-index:251705344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13" type="#_x0000_t32" style="position:absolute;left:0;text-align:left;margin-left:583.45pt;margin-top:129.9pt;width:.05pt;height:33.1pt;z-index:251720704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07" type="#_x0000_t32" style="position:absolute;left:0;text-align:left;margin-left:384.75pt;margin-top:129.9pt;width:.05pt;height:33.1pt;z-index:251714560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11" type="#_x0000_t32" style="position:absolute;left:0;text-align:left;margin-left:300pt;margin-top:130.6pt;width:.05pt;height:33.1pt;z-index:251718656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10" type="#_x0000_t32" style="position:absolute;left:0;text-align:left;margin-left:227.25pt;margin-top:130.6pt;width:.05pt;height:33.1pt;z-index:251717632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08" type="#_x0000_t32" style="position:absolute;left:0;text-align:left;margin-left:157.45pt;margin-top:131.3pt;width:.05pt;height:33.1pt;z-index:251715584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09" type="#_x0000_t32" style="position:absolute;left:0;text-align:left;margin-left:80.75pt;margin-top:130.6pt;width:.05pt;height:33.1pt;z-index:251716608;mso-position-horizontal-relative:text;mso-position-vertical-relative:text" o:connectortype="straight" strokecolor="#4bacc6" strokeweight="1.5pt"/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202" style="position:absolute;left:0;text-align:left;margin-left:286.6pt;margin-top:165.8pt;width:30.9pt;height:133.5pt;z-index:251709440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202" inset="0,0,0,0">
                    <w:txbxContent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生产管理部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roundrect id="_x0000_s1203" style="position:absolute;left:0;text-align:left;margin-left:370.2pt;margin-top:163.2pt;width:30.9pt;height:133.1pt;z-index:251710464;mso-position-horizontal-relative:text;mso-position-vertical-relative:text;v-text-anchor:middle" arcsize="10923f" strokecolor="#4bacc6" strokeweight="5pt">
                  <v:stroke linestyle="thickThin"/>
                  <v:shadow color="#868686"/>
                  <v:textbox style="mso-next-textbox:#_x0000_s1203" inset="0,0,0,0">
                    <w:txbxContent>
                      <w:p w:rsidR="0031036A" w:rsidRPr="00FE3B06" w:rsidRDefault="0031036A" w:rsidP="0031036A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8"/>
                            <w:szCs w:val="28"/>
                          </w:rPr>
                          <w:t>安技部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楷体_GB2312" w:eastAsia="楷体_GB2312"/>
                <w:noProof/>
                <w:sz w:val="24"/>
              </w:rPr>
              <w:pict>
                <v:shape id="_x0000_s1206" type="#_x0000_t32" style="position:absolute;left:0;text-align:left;margin-left:348.7pt;margin-top:46.15pt;width:.05pt;height:83.75pt;z-index:251713536;mso-position-horizontal-relative:text;mso-position-vertical-relative:text" o:connectortype="straight" strokecolor="#4bacc6" strokeweight="1.5pt"/>
              </w:pict>
            </w:r>
          </w:p>
        </w:tc>
      </w:tr>
    </w:tbl>
    <w:p w:rsidR="0031036A" w:rsidRDefault="0031036A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9A6F1C" w:rsidRDefault="009A6F1C">
      <w:pPr>
        <w:spacing w:line="360" w:lineRule="auto"/>
        <w:rPr>
          <w:rFonts w:hint="eastAsia"/>
        </w:rPr>
      </w:pPr>
    </w:p>
    <w:p w:rsidR="0031036A" w:rsidRDefault="0031036A">
      <w:pPr>
        <w:spacing w:line="360" w:lineRule="auto"/>
      </w:pPr>
      <w:bookmarkStart w:id="0" w:name="_GoBack"/>
      <w:bookmarkEnd w:id="0"/>
    </w:p>
    <w:sectPr w:rsidR="0031036A">
      <w:pgSz w:w="16838" w:h="11906" w:orient="landscape"/>
      <w:pgMar w:top="340" w:right="1440" w:bottom="3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6B7" w:rsidRDefault="004126B7" w:rsidP="00172F7A">
      <w:r>
        <w:separator/>
      </w:r>
    </w:p>
  </w:endnote>
  <w:endnote w:type="continuationSeparator" w:id="0">
    <w:p w:rsidR="004126B7" w:rsidRDefault="004126B7" w:rsidP="0017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6B7" w:rsidRDefault="004126B7" w:rsidP="00172F7A">
      <w:r>
        <w:separator/>
      </w:r>
    </w:p>
  </w:footnote>
  <w:footnote w:type="continuationSeparator" w:id="0">
    <w:p w:rsidR="004126B7" w:rsidRDefault="004126B7" w:rsidP="00172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2502"/>
    <w:rsid w:val="000C5891"/>
    <w:rsid w:val="00136E4B"/>
    <w:rsid w:val="00164221"/>
    <w:rsid w:val="00172F7A"/>
    <w:rsid w:val="0031036A"/>
    <w:rsid w:val="004126B7"/>
    <w:rsid w:val="004D1078"/>
    <w:rsid w:val="004E2502"/>
    <w:rsid w:val="004E5A89"/>
    <w:rsid w:val="006125FE"/>
    <w:rsid w:val="00735A26"/>
    <w:rsid w:val="00846B72"/>
    <w:rsid w:val="008E1FC5"/>
    <w:rsid w:val="008F5825"/>
    <w:rsid w:val="009261EC"/>
    <w:rsid w:val="009A3040"/>
    <w:rsid w:val="009A6F1C"/>
    <w:rsid w:val="00C372C4"/>
    <w:rsid w:val="00C50B7C"/>
    <w:rsid w:val="00DA5DF7"/>
    <w:rsid w:val="00E31E20"/>
    <w:rsid w:val="00F72161"/>
    <w:rsid w:val="00FC1F6E"/>
    <w:rsid w:val="00FE7007"/>
    <w:rsid w:val="2383368D"/>
    <w:rsid w:val="4C420DCE"/>
    <w:rsid w:val="53614A60"/>
    <w:rsid w:val="6769733C"/>
    <w:rsid w:val="7EB22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136"/>
        <o:r id="V:Rule2" type="connector" idref="#_x0000_s1138"/>
        <o:r id="V:Rule3" type="connector" idref="#_x0000_s1139"/>
        <o:r id="V:Rule4" type="connector" idref="#_x0000_s1140"/>
        <o:r id="V:Rule5" type="connector" idref="#_x0000_s1141"/>
        <o:r id="V:Rule6" type="connector" idref="#_x0000_s1142"/>
        <o:r id="V:Rule7" type="connector" idref="#_x0000_s1143"/>
        <o:r id="V:Rule8" type="connector" idref="#_x0000_s1144"/>
        <o:r id="V:Rule9" type="connector" idref="#_x0000_s1149"/>
        <o:r id="V:Rule10" type="connector" idref="#_x0000_s1150"/>
        <o:r id="V:Rule11" type="connector" idref="#_x0000_s1151"/>
        <o:r id="V:Rule12" type="connector" idref="#_x0000_s1153"/>
        <o:r id="V:Rule13" type="connector" idref="#_x0000_s1154"/>
        <o:r id="V:Rule14" type="connector" idref="#_x0000_s1155"/>
        <o:r id="V:Rule15" type="connector" idref="#_x0000_s1156"/>
        <o:r id="V:Rule16" type="connector" idref="#_x0000_s1157"/>
        <o:r id="V:Rule17" type="connector" idref="#_x0000_s1158"/>
        <o:r id="V:Rule18" type="connector" idref="#_x0000_s1161"/>
        <o:r id="V:Rule19" type="connector" idref="#_x0000_s1162"/>
        <o:r id="V:Rule20" type="connector" idref="#_x0000_s1163"/>
        <o:r id="V:Rule21" type="connector" idref="#_x0000_s1171"/>
        <o:r id="V:Rule22" type="connector" idref="#_x0000_s1208"/>
        <o:r id="V:Rule23" type="connector" idref="#_x0000_s1211"/>
        <o:r id="V:Rule24" type="connector" idref="#_x0000_s1206"/>
        <o:r id="V:Rule25" type="connector" idref="#_x0000_s1209"/>
        <o:r id="V:Rule26" type="connector" idref="#_x0000_s1207"/>
        <o:r id="V:Rule27" type="connector" idref="#_x0000_s1198"/>
        <o:r id="V:Rule28" type="connector" idref="#_x0000_s1212"/>
        <o:r id="V:Rule29" type="connector" idref="#_x0000_s1213"/>
        <o:r id="V:Rule30" type="connector" idref="#_x0000_s1210"/>
        <o:r id="V:Rule31" type="connector" idref="#_x0000_s121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133"/>
    <customShpInfo spid="_x0000_s1132"/>
    <customShpInfo spid="_x0000_s1131"/>
    <customShpInfo spid="_x0000_s1130"/>
    <customShpInfo spid="_x0000_s1129"/>
    <customShpInfo spid="_x0000_s1128"/>
    <customShpInfo spid="_x0000_s1127"/>
    <customShpInfo spid="_x0000_s1126"/>
    <customShpInfo spid="_x0000_s1125"/>
    <customShpInfo spid="_x0000_s1124"/>
    <customShpInfo spid="_x0000_s1123"/>
    <customShpInfo spid="_x0000_s1122"/>
    <customShpInfo spid="_x0000_s1121"/>
    <customShpInfo spid="_x0000_s1120"/>
    <customShpInfo spid="_x0000_s1119"/>
    <customShpInfo spid="_x0000_s1118"/>
    <customShpInfo spid="_x0000_s1117"/>
    <customShpInfo spid="_x0000_s1116"/>
    <customShpInfo spid="_x0000_s1115"/>
    <customShpInfo spid="_x0000_s1114"/>
    <customShpInfo spid="_x0000_s1113"/>
    <customShpInfo spid="_x0000_s1112"/>
    <customShpInfo spid="_x0000_s1111"/>
    <customShpInfo spid="_x0000_s1110"/>
    <customShpInfo spid="_x0000_s1109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100"/>
    <customShpInfo spid="_x0000_s1099"/>
    <customShpInfo spid="_x0000_s1098"/>
    <customShpInfo spid="_x0000_s1097"/>
    <customShpInfo spid="_x0000_s1096"/>
    <customShpInfo spid="_x0000_s1095"/>
    <customShpInfo spid="_x0000_s1094"/>
    <customShpInfo spid="_x0000_s1093"/>
    <customShpInfo spid="_x0000_s1092"/>
    <customShpInfo spid="_x0000_s1091"/>
    <customShpInfo spid="_x0000_s1090"/>
    <customShpInfo spid="_x0000_s1089"/>
    <customShpInfo spid="_x0000_s1088"/>
    <customShpInfo spid="_x0000_s1087"/>
    <customShpInfo spid="_x0000_s1086"/>
    <customShpInfo spid="_x0000_s1085"/>
    <customShpInfo spid="_x0000_s1084"/>
    <customShpInfo spid="_x0000_s1083"/>
    <customShpInfo spid="_x0000_s1082"/>
    <customShpInfo spid="_x0000_s1081"/>
    <customShpInfo spid="_x0000_s1080"/>
    <customShpInfo spid="_x0000_s1079"/>
    <customShpInfo spid="_x0000_s1078"/>
    <customShpInfo spid="_x0000_s1077"/>
    <customShpInfo spid="_x0000_s1076"/>
    <customShpInfo spid="_x0000_s1075"/>
    <customShpInfo spid="_x0000_s107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</Words>
  <Characters>92</Characters>
  <Application>Microsoft Office Word</Application>
  <DocSecurity>0</DocSecurity>
  <Lines>1</Lines>
  <Paragraphs>1</Paragraphs>
  <ScaleCrop>false</ScaleCrop>
  <Company>ylmfeng.com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16</cp:revision>
  <cp:lastPrinted>2021-09-07T01:50:00Z</cp:lastPrinted>
  <dcterms:created xsi:type="dcterms:W3CDTF">2020-06-24T06:11:00Z</dcterms:created>
  <dcterms:modified xsi:type="dcterms:W3CDTF">2021-09-07T01:51:00Z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F82223F610E440DBB82387E0691FC6C0</vt:lpwstr>
  </property>
</Properties>
</file>