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Pr="007165DF" w:rsidRDefault="007165DF" w:rsidP="007165DF">
      <w:pPr>
        <w:jc w:val="center"/>
        <w:rPr>
          <w:b/>
          <w:sz w:val="30"/>
          <w:szCs w:val="30"/>
        </w:rPr>
      </w:pPr>
      <w:r w:rsidRPr="007165DF">
        <w:rPr>
          <w:rFonts w:hint="eastAsia"/>
          <w:b/>
          <w:sz w:val="30"/>
          <w:szCs w:val="30"/>
        </w:rPr>
        <w:t>出</w:t>
      </w:r>
      <w:r>
        <w:rPr>
          <w:rFonts w:hint="eastAsia"/>
          <w:b/>
          <w:sz w:val="30"/>
          <w:szCs w:val="30"/>
        </w:rPr>
        <w:t xml:space="preserve"> </w:t>
      </w:r>
      <w:r w:rsidRPr="007165DF">
        <w:rPr>
          <w:rFonts w:hint="eastAsia"/>
          <w:b/>
          <w:sz w:val="30"/>
          <w:szCs w:val="30"/>
        </w:rPr>
        <w:t>差</w:t>
      </w:r>
      <w:r>
        <w:rPr>
          <w:rFonts w:hint="eastAsia"/>
          <w:b/>
          <w:sz w:val="30"/>
          <w:szCs w:val="30"/>
        </w:rPr>
        <w:t xml:space="preserve"> </w:t>
      </w:r>
      <w:r w:rsidRPr="007165DF">
        <w:rPr>
          <w:rFonts w:hint="eastAsia"/>
          <w:b/>
          <w:sz w:val="30"/>
          <w:szCs w:val="30"/>
        </w:rPr>
        <w:t>报</w:t>
      </w:r>
      <w:r>
        <w:rPr>
          <w:rFonts w:hint="eastAsia"/>
          <w:b/>
          <w:sz w:val="30"/>
          <w:szCs w:val="30"/>
        </w:rPr>
        <w:t xml:space="preserve"> </w:t>
      </w:r>
      <w:r w:rsidRPr="007165DF">
        <w:rPr>
          <w:rFonts w:hint="eastAsia"/>
          <w:b/>
          <w:sz w:val="30"/>
          <w:szCs w:val="30"/>
        </w:rPr>
        <w:t>告</w:t>
      </w:r>
    </w:p>
    <w:p w:rsidR="007165DF" w:rsidRPr="007165DF" w:rsidRDefault="007165DF">
      <w:pPr>
        <w:rPr>
          <w:sz w:val="24"/>
          <w:szCs w:val="24"/>
        </w:rPr>
      </w:pPr>
      <w:r w:rsidRPr="007165DF">
        <w:rPr>
          <w:rFonts w:hint="eastAsia"/>
          <w:sz w:val="24"/>
          <w:szCs w:val="24"/>
        </w:rPr>
        <w:t>出差时间：1</w:t>
      </w:r>
      <w:r w:rsidRPr="007165DF">
        <w:rPr>
          <w:sz w:val="24"/>
          <w:szCs w:val="24"/>
        </w:rPr>
        <w:t>0</w:t>
      </w:r>
      <w:r w:rsidRPr="007165DF">
        <w:rPr>
          <w:rFonts w:hint="eastAsia"/>
          <w:sz w:val="24"/>
          <w:szCs w:val="24"/>
        </w:rPr>
        <w:t>月1</w:t>
      </w:r>
      <w:r w:rsidRPr="007165DF">
        <w:rPr>
          <w:sz w:val="24"/>
          <w:szCs w:val="24"/>
        </w:rPr>
        <w:t>2</w:t>
      </w:r>
      <w:r w:rsidRPr="007165DF">
        <w:rPr>
          <w:rFonts w:hint="eastAsia"/>
          <w:sz w:val="24"/>
          <w:szCs w:val="24"/>
        </w:rPr>
        <w:t>日-</w:t>
      </w:r>
      <w:r w:rsidRPr="007165DF">
        <w:rPr>
          <w:sz w:val="24"/>
          <w:szCs w:val="24"/>
        </w:rPr>
        <w:t>10</w:t>
      </w:r>
      <w:r w:rsidRPr="007165DF">
        <w:rPr>
          <w:rFonts w:hint="eastAsia"/>
          <w:sz w:val="24"/>
          <w:szCs w:val="24"/>
        </w:rPr>
        <w:t>月1</w:t>
      </w:r>
      <w:r w:rsidRPr="007165DF">
        <w:rPr>
          <w:sz w:val="24"/>
          <w:szCs w:val="24"/>
        </w:rPr>
        <w:t>5</w:t>
      </w:r>
      <w:r w:rsidRPr="007165DF">
        <w:rPr>
          <w:rFonts w:hint="eastAsia"/>
          <w:sz w:val="24"/>
          <w:szCs w:val="24"/>
        </w:rPr>
        <w:t>日</w:t>
      </w:r>
    </w:p>
    <w:p w:rsidR="007165DF" w:rsidRPr="007165DF" w:rsidRDefault="007165DF">
      <w:pPr>
        <w:rPr>
          <w:sz w:val="24"/>
          <w:szCs w:val="24"/>
        </w:rPr>
      </w:pPr>
      <w:r w:rsidRPr="007165DF">
        <w:rPr>
          <w:rFonts w:hint="eastAsia"/>
          <w:sz w:val="24"/>
          <w:szCs w:val="24"/>
        </w:rPr>
        <w:t>出差内容：</w:t>
      </w:r>
    </w:p>
    <w:p w:rsidR="007165DF" w:rsidRPr="007165DF" w:rsidRDefault="007165DF" w:rsidP="007165DF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 w:rsidRPr="007165DF">
        <w:rPr>
          <w:rFonts w:hint="eastAsia"/>
          <w:sz w:val="24"/>
          <w:szCs w:val="24"/>
        </w:rPr>
        <w:t>东风商用车有限公司</w:t>
      </w:r>
    </w:p>
    <w:p w:rsidR="007165DF" w:rsidRPr="007165DF" w:rsidRDefault="007165DF" w:rsidP="007165DF">
      <w:pPr>
        <w:rPr>
          <w:rFonts w:hint="eastAsia"/>
          <w:sz w:val="24"/>
          <w:szCs w:val="24"/>
        </w:rPr>
      </w:pPr>
      <w:r w:rsidRPr="007165DF">
        <w:rPr>
          <w:rFonts w:hint="eastAsia"/>
          <w:sz w:val="24"/>
          <w:szCs w:val="24"/>
        </w:rPr>
        <w:t>出差人员：张晓峰、王庆岭、田冬艳</w:t>
      </w:r>
    </w:p>
    <w:p w:rsidR="007165DF" w:rsidRPr="007165DF" w:rsidRDefault="007165DF" w:rsidP="007165DF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7165DF">
        <w:rPr>
          <w:rFonts w:hint="eastAsia"/>
          <w:sz w:val="24"/>
          <w:szCs w:val="24"/>
        </w:rPr>
        <w:t>和东风技术科长陈俊</w:t>
      </w:r>
      <w:proofErr w:type="gramStart"/>
      <w:r w:rsidRPr="007165DF">
        <w:rPr>
          <w:rFonts w:hint="eastAsia"/>
          <w:sz w:val="24"/>
          <w:szCs w:val="24"/>
        </w:rPr>
        <w:t>俊</w:t>
      </w:r>
      <w:proofErr w:type="gramEnd"/>
      <w:r w:rsidRPr="007165DF">
        <w:rPr>
          <w:rFonts w:hint="eastAsia"/>
          <w:sz w:val="24"/>
          <w:szCs w:val="24"/>
        </w:rPr>
        <w:t>、座椅工程师满章明、</w:t>
      </w:r>
      <w:r w:rsidR="00447C71">
        <w:rPr>
          <w:rFonts w:hint="eastAsia"/>
          <w:sz w:val="24"/>
          <w:szCs w:val="24"/>
        </w:rPr>
        <w:t>价值工程</w:t>
      </w:r>
      <w:r w:rsidRPr="007165DF">
        <w:rPr>
          <w:rFonts w:hint="eastAsia"/>
          <w:sz w:val="24"/>
          <w:szCs w:val="24"/>
        </w:rPr>
        <w:t>李建伟、采购颜汝姗做了技术交流，此次交流的作用还是比较明显，印象应该是超出了对方的预期的；</w:t>
      </w:r>
    </w:p>
    <w:p w:rsidR="007165DF" w:rsidRPr="007165DF" w:rsidRDefault="007165DF" w:rsidP="007165DF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7165DF">
        <w:rPr>
          <w:rFonts w:hint="eastAsia"/>
          <w:sz w:val="24"/>
          <w:szCs w:val="24"/>
        </w:rPr>
        <w:t>对方对我司自适应技术比较感兴趣，陈</w:t>
      </w:r>
      <w:proofErr w:type="gramStart"/>
      <w:r w:rsidRPr="007165DF">
        <w:rPr>
          <w:rFonts w:hint="eastAsia"/>
          <w:sz w:val="24"/>
          <w:szCs w:val="24"/>
        </w:rPr>
        <w:t>科建议</w:t>
      </w:r>
      <w:proofErr w:type="gramEnd"/>
      <w:r w:rsidRPr="007165DF">
        <w:rPr>
          <w:rFonts w:hint="eastAsia"/>
          <w:sz w:val="24"/>
          <w:szCs w:val="24"/>
        </w:rPr>
        <w:t>装车体验一下</w:t>
      </w:r>
      <w:r w:rsidR="00447C71">
        <w:rPr>
          <w:rFonts w:hint="eastAsia"/>
          <w:sz w:val="24"/>
          <w:szCs w:val="24"/>
        </w:rPr>
        <w:t>；</w:t>
      </w:r>
    </w:p>
    <w:p w:rsidR="007165DF" w:rsidRPr="007165DF" w:rsidRDefault="007165DF" w:rsidP="007165DF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7165DF">
        <w:rPr>
          <w:rFonts w:hint="eastAsia"/>
          <w:sz w:val="24"/>
          <w:szCs w:val="24"/>
        </w:rPr>
        <w:t>D</w:t>
      </w:r>
      <w:r w:rsidRPr="007165DF">
        <w:rPr>
          <w:sz w:val="24"/>
          <w:szCs w:val="24"/>
        </w:rPr>
        <w:t>600</w:t>
      </w:r>
      <w:r w:rsidRPr="007165DF">
        <w:rPr>
          <w:rFonts w:hint="eastAsia"/>
          <w:sz w:val="24"/>
          <w:szCs w:val="24"/>
        </w:rPr>
        <w:t>全新下一代车型，目前在构想中，已经有供应商开始接触，预计2</w:t>
      </w:r>
      <w:r w:rsidRPr="007165DF">
        <w:rPr>
          <w:sz w:val="24"/>
          <w:szCs w:val="24"/>
        </w:rPr>
        <w:t>024</w:t>
      </w:r>
      <w:r w:rsidRPr="007165DF">
        <w:rPr>
          <w:rFonts w:hint="eastAsia"/>
          <w:sz w:val="24"/>
          <w:szCs w:val="24"/>
        </w:rPr>
        <w:t>年上市，高端平台会采用电动座椅</w:t>
      </w:r>
    </w:p>
    <w:p w:rsidR="007165DF" w:rsidRPr="007165DF" w:rsidRDefault="007165DF" w:rsidP="007165DF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 w:rsidRPr="007165DF">
        <w:rPr>
          <w:rFonts w:hint="eastAsia"/>
          <w:sz w:val="24"/>
          <w:szCs w:val="24"/>
        </w:rPr>
        <w:t>上汽依维柯红岩商用车有限公司</w:t>
      </w:r>
    </w:p>
    <w:p w:rsidR="007165DF" w:rsidRPr="00DF1D76" w:rsidRDefault="007165DF" w:rsidP="00DF1D76">
      <w:pPr>
        <w:rPr>
          <w:rFonts w:hint="eastAsia"/>
          <w:sz w:val="24"/>
          <w:szCs w:val="24"/>
        </w:rPr>
      </w:pPr>
      <w:r w:rsidRPr="00DF1D76">
        <w:rPr>
          <w:rFonts w:hint="eastAsia"/>
          <w:sz w:val="24"/>
          <w:szCs w:val="24"/>
        </w:rPr>
        <w:t>出差人员：王庆岭、田冬艳</w:t>
      </w:r>
    </w:p>
    <w:p w:rsidR="007165DF" w:rsidRPr="007165DF" w:rsidRDefault="007165DF" w:rsidP="007165DF">
      <w:pPr>
        <w:rPr>
          <w:sz w:val="24"/>
          <w:szCs w:val="24"/>
        </w:rPr>
      </w:pPr>
      <w:r w:rsidRPr="007165DF">
        <w:rPr>
          <w:rFonts w:hint="eastAsia"/>
          <w:sz w:val="24"/>
          <w:szCs w:val="24"/>
        </w:rPr>
        <w:t>1，跟自卸车总工程师、内饰经理、座椅工程师等6位技术人员进行了技术交流、向对方介绍了公司、产品以及新的技术，此次交流同样起到了</w:t>
      </w:r>
      <w:r w:rsidR="00DF1D76">
        <w:rPr>
          <w:rFonts w:hint="eastAsia"/>
          <w:sz w:val="24"/>
          <w:szCs w:val="24"/>
        </w:rPr>
        <w:t>很好的效果，让对方对荣昌整体技术实力有了比较高的认识。</w:t>
      </w:r>
    </w:p>
    <w:p w:rsidR="00191828" w:rsidRDefault="007165DF" w:rsidP="007165DF">
      <w:pPr>
        <w:rPr>
          <w:sz w:val="24"/>
          <w:szCs w:val="24"/>
        </w:rPr>
      </w:pPr>
      <w:r w:rsidRPr="007165DF">
        <w:rPr>
          <w:rFonts w:hint="eastAsia"/>
          <w:sz w:val="24"/>
          <w:szCs w:val="24"/>
        </w:rPr>
        <w:t>2，</w:t>
      </w:r>
      <w:r w:rsidR="00DF1D76">
        <w:rPr>
          <w:rFonts w:hint="eastAsia"/>
          <w:sz w:val="24"/>
          <w:szCs w:val="24"/>
        </w:rPr>
        <w:t>拜访了采购总监</w:t>
      </w:r>
      <w:r w:rsidR="00191828">
        <w:rPr>
          <w:rFonts w:hint="eastAsia"/>
          <w:sz w:val="24"/>
          <w:szCs w:val="24"/>
        </w:rPr>
        <w:t>付军强</w:t>
      </w:r>
      <w:r w:rsidR="00DF1D76">
        <w:rPr>
          <w:rFonts w:hint="eastAsia"/>
          <w:sz w:val="24"/>
          <w:szCs w:val="24"/>
        </w:rPr>
        <w:t>，目前华泰供货产品为老车型，重庆安道拓供货为新车型，华泰也在争取新车型，</w:t>
      </w:r>
      <w:r w:rsidR="00191828">
        <w:rPr>
          <w:rFonts w:hint="eastAsia"/>
          <w:sz w:val="24"/>
          <w:szCs w:val="24"/>
        </w:rPr>
        <w:t>付总想让咱们报一下价格，如果价格有优势，下一步让咱们和华泰分别做供货方案来对标，</w:t>
      </w:r>
    </w:p>
    <w:p w:rsidR="007165DF" w:rsidRDefault="00191828" w:rsidP="007165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付总提出来一项要求，要在红岩就近配套</w:t>
      </w:r>
      <w:r w:rsidR="00856054">
        <w:rPr>
          <w:rFonts w:hint="eastAsia"/>
          <w:sz w:val="24"/>
          <w:szCs w:val="24"/>
        </w:rPr>
        <w:t>供货</w:t>
      </w:r>
      <w:r w:rsidR="00447C71">
        <w:rPr>
          <w:rFonts w:hint="eastAsia"/>
          <w:sz w:val="24"/>
          <w:szCs w:val="24"/>
        </w:rPr>
        <w:t>；</w:t>
      </w:r>
    </w:p>
    <w:p w:rsidR="00856054" w:rsidRDefault="00856054" w:rsidP="00447C7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我约了采购陈晓东经理，下下周去拜访，把他单独约出来吃饭，具体再探听一下消息，然后再商量具体应对措施。</w:t>
      </w:r>
    </w:p>
    <w:p w:rsidR="00C47171" w:rsidRDefault="00C47171" w:rsidP="00C4717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最后，非常感谢张博士和王总对我工作的帮助，因为我目前对技术、产品价格都还</w:t>
      </w:r>
      <w:r w:rsidR="00302FF3">
        <w:rPr>
          <w:rFonts w:hint="eastAsia"/>
          <w:sz w:val="24"/>
          <w:szCs w:val="24"/>
        </w:rPr>
        <w:t>不怎么专业，</w:t>
      </w:r>
      <w:r>
        <w:rPr>
          <w:rFonts w:hint="eastAsia"/>
          <w:sz w:val="24"/>
          <w:szCs w:val="24"/>
        </w:rPr>
        <w:t>所以后续还需要王总多多指导，谢谢</w:t>
      </w:r>
      <w:r w:rsidR="00302FF3">
        <w:rPr>
          <w:rFonts w:hint="eastAsia"/>
          <w:sz w:val="24"/>
          <w:szCs w:val="24"/>
        </w:rPr>
        <w:t>！</w:t>
      </w:r>
      <w:bookmarkStart w:id="0" w:name="_GoBack"/>
      <w:bookmarkEnd w:id="0"/>
    </w:p>
    <w:p w:rsidR="00302FF3" w:rsidRDefault="00302FF3" w:rsidP="00302FF3">
      <w:pPr>
        <w:ind w:firstLineChars="200" w:firstLine="480"/>
        <w:jc w:val="right"/>
        <w:rPr>
          <w:sz w:val="24"/>
          <w:szCs w:val="24"/>
        </w:rPr>
      </w:pPr>
    </w:p>
    <w:p w:rsidR="007165DF" w:rsidRDefault="00302FF3" w:rsidP="00302FF3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汇报人：田冬艳</w:t>
      </w:r>
    </w:p>
    <w:p w:rsidR="00302FF3" w:rsidRPr="00302FF3" w:rsidRDefault="00302FF3" w:rsidP="00447C71">
      <w:pPr>
        <w:ind w:firstLineChars="200" w:firstLine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年1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月1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</w:p>
    <w:sectPr w:rsidR="00302FF3" w:rsidRPr="00302FF3" w:rsidSect="00302FF3">
      <w:pgSz w:w="11906" w:h="16838"/>
      <w:pgMar w:top="737" w:right="680" w:bottom="737" w:left="62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B3CD0"/>
    <w:multiLevelType w:val="hybridMultilevel"/>
    <w:tmpl w:val="B6A2F5B2"/>
    <w:lvl w:ilvl="0" w:tplc="A9C2F684">
      <w:start w:val="1"/>
      <w:numFmt w:val="japaneseCounting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9C4FF2"/>
    <w:multiLevelType w:val="hybridMultilevel"/>
    <w:tmpl w:val="A078BD7E"/>
    <w:lvl w:ilvl="0" w:tplc="626E9AA8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717467"/>
    <w:multiLevelType w:val="hybridMultilevel"/>
    <w:tmpl w:val="510C9E96"/>
    <w:lvl w:ilvl="0" w:tplc="9D5EB5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8E007A"/>
    <w:multiLevelType w:val="hybridMultilevel"/>
    <w:tmpl w:val="9F74C14A"/>
    <w:lvl w:ilvl="0" w:tplc="55728610">
      <w:start w:val="1"/>
      <w:numFmt w:val="japaneseCounting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8"/>
    <w:rsid w:val="00191828"/>
    <w:rsid w:val="00302FF3"/>
    <w:rsid w:val="00447C71"/>
    <w:rsid w:val="004E5CE8"/>
    <w:rsid w:val="006001A2"/>
    <w:rsid w:val="007165DF"/>
    <w:rsid w:val="00856054"/>
    <w:rsid w:val="00C47171"/>
    <w:rsid w:val="00CE2DBA"/>
    <w:rsid w:val="00D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F6F9A"/>
  <w15:chartTrackingRefBased/>
  <w15:docId w15:val="{954EB0A9-6472-417A-9994-4ED2B327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8</cp:revision>
  <dcterms:created xsi:type="dcterms:W3CDTF">2021-10-19T08:12:00Z</dcterms:created>
  <dcterms:modified xsi:type="dcterms:W3CDTF">2021-10-19T08:34:00Z</dcterms:modified>
</cp:coreProperties>
</file>