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51325">
        <w:rPr>
          <w:rFonts w:ascii="宋体" w:eastAsia="宋体" w:hAnsi="宋体" w:hint="eastAsia"/>
          <w:b/>
          <w:sz w:val="32"/>
          <w:szCs w:val="32"/>
        </w:rPr>
        <w:t>镜片反射率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657B3A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EDF03B4" wp14:editId="3C9DD2A1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C770F8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2021年10月19日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657B3A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65B257" wp14:editId="5277831B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657B3A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5382842" wp14:editId="066D593A">
                      <wp:extent cx="962025" cy="514350"/>
                      <wp:effectExtent l="19050" t="0" r="9525" b="0"/>
                      <wp:docPr id="11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45BD6">
      <w:pPr>
        <w:spacing w:line="360" w:lineRule="auto"/>
        <w:rPr>
          <w:sz w:val="32"/>
        </w:rPr>
      </w:pP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</w:t>
      </w:r>
      <w:r w:rsidR="00DB4967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报告涂改无效</w:t>
      </w:r>
      <w:r w:rsidR="00945BD6" w:rsidRPr="00945BD6">
        <w:rPr>
          <w:rFonts w:ascii="Calibri" w:hAnsi="Calibri" w:hint="eastAsia"/>
          <w:iCs/>
          <w:sz w:val="32"/>
        </w:rPr>
        <w:t>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复制报告未重新加盖“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对检测报告若有异议，请收到报告后</w:t>
      </w:r>
      <w:r w:rsidRPr="00945BD6">
        <w:rPr>
          <w:rFonts w:ascii="Calibri" w:hAnsi="Calibri" w:hint="eastAsia"/>
          <w:iCs/>
          <w:sz w:val="32"/>
        </w:rPr>
        <w:t>15</w:t>
      </w:r>
      <w:r w:rsidRPr="00945BD6">
        <w:rPr>
          <w:rFonts w:ascii="Calibri" w:hAnsi="Calibri" w:hint="eastAsia"/>
          <w:iCs/>
          <w:sz w:val="32"/>
        </w:rPr>
        <w:t>个工作日内通知</w:t>
      </w:r>
      <w:r w:rsidR="00945BD6" w:rsidRPr="00945BD6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964FA3" w:rsidTr="00964FA3">
        <w:trPr>
          <w:trHeight w:hRule="exact" w:val="72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964FA3" w:rsidRPr="00FD7CC6" w:rsidRDefault="00E51325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18</w:t>
            </w:r>
            <w:r w:rsidR="007A089D">
              <w:rPr>
                <w:rFonts w:ascii="宋体" w:eastAsia="宋体" w:hAnsi="宋体" w:cs="Times New Roman" w:hint="eastAsia"/>
              </w:rPr>
              <w:t>D</w:t>
            </w:r>
          </w:p>
        </w:tc>
      </w:tr>
      <w:tr w:rsidR="00964FA3" w:rsidTr="00964FA3">
        <w:trPr>
          <w:trHeight w:hRule="exact" w:val="703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964FA3" w:rsidRPr="00933E51" w:rsidRDefault="00E51325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18</w:t>
            </w:r>
            <w:r w:rsidR="00964FA3" w:rsidRPr="0067235F">
              <w:rPr>
                <w:rFonts w:ascii="宋体" w:eastAsia="宋体" w:hAnsi="宋体" w:cs="Times New Roman"/>
              </w:rPr>
              <w:t>D 857 511</w:t>
            </w:r>
            <w:r w:rsidR="007A089D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964FA3">
              <w:rPr>
                <w:rFonts w:ascii="宋体" w:eastAsia="宋体" w:hAnsi="宋体" w:hint="eastAsia"/>
              </w:rPr>
              <w:t>件</w:t>
            </w:r>
          </w:p>
        </w:tc>
      </w:tr>
      <w:tr w:rsidR="00964FA3" w:rsidTr="00964FA3">
        <w:trPr>
          <w:trHeight w:hRule="exact" w:val="718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964FA3" w:rsidRPr="00933E51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成都技术质量部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64FA3" w:rsidTr="00964FA3">
        <w:trPr>
          <w:trHeight w:hRule="exact" w:val="700"/>
        </w:trPr>
        <w:tc>
          <w:tcPr>
            <w:tcW w:w="1897" w:type="dxa"/>
            <w:vAlign w:val="center"/>
          </w:tcPr>
          <w:p w:rsidR="00945BD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45BD6">
              <w:rPr>
                <w:rFonts w:ascii="宋体" w:eastAsia="宋体" w:hAnsi="宋体" w:hint="eastAsia"/>
              </w:rPr>
              <w:t>及其</w:t>
            </w:r>
          </w:p>
          <w:p w:rsidR="00964FA3" w:rsidRDefault="00945BD6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964FA3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谭文波</w:t>
            </w:r>
          </w:p>
          <w:p w:rsidR="00945BD6" w:rsidRPr="00933E51" w:rsidRDefault="00945BD6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45B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A089D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08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964FA3" w:rsidTr="00964FA3">
        <w:trPr>
          <w:trHeight w:hRule="exact" w:val="99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964FA3" w:rsidRDefault="00964FA3" w:rsidP="00945B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B83D10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10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B83D10">
              <w:rPr>
                <w:rFonts w:ascii="宋体" w:eastAsia="宋体" w:hAnsi="宋体" w:hint="eastAsia"/>
              </w:rPr>
              <w:t>1</w:t>
            </w:r>
            <w:r w:rsidR="00C770F8">
              <w:rPr>
                <w:rFonts w:ascii="宋体" w:eastAsia="宋体" w:hAnsi="宋体" w:hint="eastAsia"/>
              </w:rPr>
              <w:t>9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A94" w:rsidTr="00964FA3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E51325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镜片反射率</w:t>
            </w:r>
          </w:p>
        </w:tc>
      </w:tr>
      <w:tr w:rsidR="00887A94" w:rsidTr="00964FA3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77418B" w:rsidP="00E513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</w:t>
            </w:r>
            <w:r>
              <w:rPr>
                <w:rFonts w:ascii="宋体" w:hAnsi="宋体"/>
                <w:kern w:val="0"/>
                <w:szCs w:val="20"/>
              </w:rPr>
              <w:t>L883</w:t>
            </w:r>
            <w:r>
              <w:rPr>
                <w:rFonts w:ascii="宋体" w:hAnsi="宋体" w:hint="eastAsia"/>
                <w:kern w:val="0"/>
                <w:szCs w:val="20"/>
              </w:rPr>
              <w:t>-2009 中</w:t>
            </w:r>
            <w:r w:rsidR="004B2EE9">
              <w:rPr>
                <w:rFonts w:ascii="宋体" w:hAnsi="宋体" w:hint="eastAsia"/>
                <w:kern w:val="0"/>
                <w:szCs w:val="20"/>
              </w:rPr>
              <w:t>7</w:t>
            </w:r>
            <w:r>
              <w:rPr>
                <w:rFonts w:ascii="宋体" w:hAnsi="宋体" w:hint="eastAsia"/>
                <w:kern w:val="0"/>
                <w:szCs w:val="20"/>
              </w:rPr>
              <w:t>.</w:t>
            </w:r>
            <w:r w:rsidR="00E51325">
              <w:rPr>
                <w:rFonts w:ascii="宋体" w:hAnsi="宋体" w:hint="eastAsia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项</w:t>
            </w:r>
          </w:p>
        </w:tc>
      </w:tr>
      <w:tr w:rsidR="00887A94" w:rsidTr="00964FA3">
        <w:trPr>
          <w:trHeight w:val="722"/>
        </w:trPr>
        <w:tc>
          <w:tcPr>
            <w:tcW w:w="1897" w:type="dxa"/>
            <w:vAlign w:val="center"/>
          </w:tcPr>
          <w:p w:rsidR="00887A94" w:rsidRDefault="00567A2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ED56B4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964FA3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2E2ABA" w:rsidP="007741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945BD6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项目符合要求</w:t>
            </w:r>
          </w:p>
        </w:tc>
      </w:tr>
      <w:tr w:rsidR="00887A94" w:rsidTr="00964FA3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730A95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AD4EF7" w:rsidP="00945B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8878EA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8878EA" w:rsidRPr="0036351F">
              <w:rPr>
                <w:rFonts w:eastAsia="宋体" w:cs="Arial" w:hint="eastAsia"/>
                <w:color w:val="000000"/>
              </w:rPr>
              <w:t>月</w:t>
            </w:r>
            <w:r w:rsidR="00123DC2">
              <w:rPr>
                <w:rFonts w:eastAsia="宋体" w:cs="Arial" w:hint="eastAsia"/>
                <w:color w:val="000000"/>
              </w:rPr>
              <w:t>1</w:t>
            </w:r>
            <w:r w:rsidR="00F3177D">
              <w:rPr>
                <w:rFonts w:eastAsia="宋体" w:cs="Arial" w:hint="eastAsia"/>
                <w:color w:val="000000"/>
              </w:rPr>
              <w:t>9</w:t>
            </w:r>
            <w:r w:rsidR="008878EA" w:rsidRPr="0036351F">
              <w:rPr>
                <w:rFonts w:eastAsia="宋体" w:cs="Arial" w:hint="eastAsia"/>
                <w:color w:val="000000"/>
              </w:rPr>
              <w:t>日—</w:t>
            </w:r>
            <w:r w:rsidR="00964FA3"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964FA3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964FA3" w:rsidRPr="0036351F">
              <w:rPr>
                <w:rFonts w:eastAsia="宋体" w:cs="Arial" w:hint="eastAsia"/>
                <w:color w:val="000000"/>
              </w:rPr>
              <w:t>月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F3177D">
              <w:rPr>
                <w:rFonts w:eastAsia="宋体" w:cs="Arial" w:hint="eastAsia"/>
                <w:color w:val="000000"/>
              </w:rPr>
              <w:t>9</w:t>
            </w:r>
            <w:bookmarkStart w:id="0" w:name="_GoBack"/>
            <w:bookmarkEnd w:id="0"/>
            <w:r w:rsidR="00964FA3" w:rsidRPr="0036351F">
              <w:rPr>
                <w:rFonts w:eastAsia="宋体" w:cs="Arial" w:hint="eastAsia"/>
                <w:color w:val="000000"/>
              </w:rPr>
              <w:t>日</w:t>
            </w:r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964FA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田春英</w:t>
            </w:r>
          </w:p>
        </w:tc>
        <w:tc>
          <w:tcPr>
            <w:tcW w:w="7762" w:type="dxa"/>
          </w:tcPr>
          <w:p w:rsidR="008878EA" w:rsidRPr="008878EA" w:rsidRDefault="00123DC2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7566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64FA3">
              <w:rPr>
                <w:rFonts w:eastAsia="宋体" w:cs="Arial" w:hint="eastAsia"/>
                <w:color w:val="000000"/>
              </w:rPr>
              <w:t>23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566C1">
              <w:rPr>
                <w:rFonts w:eastAsia="宋体" w:cs="Arial"/>
                <w:color w:val="000000"/>
              </w:rPr>
              <w:t>5</w:t>
            </w:r>
            <w:r w:rsidR="00730A95">
              <w:rPr>
                <w:rFonts w:eastAsia="宋体" w:cs="Arial"/>
                <w:color w:val="000000"/>
              </w:rPr>
              <w:t>2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810"/>
        <w:gridCol w:w="992"/>
        <w:gridCol w:w="993"/>
        <w:gridCol w:w="2451"/>
        <w:gridCol w:w="1134"/>
        <w:gridCol w:w="2020"/>
      </w:tblGrid>
      <w:tr w:rsidR="000654DC" w:rsidTr="007C2879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4306C5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81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451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D4EF7" w:rsidTr="007C2879">
        <w:trPr>
          <w:trHeight w:val="285"/>
          <w:jc w:val="center"/>
        </w:trPr>
        <w:tc>
          <w:tcPr>
            <w:tcW w:w="595" w:type="dxa"/>
            <w:vAlign w:val="center"/>
          </w:tcPr>
          <w:p w:rsidR="00AD4EF7" w:rsidRPr="00AB7102" w:rsidRDefault="00E35D12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810" w:type="dxa"/>
            <w:vAlign w:val="center"/>
          </w:tcPr>
          <w:p w:rsidR="00AD4EF7" w:rsidRPr="00AB7102" w:rsidRDefault="00E51325" w:rsidP="00964FA3">
            <w:pPr>
              <w:jc w:val="center"/>
              <w:rPr>
                <w:rFonts w:ascii="宋体" w:eastAsia="宋体" w:hAnsi="宋体"/>
              </w:rPr>
            </w:pPr>
            <w:r w:rsidRPr="00E51325">
              <w:rPr>
                <w:rFonts w:ascii="宋体" w:eastAsia="宋体" w:hAnsi="宋体" w:hint="eastAsia"/>
              </w:rPr>
              <w:t>后视镜</w:t>
            </w:r>
            <w:proofErr w:type="gramStart"/>
            <w:r w:rsidRPr="00E51325">
              <w:rPr>
                <w:rFonts w:ascii="宋体" w:eastAsia="宋体" w:hAnsi="宋体" w:hint="eastAsia"/>
              </w:rPr>
              <w:t>反射率仪</w:t>
            </w:r>
            <w:proofErr w:type="gramEnd"/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D4EF7" w:rsidRPr="00AB7102" w:rsidRDefault="00E51325" w:rsidP="00E51325">
            <w:pPr>
              <w:jc w:val="center"/>
              <w:rPr>
                <w:rFonts w:ascii="宋体" w:eastAsia="宋体" w:hAnsi="宋体"/>
              </w:rPr>
            </w:pPr>
            <w:r w:rsidRPr="00E51325">
              <w:rPr>
                <w:rFonts w:ascii="宋体" w:eastAsia="宋体" w:hAnsi="宋体"/>
              </w:rPr>
              <w:t>Q-042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AD4EF7" w:rsidRPr="00AB7102" w:rsidRDefault="00E51325" w:rsidP="00964FA3">
            <w:pPr>
              <w:jc w:val="center"/>
              <w:rPr>
                <w:rFonts w:ascii="宋体" w:eastAsia="宋体" w:hAnsi="宋体"/>
              </w:rPr>
            </w:pPr>
            <w:r w:rsidRPr="00E51325">
              <w:rPr>
                <w:rFonts w:ascii="宋体" w:eastAsia="宋体" w:hAnsi="宋体"/>
              </w:rPr>
              <w:t>RM-R135MS</w:t>
            </w:r>
          </w:p>
        </w:tc>
        <w:tc>
          <w:tcPr>
            <w:tcW w:w="2451" w:type="dxa"/>
            <w:vAlign w:val="center"/>
          </w:tcPr>
          <w:p w:rsidR="00AD4EF7" w:rsidRPr="00AB7102" w:rsidRDefault="00E51325" w:rsidP="00964FA3">
            <w:pPr>
              <w:jc w:val="center"/>
              <w:rPr>
                <w:rFonts w:ascii="宋体" w:eastAsia="宋体" w:hAnsi="宋体"/>
              </w:rPr>
            </w:pPr>
            <w:r w:rsidRPr="00E51325">
              <w:rPr>
                <w:rFonts w:ascii="宋体" w:eastAsia="宋体" w:hAnsi="宋体" w:hint="eastAsia"/>
              </w:rPr>
              <w:t>北京同锐鑫科技有限公司</w:t>
            </w:r>
          </w:p>
        </w:tc>
        <w:tc>
          <w:tcPr>
            <w:tcW w:w="1134" w:type="dxa"/>
            <w:vAlign w:val="center"/>
          </w:tcPr>
          <w:p w:rsidR="00AD4EF7" w:rsidRPr="00AB7102" w:rsidRDefault="00E51325" w:rsidP="00964FA3">
            <w:pPr>
              <w:jc w:val="center"/>
              <w:rPr>
                <w:rFonts w:ascii="宋体" w:eastAsia="宋体" w:hAnsi="宋体"/>
              </w:rPr>
            </w:pPr>
            <w:r w:rsidRPr="00E51325">
              <w:rPr>
                <w:rFonts w:ascii="宋体" w:eastAsia="宋体" w:hAnsi="宋体"/>
              </w:rPr>
              <w:t>&lt;±2.0%</w:t>
            </w:r>
          </w:p>
        </w:tc>
        <w:tc>
          <w:tcPr>
            <w:tcW w:w="2020" w:type="dxa"/>
            <w:vAlign w:val="center"/>
          </w:tcPr>
          <w:p w:rsidR="00AD4EF7" w:rsidRPr="00AB7102" w:rsidRDefault="003F4C7F" w:rsidP="00945BD6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20</w:t>
            </w:r>
            <w:r w:rsidR="00964FA3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AB7102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12</w:t>
            </w:r>
            <w:r w:rsidRPr="00AB7102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9</w:t>
            </w:r>
            <w:r w:rsidRPr="00AB7102">
              <w:rPr>
                <w:rFonts w:ascii="宋体" w:eastAsia="宋体" w:hAnsi="宋体" w:hint="eastAsia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4B2EE9" w:rsidTr="005C6B25">
        <w:tc>
          <w:tcPr>
            <w:tcW w:w="9997" w:type="dxa"/>
            <w:vAlign w:val="center"/>
          </w:tcPr>
          <w:p w:rsidR="00E51325" w:rsidRDefault="00E51325" w:rsidP="00E51325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间接标定法，光源和接收器的几何位置为固定的仪器，通过经过一个严格标定的和保持其反射率不变的参考标样。进行开机标定仪器后进行测量。</w:t>
            </w:r>
          </w:p>
          <w:p w:rsidR="004B2EE9" w:rsidRPr="00E51325" w:rsidRDefault="00E51325" w:rsidP="00553B6C">
            <w:pPr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15EE532A" wp14:editId="72F92A9A">
                  <wp:extent cx="2636874" cy="17352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803" cy="1733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B2EE9" w:rsidTr="009C2B95">
        <w:tc>
          <w:tcPr>
            <w:tcW w:w="9997" w:type="dxa"/>
            <w:vAlign w:val="center"/>
          </w:tcPr>
          <w:tbl>
            <w:tblPr>
              <w:tblStyle w:val="a6"/>
              <w:tblW w:w="4235" w:type="dxa"/>
              <w:tblInd w:w="330" w:type="dxa"/>
              <w:tblLook w:val="04A0" w:firstRow="1" w:lastRow="0" w:firstColumn="1" w:lastColumn="0" w:noHBand="0" w:noVBand="1"/>
            </w:tblPr>
            <w:tblGrid>
              <w:gridCol w:w="1826"/>
              <w:gridCol w:w="2409"/>
            </w:tblGrid>
            <w:tr w:rsidR="00E51325" w:rsidTr="009927CD">
              <w:trPr>
                <w:trHeight w:val="317"/>
              </w:trPr>
              <w:tc>
                <w:tcPr>
                  <w:tcW w:w="1826" w:type="dxa"/>
                  <w:shd w:val="clear" w:color="auto" w:fill="auto"/>
                  <w:vAlign w:val="center"/>
                </w:tcPr>
                <w:p w:rsidR="00E51325" w:rsidRPr="00846043" w:rsidRDefault="00E51325" w:rsidP="009927C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846043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检测项目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51325" w:rsidRPr="00846043" w:rsidRDefault="00E51325" w:rsidP="009927C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846043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检测标准</w:t>
                  </w:r>
                </w:p>
              </w:tc>
            </w:tr>
            <w:tr w:rsidR="00E51325" w:rsidTr="009927CD">
              <w:tc>
                <w:tcPr>
                  <w:tcW w:w="1826" w:type="dxa"/>
                </w:tcPr>
                <w:p w:rsidR="00E51325" w:rsidRDefault="00E51325" w:rsidP="009927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白天：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E51325" w:rsidRDefault="00E51325" w:rsidP="009927CD">
                  <w:pPr>
                    <w:jc w:val="center"/>
                  </w:pPr>
                  <w:r w:rsidRPr="006B008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≥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</w:t>
                  </w:r>
                  <w:r w:rsidRPr="006B008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</w:p>
              </w:tc>
            </w:tr>
            <w:tr w:rsidR="00E51325" w:rsidTr="009927CD">
              <w:tc>
                <w:tcPr>
                  <w:tcW w:w="1826" w:type="dxa"/>
                </w:tcPr>
                <w:p w:rsidR="00E51325" w:rsidRDefault="00E51325" w:rsidP="009927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夜间：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E51325" w:rsidRDefault="00E51325" w:rsidP="009927CD">
                  <w:pPr>
                    <w:jc w:val="center"/>
                  </w:pPr>
                  <w:r w:rsidRPr="006B008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≥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 w:rsidRPr="006B008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</w:p>
              </w:tc>
            </w:tr>
          </w:tbl>
          <w:p w:rsidR="004B2EE9" w:rsidRPr="007729E5" w:rsidRDefault="004B2EE9" w:rsidP="00553B6C">
            <w:pPr>
              <w:rPr>
                <w:rFonts w:ascii="宋体" w:eastAsia="宋体" w:hAnsi="宋体"/>
                <w:color w:val="000000"/>
                <w:sz w:val="22"/>
              </w:rPr>
            </w:pP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4306C5">
        <w:tc>
          <w:tcPr>
            <w:tcW w:w="9997" w:type="dxa"/>
          </w:tcPr>
          <w:p w:rsidR="00AD095F" w:rsidRDefault="00AD095F" w:rsidP="004306C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4306C5">
        <w:tc>
          <w:tcPr>
            <w:tcW w:w="9997" w:type="dxa"/>
          </w:tcPr>
          <w:p w:rsidR="00ED7545" w:rsidRPr="00964FA3" w:rsidRDefault="00442810" w:rsidP="004306C5">
            <w:pPr>
              <w:ind w:right="-102"/>
              <w:rPr>
                <w:rFonts w:ascii="Calibri" w:eastAsia="宋体" w:hAnsi="Calibri"/>
                <w:sz w:val="22"/>
                <w:szCs w:val="22"/>
              </w:rPr>
            </w:pPr>
            <w:r w:rsidRPr="00964FA3">
              <w:rPr>
                <w:rFonts w:ascii="Calibri" w:eastAsia="宋体" w:hAnsi="Calibri"/>
                <w:sz w:val="22"/>
                <w:szCs w:val="22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2126"/>
              <w:gridCol w:w="2126"/>
            </w:tblGrid>
            <w:tr w:rsidR="00E51325" w:rsidTr="009927CD">
              <w:trPr>
                <w:trHeight w:val="6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51325" w:rsidRDefault="00E51325" w:rsidP="009927CD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E51325" w:rsidRDefault="00E51325" w:rsidP="009927CD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51325" w:rsidRDefault="00E51325" w:rsidP="009927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白天反射率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E51325" w:rsidRDefault="00E51325" w:rsidP="009927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夜间反射率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</w:p>
              </w:tc>
            </w:tr>
            <w:tr w:rsidR="00E51325" w:rsidTr="009927CD">
              <w:trPr>
                <w:trHeight w:val="64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51325" w:rsidRDefault="00E51325" w:rsidP="009927CD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18D</w:t>
                  </w:r>
                  <w:r w:rsidRPr="001E01F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内后视镜总成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51325" w:rsidRDefault="00E51325" w:rsidP="00E51325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157-001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51325" w:rsidRPr="007729E5" w:rsidRDefault="00E51325" w:rsidP="00E51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84.50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E51325" w:rsidRPr="007729E5" w:rsidRDefault="00E51325" w:rsidP="00E51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5.81</w:t>
                  </w:r>
                </w:p>
              </w:tc>
            </w:tr>
            <w:tr w:rsidR="00E51325" w:rsidTr="009927CD">
              <w:trPr>
                <w:trHeight w:val="186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51325" w:rsidRDefault="00E51325" w:rsidP="009927CD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E51325" w:rsidRDefault="00E51325" w:rsidP="00E51325">
                  <w:pPr>
                    <w:jc w:val="center"/>
                  </w:pPr>
                  <w:r>
                    <w:rPr>
                      <w:rFonts w:hint="eastAsia"/>
                    </w:rPr>
                    <w:t>157-002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51325" w:rsidRPr="007729E5" w:rsidRDefault="00E51325" w:rsidP="00E51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83.63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E51325" w:rsidRPr="007729E5" w:rsidRDefault="00E51325" w:rsidP="00E51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5.81</w:t>
                  </w:r>
                </w:p>
              </w:tc>
            </w:tr>
            <w:tr w:rsidR="00E51325" w:rsidTr="009927CD">
              <w:trPr>
                <w:trHeight w:val="186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51325" w:rsidRDefault="00E51325" w:rsidP="009927CD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E51325" w:rsidRDefault="00E51325" w:rsidP="00E51325">
                  <w:pPr>
                    <w:jc w:val="center"/>
                  </w:pPr>
                  <w:r>
                    <w:rPr>
                      <w:rFonts w:hint="eastAsia"/>
                    </w:rPr>
                    <w:t>157-003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51325" w:rsidRPr="007729E5" w:rsidRDefault="00E51325" w:rsidP="00E51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84.94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E51325" w:rsidRPr="007729E5" w:rsidRDefault="00E51325" w:rsidP="00E51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5.81</w:t>
                  </w:r>
                </w:p>
              </w:tc>
            </w:tr>
          </w:tbl>
          <w:p w:rsidR="00AB287F" w:rsidRPr="00CB6AA8" w:rsidRDefault="00AB287F" w:rsidP="00695BAA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ED6FF5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ACE5D8" wp14:editId="76DBD518">
                  <wp:extent cx="3047616" cy="2285712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657B3A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7418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61C91D7" wp14:editId="2113D0B4">
                  <wp:extent cx="2793649" cy="2095236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3145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t xml:space="preserve"> </w:t>
            </w:r>
            <w:r w:rsidR="0006466D">
              <w:rPr>
                <w:noProof/>
              </w:rPr>
              <w:drawing>
                <wp:inline distT="0" distB="0" distL="0" distR="0" wp14:anchorId="0E10BEA8" wp14:editId="424886FB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5DDA01" wp14:editId="52814023">
                  <wp:extent cx="2793649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D61D6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E01FC99" wp14:editId="1D443F91">
                  <wp:extent cx="2793649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964FA3">
        <w:tc>
          <w:tcPr>
            <w:tcW w:w="2878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964FA3" w:rsidRPr="00AD4A67" w:rsidRDefault="00E51325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18</w:t>
            </w:r>
            <w:r w:rsidR="00D61D6B">
              <w:rPr>
                <w:rFonts w:ascii="宋体" w:eastAsia="宋体" w:hAnsi="宋体" w:cs="Times New Roman" w:hint="eastAsia"/>
              </w:rPr>
              <w:t>D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964FA3" w:rsidRPr="00AD4A67" w:rsidRDefault="00E51325" w:rsidP="00D61D6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18</w:t>
            </w:r>
            <w:r w:rsidR="00964FA3" w:rsidRPr="0067235F">
              <w:rPr>
                <w:rFonts w:ascii="宋体" w:eastAsia="宋体" w:hAnsi="宋体" w:cs="Times New Roman"/>
              </w:rPr>
              <w:t>D 857 511</w:t>
            </w:r>
            <w:r w:rsidR="00D61D6B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5"/>
      <w:footerReference w:type="default" r:id="rId16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B3A" w:rsidRPr="00AB7C5A" w:rsidRDefault="00657B3A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657B3A" w:rsidRPr="00AB7C5A" w:rsidRDefault="00657B3A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45BD6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B3A" w:rsidRPr="00AB7C5A" w:rsidRDefault="00657B3A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657B3A" w:rsidRPr="00AB7C5A" w:rsidRDefault="00657B3A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247E03C8" wp14:editId="1163C7EE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>
      <w:rPr>
        <w:rFonts w:hint="eastAsia"/>
      </w:rPr>
      <w:t xml:space="preserve"> </w:t>
    </w:r>
    <w:r w:rsidR="00964FA3" w:rsidRPr="00964FA3">
      <w:rPr>
        <w:sz w:val="21"/>
        <w:szCs w:val="21"/>
      </w:rPr>
      <w:t>GR20</w:t>
    </w:r>
    <w:r w:rsidR="007A089D">
      <w:rPr>
        <w:rFonts w:hint="eastAsia"/>
        <w:sz w:val="21"/>
        <w:szCs w:val="21"/>
      </w:rPr>
      <w:t>2</w:t>
    </w:r>
    <w:r w:rsidR="00945BD6">
      <w:rPr>
        <w:rFonts w:hint="eastAsia"/>
        <w:sz w:val="21"/>
        <w:szCs w:val="21"/>
      </w:rPr>
      <w:t>10813</w:t>
    </w:r>
    <w:r w:rsidR="00964FA3" w:rsidRPr="00964FA3">
      <w:rPr>
        <w:sz w:val="21"/>
        <w:szCs w:val="21"/>
      </w:rPr>
      <w:t>SQS</w:t>
    </w:r>
    <w:r w:rsidR="00945BD6">
      <w:rPr>
        <w:rFonts w:hint="eastAsia"/>
        <w:sz w:val="21"/>
        <w:szCs w:val="21"/>
      </w:rPr>
      <w:t>15</w:t>
    </w:r>
    <w:r w:rsidR="00E51325">
      <w:rPr>
        <w:rFonts w:hint="eastAsia"/>
        <w:sz w:val="21"/>
        <w:szCs w:val="21"/>
      </w:rPr>
      <w:t>7</w:t>
    </w:r>
    <w:r w:rsidR="00964FA3">
      <w:rPr>
        <w:rFonts w:hint="eastAsia"/>
        <w:sz w:val="21"/>
        <w:szCs w:val="21"/>
      </w:rPr>
      <w:t>-0</w:t>
    </w:r>
    <w:r w:rsidR="00945BD6">
      <w:rPr>
        <w:rFonts w:hint="eastAsia"/>
        <w:sz w:val="21"/>
        <w:szCs w:val="21"/>
      </w:rPr>
      <w:t>5</w:t>
    </w:r>
    <w:r w:rsidR="00E51325">
      <w:rPr>
        <w:rFonts w:hint="eastAsia"/>
        <w:sz w:val="21"/>
        <w:szCs w:val="21"/>
      </w:rPr>
      <w:t>06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ED6219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ED6219" w:rsidRPr="00737398">
      <w:rPr>
        <w:rFonts w:asciiTheme="minorEastAsia" w:hAnsiTheme="minorEastAsia"/>
      </w:rPr>
      <w:fldChar w:fldCharType="separate"/>
    </w:r>
    <w:r w:rsidR="00F3177D">
      <w:rPr>
        <w:rFonts w:asciiTheme="minorEastAsia" w:hAnsiTheme="minorEastAsia"/>
        <w:noProof/>
      </w:rPr>
      <w:t>4</w:t>
    </w:r>
    <w:r w:rsidR="00ED6219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F3177D" w:rsidRPr="00F3177D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655EF0"/>
    <w:multiLevelType w:val="hybridMultilevel"/>
    <w:tmpl w:val="DEEEF986"/>
    <w:lvl w:ilvl="0" w:tplc="8C2884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10101"/>
    <w:rsid w:val="000333AC"/>
    <w:rsid w:val="000419F9"/>
    <w:rsid w:val="0004305B"/>
    <w:rsid w:val="000432A8"/>
    <w:rsid w:val="00044313"/>
    <w:rsid w:val="00044D11"/>
    <w:rsid w:val="00056C4F"/>
    <w:rsid w:val="00056DED"/>
    <w:rsid w:val="00063145"/>
    <w:rsid w:val="0006466D"/>
    <w:rsid w:val="000654DC"/>
    <w:rsid w:val="00072EC4"/>
    <w:rsid w:val="0008635B"/>
    <w:rsid w:val="00092209"/>
    <w:rsid w:val="000C5409"/>
    <w:rsid w:val="000D4BAB"/>
    <w:rsid w:val="000F6915"/>
    <w:rsid w:val="00104040"/>
    <w:rsid w:val="0010458A"/>
    <w:rsid w:val="001115D7"/>
    <w:rsid w:val="00123DC2"/>
    <w:rsid w:val="001511FC"/>
    <w:rsid w:val="001653D7"/>
    <w:rsid w:val="00171388"/>
    <w:rsid w:val="00171758"/>
    <w:rsid w:val="001800A1"/>
    <w:rsid w:val="001846B8"/>
    <w:rsid w:val="001962A4"/>
    <w:rsid w:val="001A2EB5"/>
    <w:rsid w:val="001A7C5B"/>
    <w:rsid w:val="001B0B16"/>
    <w:rsid w:val="001D290B"/>
    <w:rsid w:val="001D7D38"/>
    <w:rsid w:val="001F5FE1"/>
    <w:rsid w:val="00207314"/>
    <w:rsid w:val="0021011D"/>
    <w:rsid w:val="00216071"/>
    <w:rsid w:val="00217CFF"/>
    <w:rsid w:val="00220E86"/>
    <w:rsid w:val="0022340B"/>
    <w:rsid w:val="00241DA8"/>
    <w:rsid w:val="002435F0"/>
    <w:rsid w:val="00245959"/>
    <w:rsid w:val="002633D0"/>
    <w:rsid w:val="00265686"/>
    <w:rsid w:val="00280200"/>
    <w:rsid w:val="00295F08"/>
    <w:rsid w:val="002A2BF7"/>
    <w:rsid w:val="002A6DBB"/>
    <w:rsid w:val="002B7CF9"/>
    <w:rsid w:val="002C6543"/>
    <w:rsid w:val="002D092D"/>
    <w:rsid w:val="002E2ABA"/>
    <w:rsid w:val="002E63DB"/>
    <w:rsid w:val="00333764"/>
    <w:rsid w:val="003606A0"/>
    <w:rsid w:val="003764B9"/>
    <w:rsid w:val="0039293F"/>
    <w:rsid w:val="00397585"/>
    <w:rsid w:val="003C35B2"/>
    <w:rsid w:val="003C7832"/>
    <w:rsid w:val="003F4C7F"/>
    <w:rsid w:val="00400B44"/>
    <w:rsid w:val="004017A5"/>
    <w:rsid w:val="004058A8"/>
    <w:rsid w:val="004306C5"/>
    <w:rsid w:val="0043513D"/>
    <w:rsid w:val="00442810"/>
    <w:rsid w:val="00455301"/>
    <w:rsid w:val="00461D31"/>
    <w:rsid w:val="004A74D1"/>
    <w:rsid w:val="004B0C08"/>
    <w:rsid w:val="004B2654"/>
    <w:rsid w:val="004B2EE9"/>
    <w:rsid w:val="004B6E9D"/>
    <w:rsid w:val="004C053F"/>
    <w:rsid w:val="004C6601"/>
    <w:rsid w:val="004C6B24"/>
    <w:rsid w:val="004E20FA"/>
    <w:rsid w:val="00503AA7"/>
    <w:rsid w:val="00503B2F"/>
    <w:rsid w:val="00510BF4"/>
    <w:rsid w:val="0051364C"/>
    <w:rsid w:val="0052345A"/>
    <w:rsid w:val="005255BE"/>
    <w:rsid w:val="00532DE2"/>
    <w:rsid w:val="00540230"/>
    <w:rsid w:val="0055720C"/>
    <w:rsid w:val="005616C8"/>
    <w:rsid w:val="00567A2C"/>
    <w:rsid w:val="005809BA"/>
    <w:rsid w:val="00592E0B"/>
    <w:rsid w:val="005A4C82"/>
    <w:rsid w:val="005B2B78"/>
    <w:rsid w:val="005D3DD1"/>
    <w:rsid w:val="005E19F1"/>
    <w:rsid w:val="005E36B8"/>
    <w:rsid w:val="005E4072"/>
    <w:rsid w:val="005E769F"/>
    <w:rsid w:val="005F1E97"/>
    <w:rsid w:val="005F6385"/>
    <w:rsid w:val="005F7973"/>
    <w:rsid w:val="00604DB8"/>
    <w:rsid w:val="00623BFD"/>
    <w:rsid w:val="0063333F"/>
    <w:rsid w:val="00641E4B"/>
    <w:rsid w:val="00644958"/>
    <w:rsid w:val="00650D26"/>
    <w:rsid w:val="00657B3A"/>
    <w:rsid w:val="00664E07"/>
    <w:rsid w:val="00676742"/>
    <w:rsid w:val="00687BF5"/>
    <w:rsid w:val="006910AD"/>
    <w:rsid w:val="00695BAA"/>
    <w:rsid w:val="0069794A"/>
    <w:rsid w:val="006A6F47"/>
    <w:rsid w:val="006B3103"/>
    <w:rsid w:val="006C3D99"/>
    <w:rsid w:val="006C47A5"/>
    <w:rsid w:val="006D10EB"/>
    <w:rsid w:val="006D273A"/>
    <w:rsid w:val="006E31D7"/>
    <w:rsid w:val="0070663C"/>
    <w:rsid w:val="00717D96"/>
    <w:rsid w:val="00730A95"/>
    <w:rsid w:val="007314F4"/>
    <w:rsid w:val="00741DF2"/>
    <w:rsid w:val="007566C1"/>
    <w:rsid w:val="00772A47"/>
    <w:rsid w:val="0077418B"/>
    <w:rsid w:val="007751BC"/>
    <w:rsid w:val="00777B98"/>
    <w:rsid w:val="0078486E"/>
    <w:rsid w:val="00795593"/>
    <w:rsid w:val="007A089D"/>
    <w:rsid w:val="007B1052"/>
    <w:rsid w:val="007C2879"/>
    <w:rsid w:val="007D45B5"/>
    <w:rsid w:val="007E7ACD"/>
    <w:rsid w:val="007F215F"/>
    <w:rsid w:val="00811BFE"/>
    <w:rsid w:val="008171EB"/>
    <w:rsid w:val="008438BB"/>
    <w:rsid w:val="008500DC"/>
    <w:rsid w:val="0085422C"/>
    <w:rsid w:val="00855BE5"/>
    <w:rsid w:val="008630CA"/>
    <w:rsid w:val="008878EA"/>
    <w:rsid w:val="00887A94"/>
    <w:rsid w:val="008A1F58"/>
    <w:rsid w:val="008B6DDC"/>
    <w:rsid w:val="008E2930"/>
    <w:rsid w:val="008E319E"/>
    <w:rsid w:val="008E5370"/>
    <w:rsid w:val="008E7AE1"/>
    <w:rsid w:val="008F1F87"/>
    <w:rsid w:val="009245FF"/>
    <w:rsid w:val="00925835"/>
    <w:rsid w:val="00926CD5"/>
    <w:rsid w:val="009331F4"/>
    <w:rsid w:val="00933E51"/>
    <w:rsid w:val="009416BD"/>
    <w:rsid w:val="00942AA1"/>
    <w:rsid w:val="00945BD6"/>
    <w:rsid w:val="00947DAA"/>
    <w:rsid w:val="00951CAD"/>
    <w:rsid w:val="00963F28"/>
    <w:rsid w:val="00964278"/>
    <w:rsid w:val="00964FA3"/>
    <w:rsid w:val="00965DF2"/>
    <w:rsid w:val="00967BB2"/>
    <w:rsid w:val="00976B59"/>
    <w:rsid w:val="00981311"/>
    <w:rsid w:val="009873D0"/>
    <w:rsid w:val="009925CA"/>
    <w:rsid w:val="00994260"/>
    <w:rsid w:val="00996AA4"/>
    <w:rsid w:val="009B54F6"/>
    <w:rsid w:val="009B6A28"/>
    <w:rsid w:val="009C5286"/>
    <w:rsid w:val="009C79F8"/>
    <w:rsid w:val="009D1C06"/>
    <w:rsid w:val="009E1870"/>
    <w:rsid w:val="009E42AC"/>
    <w:rsid w:val="00A10F15"/>
    <w:rsid w:val="00A13A98"/>
    <w:rsid w:val="00A33103"/>
    <w:rsid w:val="00A47352"/>
    <w:rsid w:val="00A57003"/>
    <w:rsid w:val="00A61D30"/>
    <w:rsid w:val="00A62971"/>
    <w:rsid w:val="00A667FF"/>
    <w:rsid w:val="00A73A56"/>
    <w:rsid w:val="00AA2B22"/>
    <w:rsid w:val="00AA50F9"/>
    <w:rsid w:val="00AA59E9"/>
    <w:rsid w:val="00AA7078"/>
    <w:rsid w:val="00AB287F"/>
    <w:rsid w:val="00AB68AB"/>
    <w:rsid w:val="00AB7102"/>
    <w:rsid w:val="00AC0CBC"/>
    <w:rsid w:val="00AC3AF7"/>
    <w:rsid w:val="00AC6839"/>
    <w:rsid w:val="00AD095F"/>
    <w:rsid w:val="00AD4EF7"/>
    <w:rsid w:val="00B000B9"/>
    <w:rsid w:val="00B02220"/>
    <w:rsid w:val="00B12232"/>
    <w:rsid w:val="00B13FF9"/>
    <w:rsid w:val="00B27889"/>
    <w:rsid w:val="00B472C2"/>
    <w:rsid w:val="00B71432"/>
    <w:rsid w:val="00B83D10"/>
    <w:rsid w:val="00B84450"/>
    <w:rsid w:val="00B9417E"/>
    <w:rsid w:val="00BA2210"/>
    <w:rsid w:val="00BA63FC"/>
    <w:rsid w:val="00BB193C"/>
    <w:rsid w:val="00BB72D0"/>
    <w:rsid w:val="00BC28AE"/>
    <w:rsid w:val="00BC55AF"/>
    <w:rsid w:val="00BC5BA7"/>
    <w:rsid w:val="00BF17E5"/>
    <w:rsid w:val="00BF2C63"/>
    <w:rsid w:val="00C11C13"/>
    <w:rsid w:val="00C17576"/>
    <w:rsid w:val="00C408FD"/>
    <w:rsid w:val="00C4684B"/>
    <w:rsid w:val="00C5159D"/>
    <w:rsid w:val="00C770F8"/>
    <w:rsid w:val="00C77F62"/>
    <w:rsid w:val="00CA43C5"/>
    <w:rsid w:val="00CB5C23"/>
    <w:rsid w:val="00CB6AA8"/>
    <w:rsid w:val="00CE6F7F"/>
    <w:rsid w:val="00D02A9F"/>
    <w:rsid w:val="00D12A6A"/>
    <w:rsid w:val="00D15A69"/>
    <w:rsid w:val="00D20D93"/>
    <w:rsid w:val="00D21A98"/>
    <w:rsid w:val="00D23FDF"/>
    <w:rsid w:val="00D34B78"/>
    <w:rsid w:val="00D37F67"/>
    <w:rsid w:val="00D47DCA"/>
    <w:rsid w:val="00D5064B"/>
    <w:rsid w:val="00D61D6B"/>
    <w:rsid w:val="00D761D0"/>
    <w:rsid w:val="00D81D0A"/>
    <w:rsid w:val="00D86886"/>
    <w:rsid w:val="00DA5401"/>
    <w:rsid w:val="00DB0C3E"/>
    <w:rsid w:val="00DB4967"/>
    <w:rsid w:val="00DC2ADF"/>
    <w:rsid w:val="00DC2E90"/>
    <w:rsid w:val="00DE4CAA"/>
    <w:rsid w:val="00E055FD"/>
    <w:rsid w:val="00E060DC"/>
    <w:rsid w:val="00E1391B"/>
    <w:rsid w:val="00E24F05"/>
    <w:rsid w:val="00E35D12"/>
    <w:rsid w:val="00E427A6"/>
    <w:rsid w:val="00E51325"/>
    <w:rsid w:val="00E64550"/>
    <w:rsid w:val="00E72590"/>
    <w:rsid w:val="00E8074C"/>
    <w:rsid w:val="00E81CC0"/>
    <w:rsid w:val="00E93F6B"/>
    <w:rsid w:val="00EA1026"/>
    <w:rsid w:val="00EB6AB0"/>
    <w:rsid w:val="00EC689C"/>
    <w:rsid w:val="00ED02FA"/>
    <w:rsid w:val="00ED14F0"/>
    <w:rsid w:val="00ED56B4"/>
    <w:rsid w:val="00ED6219"/>
    <w:rsid w:val="00ED6FF5"/>
    <w:rsid w:val="00ED7545"/>
    <w:rsid w:val="00EE674F"/>
    <w:rsid w:val="00EE786C"/>
    <w:rsid w:val="00EF7B3B"/>
    <w:rsid w:val="00F11E47"/>
    <w:rsid w:val="00F167D4"/>
    <w:rsid w:val="00F207DA"/>
    <w:rsid w:val="00F24349"/>
    <w:rsid w:val="00F3177D"/>
    <w:rsid w:val="00F32755"/>
    <w:rsid w:val="00F37EF0"/>
    <w:rsid w:val="00F413EE"/>
    <w:rsid w:val="00F43F7B"/>
    <w:rsid w:val="00F6712A"/>
    <w:rsid w:val="00F8144F"/>
    <w:rsid w:val="00F8214B"/>
    <w:rsid w:val="00F8561D"/>
    <w:rsid w:val="00F860B2"/>
    <w:rsid w:val="00F94D34"/>
    <w:rsid w:val="00FA47E3"/>
    <w:rsid w:val="00FB6BEA"/>
    <w:rsid w:val="00FC2684"/>
    <w:rsid w:val="00FD0EE9"/>
    <w:rsid w:val="00FD7CC6"/>
    <w:rsid w:val="00FE26F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192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35</cp:revision>
  <cp:lastPrinted>2018-09-26T05:52:00Z</cp:lastPrinted>
  <dcterms:created xsi:type="dcterms:W3CDTF">2018-09-17T02:27:00Z</dcterms:created>
  <dcterms:modified xsi:type="dcterms:W3CDTF">2021-10-20T02:39:00Z</dcterms:modified>
</cp:coreProperties>
</file>