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="004C7448">
        <w:rPr>
          <w:rFonts w:ascii="仿宋" w:eastAsia="仿宋" w:hAnsi="仿宋"/>
          <w:sz w:val="24"/>
        </w:rPr>
        <w:t xml:space="preserve">                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0F24A5">
        <w:rPr>
          <w:rFonts w:ascii="仿宋" w:eastAsia="仿宋" w:hAnsi="仿宋" w:hint="eastAsia"/>
          <w:sz w:val="24"/>
        </w:rPr>
        <w:t>A</w:t>
      </w:r>
      <w:r w:rsidR="000F24A5">
        <w:rPr>
          <w:rFonts w:ascii="仿宋" w:eastAsia="仿宋" w:hAnsi="仿宋"/>
          <w:sz w:val="24"/>
        </w:rPr>
        <w:t>LPCG</w:t>
      </w:r>
      <w:r w:rsidR="004C7448">
        <w:rPr>
          <w:rFonts w:ascii="仿宋" w:eastAsia="仿宋" w:hAnsi="仿宋"/>
          <w:sz w:val="24"/>
        </w:rPr>
        <w:t>202</w:t>
      </w:r>
      <w:r w:rsidR="0082331D">
        <w:rPr>
          <w:rFonts w:ascii="仿宋" w:eastAsia="仿宋" w:hAnsi="仿宋"/>
          <w:sz w:val="24"/>
        </w:rPr>
        <w:t>1</w:t>
      </w:r>
      <w:r w:rsidR="004C7448">
        <w:rPr>
          <w:rFonts w:ascii="仿宋" w:eastAsia="仿宋" w:hAnsi="仿宋"/>
          <w:sz w:val="24"/>
        </w:rPr>
        <w:t>0</w:t>
      </w:r>
      <w:r w:rsidR="00652F3C">
        <w:rPr>
          <w:rFonts w:ascii="仿宋" w:eastAsia="仿宋" w:hAnsi="仿宋"/>
          <w:sz w:val="24"/>
        </w:rPr>
        <w:t>3</w:t>
      </w:r>
      <w:r w:rsidR="00C87852">
        <w:rPr>
          <w:rFonts w:ascii="仿宋" w:eastAsia="仿宋" w:hAnsi="仿宋"/>
          <w:sz w:val="24"/>
        </w:rPr>
        <w:t>7</w:t>
      </w:r>
      <w:r w:rsidR="00E878E0">
        <w:rPr>
          <w:rFonts w:ascii="仿宋" w:eastAsia="仿宋" w:hAnsi="仿宋"/>
          <w:sz w:val="24"/>
        </w:rPr>
        <w:t>-</w:t>
      </w:r>
      <w:r w:rsidR="0003268D">
        <w:rPr>
          <w:rFonts w:ascii="仿宋" w:eastAsia="仿宋" w:hAnsi="仿宋"/>
          <w:sz w:val="24"/>
        </w:rPr>
        <w:t>2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bookmarkStart w:id="1" w:name="_Hlk43197893"/>
      <w:r w:rsidR="00522FF9" w:rsidRPr="00522FF9">
        <w:rPr>
          <w:rFonts w:ascii="仿宋" w:eastAsia="仿宋" w:hAnsi="仿宋" w:hint="eastAsia"/>
          <w:b/>
          <w:sz w:val="24"/>
          <w:u w:val="single"/>
        </w:rPr>
        <w:t>安路普（北京）汽车技术有限公司昌平分公司</w:t>
      </w:r>
      <w:bookmarkEnd w:id="1"/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bookmarkStart w:id="2" w:name="_Hlk44493408"/>
      <w:proofErr w:type="gramStart"/>
      <w:r w:rsidR="00C87852" w:rsidRPr="00C87852">
        <w:rPr>
          <w:rFonts w:ascii="仿宋" w:eastAsia="仿宋" w:hAnsi="仿宋" w:hint="eastAsia"/>
          <w:b/>
          <w:sz w:val="24"/>
          <w:u w:val="single"/>
        </w:rPr>
        <w:t>厦门市京宝工贸</w:t>
      </w:r>
      <w:proofErr w:type="gramEnd"/>
      <w:r w:rsidR="00C87852" w:rsidRPr="00C87852">
        <w:rPr>
          <w:rFonts w:ascii="仿宋" w:eastAsia="仿宋" w:hAnsi="仿宋" w:hint="eastAsia"/>
          <w:b/>
          <w:sz w:val="24"/>
          <w:u w:val="single"/>
        </w:rPr>
        <w:t>有限公司</w:t>
      </w:r>
      <w:bookmarkEnd w:id="2"/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</w:t>
      </w:r>
      <w:r w:rsidR="007573F6">
        <w:rPr>
          <w:rFonts w:ascii="仿宋" w:eastAsia="仿宋" w:hAnsi="仿宋" w:hint="eastAsia"/>
          <w:sz w:val="24"/>
        </w:rPr>
        <w:t>民典</w:t>
      </w:r>
      <w:r w:rsidRPr="003109A2">
        <w:rPr>
          <w:rFonts w:ascii="仿宋" w:eastAsia="仿宋" w:hAnsi="仿宋" w:hint="eastAsia"/>
          <w:sz w:val="24"/>
        </w:rPr>
        <w:t>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8556" w:type="dxa"/>
        <w:jc w:val="center"/>
        <w:tblLayout w:type="fixed"/>
        <w:tblLook w:val="04A0" w:firstRow="1" w:lastRow="0" w:firstColumn="1" w:lastColumn="0" w:noHBand="0" w:noVBand="1"/>
      </w:tblPr>
      <w:tblGrid>
        <w:gridCol w:w="551"/>
        <w:gridCol w:w="1275"/>
        <w:gridCol w:w="1701"/>
        <w:gridCol w:w="593"/>
        <w:gridCol w:w="1175"/>
        <w:gridCol w:w="850"/>
        <w:gridCol w:w="1210"/>
        <w:gridCol w:w="24"/>
        <w:gridCol w:w="1161"/>
        <w:gridCol w:w="16"/>
      </w:tblGrid>
      <w:tr w:rsidR="005D65CF" w:rsidRPr="003109A2" w:rsidTr="007573F6">
        <w:trPr>
          <w:jc w:val="center"/>
        </w:trPr>
        <w:tc>
          <w:tcPr>
            <w:tcW w:w="551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5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701" w:type="dxa"/>
          </w:tcPr>
          <w:p w:rsidR="00522FF9" w:rsidRPr="003109A2" w:rsidRDefault="00522FF9" w:rsidP="00B03D72">
            <w:pPr>
              <w:widowControl/>
              <w:spacing w:line="360" w:lineRule="auto"/>
              <w:ind w:firstLineChars="200" w:firstLine="482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593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75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单价</w:t>
            </w:r>
            <w:r w:rsidR="005D65C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（含税）</w:t>
            </w:r>
          </w:p>
        </w:tc>
        <w:tc>
          <w:tcPr>
            <w:tcW w:w="850" w:type="dxa"/>
          </w:tcPr>
          <w:p w:rsidR="00522FF9" w:rsidRPr="003109A2" w:rsidRDefault="00522FF9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34" w:type="dxa"/>
            <w:gridSpan w:val="2"/>
            <w:vAlign w:val="center"/>
          </w:tcPr>
          <w:p w:rsidR="00522FF9" w:rsidRPr="003109A2" w:rsidRDefault="00C364EE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</w:t>
            </w:r>
            <w:r w:rsidR="00522FF9"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价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 xml:space="preserve">  </w:t>
            </w:r>
            <w:r w:rsidR="005D65C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522FF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（含税）</w:t>
            </w:r>
          </w:p>
        </w:tc>
        <w:tc>
          <w:tcPr>
            <w:tcW w:w="1177" w:type="dxa"/>
            <w:gridSpan w:val="2"/>
          </w:tcPr>
          <w:p w:rsidR="00522FF9" w:rsidRPr="003109A2" w:rsidRDefault="00516EBD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交货期</w:t>
            </w:r>
          </w:p>
        </w:tc>
      </w:tr>
      <w:tr w:rsidR="005D65CF" w:rsidRPr="003109A2" w:rsidTr="007573F6">
        <w:trPr>
          <w:trHeight w:val="255"/>
          <w:jc w:val="center"/>
        </w:trPr>
        <w:tc>
          <w:tcPr>
            <w:tcW w:w="551" w:type="dxa"/>
          </w:tcPr>
          <w:p w:rsidR="00522FF9" w:rsidRPr="003109A2" w:rsidRDefault="00522FF9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275" w:type="dxa"/>
          </w:tcPr>
          <w:p w:rsidR="00522FF9" w:rsidRPr="003109A2" w:rsidRDefault="00C87852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膜片式密封圈模具</w:t>
            </w:r>
          </w:p>
        </w:tc>
        <w:tc>
          <w:tcPr>
            <w:tcW w:w="1701" w:type="dxa"/>
          </w:tcPr>
          <w:p w:rsidR="00522FF9" w:rsidRPr="003109A2" w:rsidRDefault="00C87852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b/>
                <w:szCs w:val="21"/>
              </w:rPr>
              <w:t>BPC0010196</w:t>
            </w:r>
          </w:p>
        </w:tc>
        <w:tc>
          <w:tcPr>
            <w:tcW w:w="593" w:type="dxa"/>
          </w:tcPr>
          <w:p w:rsidR="00522FF9" w:rsidRDefault="00C87852" w:rsidP="00C87852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副</w:t>
            </w:r>
          </w:p>
        </w:tc>
        <w:tc>
          <w:tcPr>
            <w:tcW w:w="1175" w:type="dxa"/>
          </w:tcPr>
          <w:p w:rsidR="00522FF9" w:rsidRPr="003109A2" w:rsidRDefault="00C87852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6000</w:t>
            </w:r>
            <w:r w:rsidR="00F22E5F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.00</w:t>
            </w:r>
          </w:p>
        </w:tc>
        <w:tc>
          <w:tcPr>
            <w:tcW w:w="850" w:type="dxa"/>
          </w:tcPr>
          <w:p w:rsidR="00522FF9" w:rsidRPr="003109A2" w:rsidRDefault="007573F6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234" w:type="dxa"/>
            <w:gridSpan w:val="2"/>
          </w:tcPr>
          <w:p w:rsidR="00522FF9" w:rsidRPr="003109A2" w:rsidRDefault="00C87852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6000</w:t>
            </w:r>
            <w:r w:rsidR="00522FF9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.00</w:t>
            </w:r>
          </w:p>
        </w:tc>
        <w:tc>
          <w:tcPr>
            <w:tcW w:w="1177" w:type="dxa"/>
            <w:gridSpan w:val="2"/>
          </w:tcPr>
          <w:p w:rsidR="00522FF9" w:rsidRPr="003109A2" w:rsidRDefault="00C87852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25</w:t>
            </w:r>
            <w:r w:rsidR="0066080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天</w:t>
            </w:r>
          </w:p>
        </w:tc>
      </w:tr>
      <w:tr w:rsidR="00C87852" w:rsidRPr="003109A2" w:rsidTr="00C87852">
        <w:trPr>
          <w:gridAfter w:val="1"/>
          <w:wAfter w:w="16" w:type="dxa"/>
          <w:jc w:val="center"/>
        </w:trPr>
        <w:tc>
          <w:tcPr>
            <w:tcW w:w="7355" w:type="dxa"/>
            <w:gridSpan w:val="7"/>
          </w:tcPr>
          <w:p w:rsidR="00C87852" w:rsidRPr="003109A2" w:rsidRDefault="00C87852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合计R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MB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（小写）：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6000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.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00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</w:t>
            </w:r>
          </w:p>
        </w:tc>
        <w:tc>
          <w:tcPr>
            <w:tcW w:w="1185" w:type="dxa"/>
            <w:gridSpan w:val="2"/>
          </w:tcPr>
          <w:p w:rsidR="00C87852" w:rsidRPr="003109A2" w:rsidRDefault="00C87852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含税1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3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%</w:t>
            </w:r>
          </w:p>
        </w:tc>
      </w:tr>
      <w:tr w:rsidR="00C87852" w:rsidRPr="003109A2" w:rsidTr="00C87852">
        <w:trPr>
          <w:gridAfter w:val="1"/>
          <w:wAfter w:w="16" w:type="dxa"/>
          <w:jc w:val="center"/>
        </w:trPr>
        <w:tc>
          <w:tcPr>
            <w:tcW w:w="7355" w:type="dxa"/>
            <w:gridSpan w:val="7"/>
          </w:tcPr>
          <w:p w:rsidR="00C87852" w:rsidRPr="003109A2" w:rsidRDefault="00C87852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R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MB (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大写)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：陆仟元整</w:t>
            </w:r>
          </w:p>
        </w:tc>
        <w:tc>
          <w:tcPr>
            <w:tcW w:w="1185" w:type="dxa"/>
            <w:gridSpan w:val="2"/>
          </w:tcPr>
          <w:p w:rsidR="00C87852" w:rsidRPr="003109A2" w:rsidRDefault="00C87852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含税1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3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%</w:t>
            </w:r>
          </w:p>
        </w:tc>
      </w:tr>
    </w:tbl>
    <w:p w:rsidR="00C87852" w:rsidRPr="00C87852" w:rsidRDefault="00C87852" w:rsidP="00C87852">
      <w:pPr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上述费用包含模具制造、运输费用、包装、税费、装卸、安装、维修保养、试模材料等全部费用。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8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8C08D6">
        <w:rPr>
          <w:rFonts w:ascii="仿宋" w:eastAsia="仿宋" w:hAnsi="仿宋" w:cs="宋体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8C08D6">
        <w:rPr>
          <w:rFonts w:ascii="仿宋" w:eastAsia="仿宋" w:hAnsi="仿宋" w:cs="宋体" w:hint="eastAsia"/>
          <w:bCs/>
          <w:color w:val="000000"/>
          <w:kern w:val="0"/>
          <w:sz w:val="24"/>
        </w:rPr>
        <w:t>3</w:t>
      </w:r>
      <w:r w:rsidR="008C08D6">
        <w:rPr>
          <w:rFonts w:ascii="仿宋" w:eastAsia="仿宋" w:hAnsi="仿宋" w:cs="宋体"/>
          <w:bCs/>
          <w:color w:val="000000"/>
          <w:kern w:val="0"/>
          <w:sz w:val="24"/>
        </w:rPr>
        <w:t>0</w:t>
      </w:r>
      <w:r w:rsidR="008C08D6">
        <w:rPr>
          <w:rFonts w:ascii="仿宋" w:eastAsia="仿宋" w:hAnsi="仿宋" w:cs="宋体" w:hint="eastAsia"/>
          <w:bCs/>
          <w:color w:val="000000"/>
          <w:kern w:val="0"/>
          <w:sz w:val="24"/>
        </w:rPr>
        <w:t>天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内</w:t>
      </w:r>
      <w:r w:rsidR="008C08D6">
        <w:rPr>
          <w:rFonts w:ascii="仿宋" w:eastAsia="仿宋" w:hAnsi="仿宋" w:cs="宋体" w:hint="eastAsia"/>
          <w:bCs/>
          <w:color w:val="000000"/>
          <w:kern w:val="0"/>
          <w:sz w:val="24"/>
        </w:rPr>
        <w:t>以电汇的方式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支付给乙方。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0E4F91"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</w:t>
      </w:r>
      <w:r w:rsidR="00266C63">
        <w:rPr>
          <w:rFonts w:ascii="仿宋" w:eastAsia="仿宋" w:hAnsi="仿宋" w:cs="宋体" w:hint="eastAsia"/>
          <w:bCs/>
          <w:color w:val="000000"/>
          <w:kern w:val="0"/>
          <w:sz w:val="24"/>
        </w:rPr>
        <w:t>电汇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预付总价款的</w:t>
      </w:r>
      <w:r w:rsidR="00AC706B">
        <w:rPr>
          <w:rFonts w:ascii="仿宋" w:eastAsia="仿宋" w:hAnsi="仿宋" w:cs="宋体"/>
          <w:bCs/>
          <w:color w:val="000000"/>
          <w:kern w:val="0"/>
          <w:sz w:val="24"/>
        </w:rPr>
        <w:t>3</w:t>
      </w:r>
      <w:r w:rsidR="007573F6">
        <w:rPr>
          <w:rFonts w:ascii="仿宋" w:eastAsia="仿宋" w:hAnsi="仿宋" w:cs="宋体"/>
          <w:bCs/>
          <w:color w:val="000000"/>
          <w:kern w:val="0"/>
          <w:sz w:val="24"/>
        </w:rPr>
        <w:t>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%。甲方收到乙方产品并验收合格</w:t>
      </w:r>
      <w:r w:rsidR="007573F6">
        <w:rPr>
          <w:rFonts w:ascii="仿宋" w:eastAsia="仿宋" w:hAnsi="仿宋" w:cs="宋体" w:hint="eastAsia"/>
          <w:bCs/>
          <w:color w:val="000000"/>
          <w:kern w:val="0"/>
          <w:sz w:val="24"/>
        </w:rPr>
        <w:t>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，</w:t>
      </w:r>
      <w:r w:rsidR="00084583">
        <w:rPr>
          <w:rFonts w:ascii="仿宋" w:eastAsia="仿宋" w:hAnsi="仿宋" w:cs="宋体" w:hint="eastAsia"/>
          <w:bCs/>
          <w:color w:val="000000"/>
          <w:kern w:val="0"/>
          <w:sz w:val="24"/>
        </w:rPr>
        <w:t>乙方</w:t>
      </w:r>
      <w:r w:rsidR="00207B6C">
        <w:rPr>
          <w:rFonts w:ascii="仿宋" w:eastAsia="仿宋" w:hAnsi="仿宋" w:cs="宋体" w:hint="eastAsia"/>
          <w:bCs/>
          <w:color w:val="000000"/>
          <w:kern w:val="0"/>
          <w:sz w:val="24"/>
        </w:rPr>
        <w:t>向甲方提供</w:t>
      </w:r>
      <w:r w:rsidR="00084583">
        <w:rPr>
          <w:rFonts w:ascii="仿宋" w:eastAsia="仿宋" w:hAnsi="仿宋" w:cs="宋体" w:hint="eastAsia"/>
          <w:bCs/>
          <w:color w:val="000000"/>
          <w:kern w:val="0"/>
          <w:sz w:val="24"/>
        </w:rPr>
        <w:t>全额增值税专用发票</w:t>
      </w:r>
      <w:r w:rsidR="00FD201B">
        <w:rPr>
          <w:rFonts w:ascii="仿宋" w:eastAsia="仿宋" w:hAnsi="仿宋" w:cs="宋体" w:hint="eastAsia"/>
          <w:bCs/>
          <w:color w:val="000000"/>
          <w:kern w:val="0"/>
          <w:sz w:val="24"/>
        </w:rPr>
        <w:t>。</w:t>
      </w:r>
      <w:r w:rsidR="00207B6C">
        <w:rPr>
          <w:rFonts w:ascii="仿宋" w:eastAsia="仿宋" w:hAnsi="仿宋" w:cs="宋体" w:hint="eastAsia"/>
          <w:bCs/>
          <w:color w:val="000000"/>
          <w:kern w:val="0"/>
          <w:sz w:val="24"/>
        </w:rPr>
        <w:t>剩余价款甲方在收到发票后一个月内电汇支付给乙方。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677769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 w:rsidR="00677769">
        <w:rPr>
          <w:rFonts w:ascii="仿宋" w:eastAsia="仿宋" w:hAnsi="仿宋" w:cs="宋体" w:hint="eastAsia"/>
          <w:color w:val="000000"/>
          <w:kern w:val="0"/>
          <w:sz w:val="24"/>
        </w:rPr>
        <w:t>交货时间：</w:t>
      </w:r>
      <w:r w:rsidR="008C08D6">
        <w:rPr>
          <w:rFonts w:ascii="仿宋" w:eastAsia="仿宋" w:hAnsi="仿宋" w:cs="宋体" w:hint="eastAsia"/>
          <w:color w:val="000000"/>
          <w:kern w:val="0"/>
          <w:sz w:val="24"/>
        </w:rPr>
        <w:t>合同签订</w:t>
      </w:r>
      <w:r w:rsidR="00677769">
        <w:rPr>
          <w:rFonts w:ascii="仿宋" w:eastAsia="仿宋" w:hAnsi="仿宋" w:cs="宋体" w:hint="eastAsia"/>
          <w:color w:val="000000"/>
          <w:kern w:val="0"/>
          <w:sz w:val="24"/>
        </w:rPr>
        <w:t>后</w:t>
      </w:r>
      <w:r w:rsidR="00C87852">
        <w:rPr>
          <w:rFonts w:ascii="仿宋" w:eastAsia="仿宋" w:hAnsi="仿宋" w:cs="宋体"/>
          <w:color w:val="000000"/>
          <w:kern w:val="0"/>
          <w:sz w:val="24"/>
        </w:rPr>
        <w:t>25</w:t>
      </w:r>
      <w:r w:rsidR="00677769">
        <w:rPr>
          <w:rFonts w:ascii="仿宋" w:eastAsia="仿宋" w:hAnsi="仿宋" w:cs="宋体" w:hint="eastAsia"/>
          <w:color w:val="000000"/>
          <w:kern w:val="0"/>
          <w:sz w:val="24"/>
        </w:rPr>
        <w:t>天内交货。</w:t>
      </w:r>
    </w:p>
    <w:p w:rsidR="008E0822" w:rsidRPr="008E0822" w:rsidRDefault="00677769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>
        <w:rPr>
          <w:rFonts w:ascii="仿宋" w:eastAsia="仿宋" w:hAnsi="仿宋" w:cs="宋体"/>
          <w:color w:val="000000"/>
          <w:kern w:val="0"/>
          <w:sz w:val="24"/>
        </w:rPr>
        <w:t>2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交货地点：</w:t>
      </w:r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北京市</w:t>
      </w:r>
      <w:proofErr w:type="gramStart"/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昌平区</w:t>
      </w:r>
      <w:proofErr w:type="gramEnd"/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流村镇北京光华荣昌汽车部件有限公司院内</w:t>
      </w:r>
      <w:r w:rsidR="00522FF9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A12FA9" w:rsidRPr="008E0822" w:rsidRDefault="00677769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lastRenderedPageBreak/>
        <w:t>3</w:t>
      </w:r>
      <w:r w:rsidR="008E0822" w:rsidRPr="008E0822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="008E0822"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DF5173">
        <w:rPr>
          <w:rFonts w:ascii="仿宋" w:eastAsia="仿宋" w:hAnsi="仿宋" w:cs="宋体" w:hint="eastAsia"/>
          <w:color w:val="000000"/>
          <w:kern w:val="0"/>
          <w:sz w:val="24"/>
        </w:rPr>
        <w:t>复印扫描件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1C7127" w:rsidRDefault="001C712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522FF9" w:rsidRPr="00522FF9">
        <w:rPr>
          <w:rFonts w:ascii="仿宋" w:eastAsia="仿宋" w:hAnsi="仿宋" w:hint="eastAsia"/>
          <w:sz w:val="24"/>
        </w:rPr>
        <w:t>安路普（北京）汽车技术有限公司昌平分公司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82331D">
        <w:rPr>
          <w:rFonts w:ascii="仿宋" w:eastAsia="仿宋" w:hAnsi="仿宋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="008C08D6">
        <w:rPr>
          <w:rFonts w:ascii="仿宋" w:eastAsia="仿宋" w:hAnsi="仿宋"/>
          <w:sz w:val="24"/>
          <w:u w:val="single"/>
        </w:rPr>
        <w:t>11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Pr="000E4F91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="008C08D6">
        <w:rPr>
          <w:rFonts w:ascii="仿宋" w:eastAsia="仿宋" w:hAnsi="仿宋"/>
          <w:sz w:val="24"/>
          <w:u w:val="single"/>
        </w:rPr>
        <w:t>04</w:t>
      </w:r>
      <w:r w:rsidR="00A3666A">
        <w:rPr>
          <w:rFonts w:ascii="仿宋" w:eastAsia="仿宋" w:hAnsi="仿宋" w:hint="eastAsia"/>
          <w:sz w:val="24"/>
        </w:rPr>
        <w:t xml:space="preserve">  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proofErr w:type="gramStart"/>
      <w:r w:rsidR="00C87852" w:rsidRPr="00C87852">
        <w:rPr>
          <w:rFonts w:ascii="仿宋" w:eastAsia="仿宋" w:hAnsi="仿宋" w:hint="eastAsia"/>
          <w:sz w:val="24"/>
        </w:rPr>
        <w:t>厦门市京宝工贸</w:t>
      </w:r>
      <w:proofErr w:type="gramEnd"/>
      <w:r w:rsidR="00C87852" w:rsidRPr="00C87852">
        <w:rPr>
          <w:rFonts w:ascii="仿宋" w:eastAsia="仿宋" w:hAnsi="仿宋" w:hint="eastAsia"/>
          <w:sz w:val="24"/>
        </w:rPr>
        <w:t>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A3666A"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82331D">
        <w:rPr>
          <w:rFonts w:ascii="仿宋" w:eastAsia="仿宋" w:hAnsi="仿宋"/>
          <w:sz w:val="24"/>
          <w:u w:val="single"/>
        </w:rPr>
        <w:t>1</w:t>
      </w:r>
      <w:r w:rsidRPr="003109A2">
        <w:rPr>
          <w:rFonts w:ascii="仿宋" w:eastAsia="仿宋" w:hAnsi="仿宋" w:hint="eastAsia"/>
          <w:sz w:val="24"/>
        </w:rPr>
        <w:t>年</w:t>
      </w:r>
      <w:r w:rsidR="00522FF9">
        <w:rPr>
          <w:rFonts w:ascii="仿宋" w:eastAsia="仿宋" w:hAnsi="仿宋" w:hint="eastAsia"/>
          <w:sz w:val="24"/>
        </w:rPr>
        <w:t xml:space="preserve"> </w:t>
      </w:r>
      <w:r w:rsidR="008C08D6">
        <w:rPr>
          <w:rFonts w:ascii="仿宋" w:eastAsia="仿宋" w:hAnsi="仿宋"/>
          <w:sz w:val="24"/>
          <w:u w:val="single"/>
        </w:rPr>
        <w:t>11</w:t>
      </w:r>
      <w:r w:rsidRPr="00C616D9">
        <w:rPr>
          <w:rFonts w:ascii="仿宋" w:eastAsia="仿宋" w:hAnsi="仿宋" w:hint="eastAsia"/>
          <w:sz w:val="24"/>
        </w:rPr>
        <w:t>月</w:t>
      </w:r>
      <w:r w:rsidR="00A12FA9">
        <w:rPr>
          <w:rFonts w:ascii="仿宋" w:eastAsia="仿宋" w:hAnsi="仿宋" w:hint="eastAsia"/>
          <w:sz w:val="24"/>
        </w:rPr>
        <w:t xml:space="preserve"> </w:t>
      </w:r>
      <w:bookmarkStart w:id="3" w:name="_GoBack"/>
      <w:bookmarkEnd w:id="3"/>
      <w:r w:rsidR="008C08D6">
        <w:rPr>
          <w:rFonts w:ascii="仿宋" w:eastAsia="仿宋" w:hAnsi="仿宋"/>
          <w:sz w:val="24"/>
          <w:u w:val="single"/>
        </w:rPr>
        <w:t>04</w:t>
      </w:r>
      <w:r w:rsidR="00A12FA9">
        <w:rPr>
          <w:rFonts w:ascii="仿宋" w:eastAsia="仿宋" w:hAnsi="仿宋" w:hint="eastAsia"/>
          <w:sz w:val="24"/>
        </w:rPr>
        <w:t xml:space="preserve">  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8A0" w:rsidRDefault="003E28A0" w:rsidP="006B1554">
      <w:r>
        <w:separator/>
      </w:r>
    </w:p>
  </w:endnote>
  <w:endnote w:type="continuationSeparator" w:id="0">
    <w:p w:rsidR="003E28A0" w:rsidRDefault="003E28A0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8A0" w:rsidRDefault="003E28A0" w:rsidP="006B1554">
      <w:r>
        <w:separator/>
      </w:r>
    </w:p>
  </w:footnote>
  <w:footnote w:type="continuationSeparator" w:id="0">
    <w:p w:rsidR="003E28A0" w:rsidRDefault="003E28A0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852" w:rsidRPr="002E633B" w:rsidRDefault="00C87852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20</w:t>
    </w:r>
    <w:r w:rsidRPr="002E633B">
      <w:rPr>
        <w:rFonts w:ascii="仿宋_GB2312" w:eastAsia="仿宋_GB2312" w:hint="eastAsia"/>
      </w:rPr>
      <w:t>XECGV1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7D8E"/>
    <w:rsid w:val="0003268D"/>
    <w:rsid w:val="00043FE7"/>
    <w:rsid w:val="00084583"/>
    <w:rsid w:val="000C1258"/>
    <w:rsid w:val="000C605F"/>
    <w:rsid w:val="000E4F91"/>
    <w:rsid w:val="000F24A5"/>
    <w:rsid w:val="001201BA"/>
    <w:rsid w:val="00162DE2"/>
    <w:rsid w:val="00195298"/>
    <w:rsid w:val="001B77CF"/>
    <w:rsid w:val="001C5514"/>
    <w:rsid w:val="001C7127"/>
    <w:rsid w:val="001F562B"/>
    <w:rsid w:val="00207B6C"/>
    <w:rsid w:val="00235A39"/>
    <w:rsid w:val="00255171"/>
    <w:rsid w:val="00266C63"/>
    <w:rsid w:val="002B071A"/>
    <w:rsid w:val="002C24D1"/>
    <w:rsid w:val="002C43F0"/>
    <w:rsid w:val="002E633B"/>
    <w:rsid w:val="00336047"/>
    <w:rsid w:val="003A7E15"/>
    <w:rsid w:val="003E28A0"/>
    <w:rsid w:val="003E3976"/>
    <w:rsid w:val="00495B63"/>
    <w:rsid w:val="004A0E00"/>
    <w:rsid w:val="004C7448"/>
    <w:rsid w:val="004E2CC4"/>
    <w:rsid w:val="00516EBD"/>
    <w:rsid w:val="00522FF9"/>
    <w:rsid w:val="005D65CF"/>
    <w:rsid w:val="006018E9"/>
    <w:rsid w:val="00602B74"/>
    <w:rsid w:val="00652F3C"/>
    <w:rsid w:val="00660800"/>
    <w:rsid w:val="0066234D"/>
    <w:rsid w:val="006652D5"/>
    <w:rsid w:val="00677769"/>
    <w:rsid w:val="006A539E"/>
    <w:rsid w:val="006B1554"/>
    <w:rsid w:val="006C5D53"/>
    <w:rsid w:val="006D21F0"/>
    <w:rsid w:val="006E07F4"/>
    <w:rsid w:val="00724008"/>
    <w:rsid w:val="00742AF9"/>
    <w:rsid w:val="007535B5"/>
    <w:rsid w:val="007573F6"/>
    <w:rsid w:val="00764402"/>
    <w:rsid w:val="00794F74"/>
    <w:rsid w:val="007B0A7C"/>
    <w:rsid w:val="007E0F7E"/>
    <w:rsid w:val="0082331D"/>
    <w:rsid w:val="00824075"/>
    <w:rsid w:val="0086514A"/>
    <w:rsid w:val="008750CD"/>
    <w:rsid w:val="0088169D"/>
    <w:rsid w:val="008C08D6"/>
    <w:rsid w:val="008C6257"/>
    <w:rsid w:val="008E0822"/>
    <w:rsid w:val="00926C8C"/>
    <w:rsid w:val="009451B3"/>
    <w:rsid w:val="00980616"/>
    <w:rsid w:val="0098737D"/>
    <w:rsid w:val="009A1203"/>
    <w:rsid w:val="009A44CF"/>
    <w:rsid w:val="009F623E"/>
    <w:rsid w:val="00A12FA9"/>
    <w:rsid w:val="00A2393E"/>
    <w:rsid w:val="00A267BD"/>
    <w:rsid w:val="00A3666A"/>
    <w:rsid w:val="00A42809"/>
    <w:rsid w:val="00A56325"/>
    <w:rsid w:val="00A82F0E"/>
    <w:rsid w:val="00AB0D5E"/>
    <w:rsid w:val="00AC706B"/>
    <w:rsid w:val="00AC7B8D"/>
    <w:rsid w:val="00B03D72"/>
    <w:rsid w:val="00B4140B"/>
    <w:rsid w:val="00B70972"/>
    <w:rsid w:val="00B86672"/>
    <w:rsid w:val="00BB6792"/>
    <w:rsid w:val="00C309D8"/>
    <w:rsid w:val="00C364EE"/>
    <w:rsid w:val="00C849EF"/>
    <w:rsid w:val="00C87852"/>
    <w:rsid w:val="00C93E16"/>
    <w:rsid w:val="00CB066B"/>
    <w:rsid w:val="00CD1639"/>
    <w:rsid w:val="00CD49CD"/>
    <w:rsid w:val="00CE2D73"/>
    <w:rsid w:val="00D34FDC"/>
    <w:rsid w:val="00D630E1"/>
    <w:rsid w:val="00DC745E"/>
    <w:rsid w:val="00DD1651"/>
    <w:rsid w:val="00DE67C5"/>
    <w:rsid w:val="00DF3664"/>
    <w:rsid w:val="00DF43EE"/>
    <w:rsid w:val="00DF5173"/>
    <w:rsid w:val="00E878E0"/>
    <w:rsid w:val="00E96838"/>
    <w:rsid w:val="00F11840"/>
    <w:rsid w:val="00F16F18"/>
    <w:rsid w:val="00F22E5F"/>
    <w:rsid w:val="00F74E48"/>
    <w:rsid w:val="00F83883"/>
    <w:rsid w:val="00F867AB"/>
    <w:rsid w:val="00FC2194"/>
    <w:rsid w:val="00FC564B"/>
    <w:rsid w:val="00FC6A0C"/>
    <w:rsid w:val="00FD2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BB447C"/>
  <w15:docId w15:val="{27E6420E-FA9D-4791-8D23-244BB730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6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10845-3D1F-454F-91D5-E1BE4C463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 </cp:lastModifiedBy>
  <cp:revision>225</cp:revision>
  <dcterms:created xsi:type="dcterms:W3CDTF">2018-09-03T02:40:00Z</dcterms:created>
  <dcterms:modified xsi:type="dcterms:W3CDTF">2021-11-04T07:28:00Z</dcterms:modified>
</cp:coreProperties>
</file>