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C616D9" w:rsidRDefault="00980586" w:rsidP="000E4F91">
      <w:pPr>
        <w:spacing w:line="360" w:lineRule="auto"/>
        <w:jc w:val="center"/>
        <w:rPr>
          <w:rFonts w:ascii="仿宋" w:eastAsia="仿宋" w:hAnsi="仿宋"/>
          <w:sz w:val="24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 xml:space="preserve">                    </w:t>
      </w:r>
      <w:r w:rsidR="00A12FA9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3109A2">
        <w:rPr>
          <w:rFonts w:ascii="黑体" w:eastAsia="黑体" w:hAnsi="黑体" w:hint="eastAsia"/>
          <w:b/>
          <w:sz w:val="36"/>
          <w:szCs w:val="36"/>
        </w:rPr>
        <w:t>合同书</w:t>
      </w:r>
      <w:r w:rsidR="000E4F91"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</w:t>
      </w:r>
      <w:r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</w:t>
      </w:r>
      <w:r w:rsidR="004E2CC4">
        <w:rPr>
          <w:rFonts w:ascii="仿宋" w:eastAsia="仿宋" w:hAnsi="仿宋" w:hint="eastAsia"/>
          <w:sz w:val="24"/>
        </w:rPr>
        <w:t xml:space="preserve">   </w:t>
      </w:r>
      <w:r w:rsidR="000E4F91" w:rsidRPr="00C616D9">
        <w:rPr>
          <w:rFonts w:ascii="仿宋" w:eastAsia="仿宋" w:hAnsi="仿宋" w:hint="eastAsia"/>
          <w:sz w:val="24"/>
        </w:rPr>
        <w:t>合同编号：</w:t>
      </w:r>
      <w:r w:rsidR="00292013">
        <w:rPr>
          <w:rFonts w:ascii="仿宋" w:eastAsia="仿宋" w:hAnsi="仿宋" w:hint="eastAsia"/>
          <w:sz w:val="24"/>
        </w:rPr>
        <w:t>GHRCHT</w:t>
      </w:r>
      <w:r w:rsidR="001F7212" w:rsidRPr="001F7212">
        <w:t>20210414</w:t>
      </w:r>
    </w:p>
    <w:p w:rsidR="000E4F91" w:rsidRPr="00257B78" w:rsidRDefault="000E4F91" w:rsidP="00056FA6">
      <w:pPr>
        <w:rPr>
          <w:rFonts w:ascii="仿宋" w:eastAsia="仿宋" w:hAnsi="仿宋"/>
          <w:b/>
          <w:sz w:val="18"/>
          <w:szCs w:val="18"/>
          <w:u w:val="single"/>
        </w:rPr>
      </w:pPr>
      <w:r w:rsidRPr="00257B78">
        <w:rPr>
          <w:rFonts w:ascii="仿宋" w:eastAsia="仿宋" w:hAnsi="仿宋" w:hint="eastAsia"/>
          <w:b/>
          <w:sz w:val="18"/>
          <w:szCs w:val="18"/>
        </w:rPr>
        <w:t>甲方：</w:t>
      </w:r>
      <w:r w:rsidR="00292013" w:rsidRPr="00257B78">
        <w:rPr>
          <w:rFonts w:ascii="仿宋" w:eastAsia="仿宋" w:hAnsi="仿宋" w:hint="eastAsia"/>
          <w:b/>
          <w:sz w:val="18"/>
          <w:szCs w:val="18"/>
        </w:rPr>
        <w:t>北京光华荣昌汽车部件有限公司</w:t>
      </w:r>
    </w:p>
    <w:p w:rsidR="00387A9A" w:rsidRPr="00257B78" w:rsidRDefault="000E4F91" w:rsidP="00056FA6">
      <w:pPr>
        <w:rPr>
          <w:rFonts w:ascii="仿宋" w:eastAsia="仿宋" w:hAnsi="仿宋"/>
          <w:b/>
          <w:sz w:val="18"/>
          <w:szCs w:val="18"/>
        </w:rPr>
      </w:pPr>
      <w:r w:rsidRPr="00257B78">
        <w:rPr>
          <w:rFonts w:ascii="仿宋" w:eastAsia="仿宋" w:hAnsi="仿宋" w:hint="eastAsia"/>
          <w:b/>
          <w:sz w:val="18"/>
          <w:szCs w:val="18"/>
        </w:rPr>
        <w:t>乙方：</w:t>
      </w:r>
      <w:r w:rsidR="00387A9A" w:rsidRPr="00257B78">
        <w:rPr>
          <w:rFonts w:ascii="仿宋" w:eastAsia="仿宋" w:hAnsi="仿宋" w:hint="eastAsia"/>
          <w:b/>
          <w:sz w:val="18"/>
          <w:szCs w:val="18"/>
        </w:rPr>
        <w:t>北京市京宁通海经贸有限公司</w:t>
      </w:r>
    </w:p>
    <w:p w:rsidR="000E4F91" w:rsidRPr="00257B78" w:rsidRDefault="000E4F91" w:rsidP="00056FA6">
      <w:pPr>
        <w:rPr>
          <w:rFonts w:ascii="仿宋" w:eastAsia="仿宋" w:hAnsi="仿宋"/>
          <w:sz w:val="18"/>
          <w:szCs w:val="18"/>
        </w:rPr>
      </w:pPr>
      <w:r w:rsidRPr="00257B78">
        <w:rPr>
          <w:rFonts w:ascii="仿宋" w:eastAsia="仿宋" w:hAnsi="仿宋" w:hint="eastAsia"/>
          <w:sz w:val="18"/>
          <w:szCs w:val="18"/>
        </w:rPr>
        <w:t>甲、乙双方本着平等、自愿、互利的原则，依据《中华人民共和国合同法》等相关法律、法规的规定，经过友好协商，达成以下协议，以资双方共同信守。</w:t>
      </w:r>
    </w:p>
    <w:p w:rsidR="000E4F91" w:rsidRPr="00257B78" w:rsidRDefault="000E4F91" w:rsidP="00056FA6">
      <w:pPr>
        <w:widowControl/>
        <w:rPr>
          <w:rFonts w:ascii="仿宋" w:eastAsia="仿宋" w:hAnsi="仿宋" w:cs="宋体"/>
          <w:b/>
          <w:color w:val="000000"/>
          <w:kern w:val="0"/>
          <w:sz w:val="18"/>
          <w:szCs w:val="18"/>
        </w:rPr>
      </w:pPr>
      <w:r w:rsidRPr="00257B78">
        <w:rPr>
          <w:rFonts w:ascii="仿宋" w:eastAsia="仿宋" w:hAnsi="仿宋" w:cs="宋体" w:hint="eastAsia"/>
          <w:b/>
          <w:color w:val="000000"/>
          <w:kern w:val="0"/>
          <w:sz w:val="18"/>
          <w:szCs w:val="18"/>
        </w:rPr>
        <w:t>第一条  产品的名称、规格等</w:t>
      </w:r>
    </w:p>
    <w:p w:rsidR="000E4F91" w:rsidRPr="00257B78" w:rsidRDefault="000E4F91" w:rsidP="00056FA6">
      <w:pPr>
        <w:widowControl/>
        <w:rPr>
          <w:rFonts w:ascii="仿宋" w:eastAsia="仿宋" w:hAnsi="仿宋" w:cs="宋体"/>
          <w:color w:val="000000"/>
          <w:kern w:val="0"/>
          <w:sz w:val="18"/>
          <w:szCs w:val="18"/>
        </w:rPr>
      </w:pPr>
      <w:r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货币单位：人民币（元）</w:t>
      </w: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794"/>
        <w:gridCol w:w="2498"/>
        <w:gridCol w:w="1845"/>
        <w:gridCol w:w="795"/>
        <w:gridCol w:w="801"/>
        <w:gridCol w:w="1272"/>
        <w:gridCol w:w="1193"/>
        <w:gridCol w:w="950"/>
      </w:tblGrid>
      <w:tr w:rsidR="004818F9" w:rsidRPr="00257B78" w:rsidTr="001F7212">
        <w:trPr>
          <w:trHeight w:hRule="exact" w:val="304"/>
        </w:trPr>
        <w:tc>
          <w:tcPr>
            <w:tcW w:w="794" w:type="dxa"/>
            <w:vAlign w:val="center"/>
          </w:tcPr>
          <w:p w:rsidR="004818F9" w:rsidRPr="00257B78" w:rsidRDefault="004818F9" w:rsidP="00056FA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257B78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498" w:type="dxa"/>
            <w:vAlign w:val="center"/>
          </w:tcPr>
          <w:p w:rsidR="004818F9" w:rsidRPr="00257B78" w:rsidRDefault="004818F9" w:rsidP="00056FA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257B78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845" w:type="dxa"/>
            <w:vAlign w:val="center"/>
          </w:tcPr>
          <w:p w:rsidR="004818F9" w:rsidRPr="00257B78" w:rsidRDefault="004818F9" w:rsidP="00056FA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257B78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产品规格</w:t>
            </w:r>
          </w:p>
        </w:tc>
        <w:tc>
          <w:tcPr>
            <w:tcW w:w="795" w:type="dxa"/>
            <w:vAlign w:val="center"/>
          </w:tcPr>
          <w:p w:rsidR="004818F9" w:rsidRPr="00257B78" w:rsidRDefault="00257B78" w:rsidP="00056FA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257B78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801" w:type="dxa"/>
            <w:vAlign w:val="center"/>
          </w:tcPr>
          <w:p w:rsidR="004818F9" w:rsidRPr="00257B78" w:rsidRDefault="00257B78" w:rsidP="00056FA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257B78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数量</w:t>
            </w:r>
          </w:p>
        </w:tc>
        <w:tc>
          <w:tcPr>
            <w:tcW w:w="1272" w:type="dxa"/>
            <w:vAlign w:val="center"/>
          </w:tcPr>
          <w:p w:rsidR="004818F9" w:rsidRPr="00257B78" w:rsidRDefault="004818F9" w:rsidP="00056FA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257B78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产品单价</w:t>
            </w:r>
          </w:p>
        </w:tc>
        <w:tc>
          <w:tcPr>
            <w:tcW w:w="1193" w:type="dxa"/>
            <w:vAlign w:val="center"/>
          </w:tcPr>
          <w:p w:rsidR="004818F9" w:rsidRPr="00257B78" w:rsidRDefault="004818F9" w:rsidP="00056FA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257B78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产品总价</w:t>
            </w:r>
          </w:p>
        </w:tc>
        <w:tc>
          <w:tcPr>
            <w:tcW w:w="950" w:type="dxa"/>
            <w:vAlign w:val="center"/>
          </w:tcPr>
          <w:p w:rsidR="004818F9" w:rsidRPr="00257B78" w:rsidRDefault="004818F9" w:rsidP="00056FA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257B78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1F7212" w:rsidRPr="00257B78" w:rsidTr="001F7212">
        <w:trPr>
          <w:trHeight w:hRule="exact" w:val="304"/>
        </w:trPr>
        <w:tc>
          <w:tcPr>
            <w:tcW w:w="794" w:type="dxa"/>
            <w:vAlign w:val="center"/>
          </w:tcPr>
          <w:p w:rsidR="001F7212" w:rsidRPr="00257B78" w:rsidRDefault="001F7212" w:rsidP="00056FA6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98" w:type="dxa"/>
            <w:vAlign w:val="center"/>
          </w:tcPr>
          <w:p w:rsidR="001F7212" w:rsidRPr="001F7212" w:rsidRDefault="001F7212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proofErr w:type="gramStart"/>
            <w:r w:rsidRPr="001F721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內</w:t>
            </w:r>
            <w:proofErr w:type="gramEnd"/>
            <w:r w:rsidRPr="001F721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星型气动套筒1/2″</w:t>
            </w:r>
          </w:p>
        </w:tc>
        <w:tc>
          <w:tcPr>
            <w:tcW w:w="1845" w:type="dxa"/>
            <w:vAlign w:val="center"/>
          </w:tcPr>
          <w:p w:rsidR="001F7212" w:rsidRPr="001F7212" w:rsidRDefault="001F7212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1F721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T30</w:t>
            </w:r>
          </w:p>
        </w:tc>
        <w:tc>
          <w:tcPr>
            <w:tcW w:w="795" w:type="dxa"/>
            <w:vAlign w:val="center"/>
          </w:tcPr>
          <w:p w:rsidR="001F7212" w:rsidRPr="001F7212" w:rsidRDefault="001F7212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proofErr w:type="gramStart"/>
            <w:r w:rsidRPr="001F721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01" w:type="dxa"/>
            <w:vAlign w:val="center"/>
          </w:tcPr>
          <w:p w:rsidR="001F7212" w:rsidRPr="001F7212" w:rsidRDefault="001F7212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1F721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2" w:type="dxa"/>
            <w:vAlign w:val="center"/>
          </w:tcPr>
          <w:p w:rsidR="001F7212" w:rsidRPr="001F7212" w:rsidRDefault="001F7212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1F721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93" w:type="dxa"/>
            <w:vAlign w:val="center"/>
          </w:tcPr>
          <w:p w:rsidR="001F7212" w:rsidRPr="001F7212" w:rsidRDefault="001F7212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1F721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50" w:type="dxa"/>
            <w:vAlign w:val="center"/>
          </w:tcPr>
          <w:p w:rsidR="001F7212" w:rsidRPr="00257B78" w:rsidRDefault="001F7212" w:rsidP="00056FA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1F7212" w:rsidRPr="00257B78" w:rsidTr="001F7212">
        <w:trPr>
          <w:trHeight w:hRule="exact" w:val="304"/>
        </w:trPr>
        <w:tc>
          <w:tcPr>
            <w:tcW w:w="794" w:type="dxa"/>
            <w:vAlign w:val="center"/>
          </w:tcPr>
          <w:p w:rsidR="001F7212" w:rsidRPr="00257B78" w:rsidRDefault="001F7212" w:rsidP="00056FA6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98" w:type="dxa"/>
            <w:vAlign w:val="center"/>
          </w:tcPr>
          <w:p w:rsidR="001F7212" w:rsidRPr="001F7212" w:rsidRDefault="001F7212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1F721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六角气动套筒1/2″</w:t>
            </w:r>
          </w:p>
        </w:tc>
        <w:tc>
          <w:tcPr>
            <w:tcW w:w="1845" w:type="dxa"/>
            <w:vAlign w:val="center"/>
          </w:tcPr>
          <w:p w:rsidR="001F7212" w:rsidRPr="001F7212" w:rsidRDefault="001F7212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1F721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13#</w:t>
            </w:r>
          </w:p>
        </w:tc>
        <w:tc>
          <w:tcPr>
            <w:tcW w:w="795" w:type="dxa"/>
            <w:vAlign w:val="center"/>
          </w:tcPr>
          <w:p w:rsidR="001F7212" w:rsidRPr="001F7212" w:rsidRDefault="001F7212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proofErr w:type="gramStart"/>
            <w:r w:rsidRPr="001F721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01" w:type="dxa"/>
            <w:vAlign w:val="center"/>
          </w:tcPr>
          <w:p w:rsidR="001F7212" w:rsidRPr="001F7212" w:rsidRDefault="001F7212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1F721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2" w:type="dxa"/>
            <w:vAlign w:val="center"/>
          </w:tcPr>
          <w:p w:rsidR="001F7212" w:rsidRPr="001F7212" w:rsidRDefault="001F7212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1F721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93" w:type="dxa"/>
            <w:vAlign w:val="center"/>
          </w:tcPr>
          <w:p w:rsidR="001F7212" w:rsidRPr="001F7212" w:rsidRDefault="001F7212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1F721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50" w:type="dxa"/>
            <w:vAlign w:val="center"/>
          </w:tcPr>
          <w:p w:rsidR="001F7212" w:rsidRPr="00257B78" w:rsidRDefault="001F7212" w:rsidP="00056FA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1F7212" w:rsidRPr="00257B78" w:rsidTr="001F7212">
        <w:trPr>
          <w:trHeight w:hRule="exact" w:val="304"/>
        </w:trPr>
        <w:tc>
          <w:tcPr>
            <w:tcW w:w="794" w:type="dxa"/>
            <w:vAlign w:val="center"/>
          </w:tcPr>
          <w:p w:rsidR="001F7212" w:rsidRPr="00257B78" w:rsidRDefault="001F7212" w:rsidP="00056FA6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98" w:type="dxa"/>
            <w:vAlign w:val="center"/>
          </w:tcPr>
          <w:p w:rsidR="001F7212" w:rsidRPr="001F7212" w:rsidRDefault="001F7212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1F721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六角气动套筒1/2″</w:t>
            </w:r>
          </w:p>
        </w:tc>
        <w:tc>
          <w:tcPr>
            <w:tcW w:w="1845" w:type="dxa"/>
            <w:vAlign w:val="center"/>
          </w:tcPr>
          <w:p w:rsidR="001F7212" w:rsidRPr="001F7212" w:rsidRDefault="001F7212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1F721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14#</w:t>
            </w:r>
          </w:p>
        </w:tc>
        <w:tc>
          <w:tcPr>
            <w:tcW w:w="795" w:type="dxa"/>
            <w:vAlign w:val="center"/>
          </w:tcPr>
          <w:p w:rsidR="001F7212" w:rsidRPr="001F7212" w:rsidRDefault="001F7212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proofErr w:type="gramStart"/>
            <w:r w:rsidRPr="001F721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01" w:type="dxa"/>
            <w:vAlign w:val="center"/>
          </w:tcPr>
          <w:p w:rsidR="001F7212" w:rsidRPr="001F7212" w:rsidRDefault="001F7212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1F721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2" w:type="dxa"/>
            <w:vAlign w:val="center"/>
          </w:tcPr>
          <w:p w:rsidR="001F7212" w:rsidRPr="001F7212" w:rsidRDefault="001F7212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1F721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93" w:type="dxa"/>
            <w:vAlign w:val="center"/>
          </w:tcPr>
          <w:p w:rsidR="001F7212" w:rsidRPr="001F7212" w:rsidRDefault="001F7212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1F721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50" w:type="dxa"/>
            <w:vAlign w:val="center"/>
          </w:tcPr>
          <w:p w:rsidR="001F7212" w:rsidRPr="00257B78" w:rsidRDefault="001F7212" w:rsidP="00056FA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1F7212" w:rsidRPr="00257B78" w:rsidTr="001F7212">
        <w:trPr>
          <w:trHeight w:hRule="exact" w:val="304"/>
        </w:trPr>
        <w:tc>
          <w:tcPr>
            <w:tcW w:w="794" w:type="dxa"/>
            <w:vAlign w:val="center"/>
          </w:tcPr>
          <w:p w:rsidR="001F7212" w:rsidRPr="00257B78" w:rsidRDefault="001F7212" w:rsidP="00056FA6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98" w:type="dxa"/>
            <w:vAlign w:val="center"/>
          </w:tcPr>
          <w:p w:rsidR="001F7212" w:rsidRPr="001F7212" w:rsidRDefault="001F7212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1F721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S2双头</w:t>
            </w:r>
            <w:proofErr w:type="gramStart"/>
            <w:r w:rsidRPr="001F721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十字批头</w:t>
            </w:r>
            <w:proofErr w:type="gramEnd"/>
          </w:p>
        </w:tc>
        <w:tc>
          <w:tcPr>
            <w:tcW w:w="1845" w:type="dxa"/>
            <w:vAlign w:val="center"/>
          </w:tcPr>
          <w:p w:rsidR="001F7212" w:rsidRPr="001F7212" w:rsidRDefault="001F7212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1F721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H1/4*80L*PH2DE</w:t>
            </w:r>
          </w:p>
        </w:tc>
        <w:tc>
          <w:tcPr>
            <w:tcW w:w="795" w:type="dxa"/>
            <w:vAlign w:val="center"/>
          </w:tcPr>
          <w:p w:rsidR="001F7212" w:rsidRPr="001F7212" w:rsidRDefault="001F7212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1F721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根</w:t>
            </w:r>
          </w:p>
        </w:tc>
        <w:tc>
          <w:tcPr>
            <w:tcW w:w="801" w:type="dxa"/>
            <w:vAlign w:val="center"/>
          </w:tcPr>
          <w:p w:rsidR="001F7212" w:rsidRPr="001F7212" w:rsidRDefault="001F7212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1F721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2" w:type="dxa"/>
            <w:vAlign w:val="center"/>
          </w:tcPr>
          <w:p w:rsidR="001F7212" w:rsidRPr="001F7212" w:rsidRDefault="001F7212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1F721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46.5</w:t>
            </w:r>
          </w:p>
        </w:tc>
        <w:tc>
          <w:tcPr>
            <w:tcW w:w="1193" w:type="dxa"/>
            <w:vAlign w:val="center"/>
          </w:tcPr>
          <w:p w:rsidR="001F7212" w:rsidRPr="001F7212" w:rsidRDefault="001F7212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1F721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950" w:type="dxa"/>
            <w:vAlign w:val="center"/>
          </w:tcPr>
          <w:p w:rsidR="001F7212" w:rsidRPr="00257B78" w:rsidRDefault="001F7212" w:rsidP="00056FA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1F7212" w:rsidRPr="00257B78" w:rsidTr="001F7212">
        <w:trPr>
          <w:trHeight w:hRule="exact" w:val="304"/>
        </w:trPr>
        <w:tc>
          <w:tcPr>
            <w:tcW w:w="794" w:type="dxa"/>
            <w:vAlign w:val="center"/>
          </w:tcPr>
          <w:p w:rsidR="001F7212" w:rsidRPr="00257B78" w:rsidRDefault="001F7212" w:rsidP="00056FA6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98" w:type="dxa"/>
            <w:vAlign w:val="center"/>
          </w:tcPr>
          <w:p w:rsidR="001F7212" w:rsidRPr="001F7212" w:rsidRDefault="001F7212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1F721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内六角气动套筒</w:t>
            </w:r>
          </w:p>
        </w:tc>
        <w:tc>
          <w:tcPr>
            <w:tcW w:w="1845" w:type="dxa"/>
            <w:vAlign w:val="center"/>
          </w:tcPr>
          <w:p w:rsidR="001F7212" w:rsidRPr="001F7212" w:rsidRDefault="001F7212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1F721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5#</w:t>
            </w:r>
          </w:p>
        </w:tc>
        <w:tc>
          <w:tcPr>
            <w:tcW w:w="795" w:type="dxa"/>
            <w:vAlign w:val="center"/>
          </w:tcPr>
          <w:p w:rsidR="001F7212" w:rsidRPr="001F7212" w:rsidRDefault="001F7212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proofErr w:type="gramStart"/>
            <w:r w:rsidRPr="001F721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01" w:type="dxa"/>
            <w:vAlign w:val="center"/>
          </w:tcPr>
          <w:p w:rsidR="001F7212" w:rsidRPr="001F7212" w:rsidRDefault="001F7212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1F721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2" w:type="dxa"/>
            <w:vAlign w:val="center"/>
          </w:tcPr>
          <w:p w:rsidR="001F7212" w:rsidRPr="001F7212" w:rsidRDefault="001F7212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1F721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93" w:type="dxa"/>
            <w:vAlign w:val="center"/>
          </w:tcPr>
          <w:p w:rsidR="001F7212" w:rsidRPr="001F7212" w:rsidRDefault="001F7212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1F721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66</w:t>
            </w:r>
          </w:p>
        </w:tc>
        <w:tc>
          <w:tcPr>
            <w:tcW w:w="950" w:type="dxa"/>
            <w:vAlign w:val="center"/>
          </w:tcPr>
          <w:p w:rsidR="001F7212" w:rsidRPr="00257B78" w:rsidRDefault="001F7212" w:rsidP="00056FA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1F7212" w:rsidRPr="00257B78" w:rsidTr="001F7212">
        <w:trPr>
          <w:trHeight w:hRule="exact" w:val="304"/>
        </w:trPr>
        <w:tc>
          <w:tcPr>
            <w:tcW w:w="794" w:type="dxa"/>
            <w:vAlign w:val="center"/>
          </w:tcPr>
          <w:p w:rsidR="001F7212" w:rsidRPr="00257B78" w:rsidRDefault="001F7212" w:rsidP="00056FA6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98" w:type="dxa"/>
            <w:vAlign w:val="center"/>
          </w:tcPr>
          <w:p w:rsidR="001F7212" w:rsidRPr="001F7212" w:rsidRDefault="001F7212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1F721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卡簧钳e型</w:t>
            </w:r>
          </w:p>
        </w:tc>
        <w:tc>
          <w:tcPr>
            <w:tcW w:w="1845" w:type="dxa"/>
            <w:vAlign w:val="center"/>
          </w:tcPr>
          <w:p w:rsidR="001F7212" w:rsidRPr="001F7212" w:rsidRDefault="001F7212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1F721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ETH-6</w:t>
            </w:r>
          </w:p>
        </w:tc>
        <w:tc>
          <w:tcPr>
            <w:tcW w:w="795" w:type="dxa"/>
            <w:vAlign w:val="center"/>
          </w:tcPr>
          <w:p w:rsidR="001F7212" w:rsidRPr="001F7212" w:rsidRDefault="001F7212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proofErr w:type="gramStart"/>
            <w:r w:rsidRPr="001F721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01" w:type="dxa"/>
            <w:vAlign w:val="center"/>
          </w:tcPr>
          <w:p w:rsidR="001F7212" w:rsidRPr="001F7212" w:rsidRDefault="001F7212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1F721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2" w:type="dxa"/>
            <w:vAlign w:val="center"/>
          </w:tcPr>
          <w:p w:rsidR="001F7212" w:rsidRPr="001F7212" w:rsidRDefault="001F7212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1F721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61.5</w:t>
            </w:r>
          </w:p>
        </w:tc>
        <w:tc>
          <w:tcPr>
            <w:tcW w:w="1193" w:type="dxa"/>
            <w:vAlign w:val="center"/>
          </w:tcPr>
          <w:p w:rsidR="001F7212" w:rsidRPr="001F7212" w:rsidRDefault="001F7212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1F721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950" w:type="dxa"/>
            <w:vAlign w:val="center"/>
          </w:tcPr>
          <w:p w:rsidR="001F7212" w:rsidRPr="00257B78" w:rsidRDefault="001F7212" w:rsidP="00056FA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1F7212" w:rsidRPr="00257B78" w:rsidTr="001F7212">
        <w:trPr>
          <w:trHeight w:hRule="exact" w:val="304"/>
        </w:trPr>
        <w:tc>
          <w:tcPr>
            <w:tcW w:w="794" w:type="dxa"/>
            <w:vAlign w:val="center"/>
          </w:tcPr>
          <w:p w:rsidR="001F7212" w:rsidRPr="00257B78" w:rsidRDefault="001F7212" w:rsidP="00056FA6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98" w:type="dxa"/>
            <w:vAlign w:val="center"/>
          </w:tcPr>
          <w:p w:rsidR="001F7212" w:rsidRPr="001F7212" w:rsidRDefault="001F7212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1F721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卡簧钳e型</w:t>
            </w:r>
          </w:p>
        </w:tc>
        <w:tc>
          <w:tcPr>
            <w:tcW w:w="1845" w:type="dxa"/>
            <w:vAlign w:val="center"/>
          </w:tcPr>
          <w:p w:rsidR="001F7212" w:rsidRPr="001F7212" w:rsidRDefault="001F7212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1F721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ETH-8</w:t>
            </w:r>
          </w:p>
        </w:tc>
        <w:tc>
          <w:tcPr>
            <w:tcW w:w="795" w:type="dxa"/>
            <w:vAlign w:val="center"/>
          </w:tcPr>
          <w:p w:rsidR="001F7212" w:rsidRPr="001F7212" w:rsidRDefault="001F7212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proofErr w:type="gramStart"/>
            <w:r w:rsidRPr="001F721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01" w:type="dxa"/>
            <w:vAlign w:val="center"/>
          </w:tcPr>
          <w:p w:rsidR="001F7212" w:rsidRPr="001F7212" w:rsidRDefault="001F7212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1F721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2" w:type="dxa"/>
            <w:vAlign w:val="center"/>
          </w:tcPr>
          <w:p w:rsidR="001F7212" w:rsidRPr="001F7212" w:rsidRDefault="001F7212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1F721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61.5</w:t>
            </w:r>
          </w:p>
        </w:tc>
        <w:tc>
          <w:tcPr>
            <w:tcW w:w="1193" w:type="dxa"/>
            <w:vAlign w:val="center"/>
          </w:tcPr>
          <w:p w:rsidR="001F7212" w:rsidRPr="001F7212" w:rsidRDefault="001F7212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1F721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950" w:type="dxa"/>
            <w:vAlign w:val="center"/>
          </w:tcPr>
          <w:p w:rsidR="001F7212" w:rsidRPr="00257B78" w:rsidRDefault="001F7212" w:rsidP="00056FA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F3695C" w:rsidRPr="00257B78" w:rsidTr="001F7212">
        <w:trPr>
          <w:trHeight w:val="293"/>
        </w:trPr>
        <w:tc>
          <w:tcPr>
            <w:tcW w:w="10148" w:type="dxa"/>
            <w:gridSpan w:val="8"/>
            <w:vAlign w:val="center"/>
          </w:tcPr>
          <w:p w:rsidR="00F3695C" w:rsidRPr="00257B78" w:rsidRDefault="00F3695C" w:rsidP="001F721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257B78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总计：</w:t>
            </w:r>
            <w:r w:rsidR="001F7212">
              <w:rPr>
                <w:rFonts w:hint="eastAsia"/>
                <w:color w:val="000000"/>
                <w:sz w:val="18"/>
                <w:szCs w:val="18"/>
              </w:rPr>
              <w:t>1287</w:t>
            </w:r>
            <w:r w:rsidRPr="00257B78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元</w:t>
            </w:r>
            <w:r w:rsidR="00387A9A" w:rsidRPr="00257B78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，</w:t>
            </w:r>
            <w:r w:rsidRPr="00257B78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大写：</w:t>
            </w:r>
            <w:r w:rsidR="001F7212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壹仟贰佰捌拾柒元</w:t>
            </w:r>
            <w:r w:rsidRPr="00257B78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整</w:t>
            </w:r>
            <w:r w:rsidR="00387A9A" w:rsidRPr="00257B78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，</w:t>
            </w:r>
            <w:r w:rsidRPr="00257B78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（含税13 %）</w:t>
            </w:r>
            <w:r w:rsidR="00387A9A" w:rsidRPr="00257B78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</w:tr>
    </w:tbl>
    <w:p w:rsidR="000E4F91" w:rsidRPr="00257B78" w:rsidRDefault="000E4F91" w:rsidP="00056FA6">
      <w:pPr>
        <w:widowControl/>
        <w:rPr>
          <w:rFonts w:ascii="仿宋" w:eastAsia="仿宋" w:hAnsi="仿宋" w:cs="宋体"/>
          <w:color w:val="000000"/>
          <w:kern w:val="0"/>
          <w:sz w:val="18"/>
          <w:szCs w:val="18"/>
        </w:rPr>
      </w:pPr>
      <w:r w:rsidRPr="00257B78">
        <w:rPr>
          <w:rFonts w:ascii="仿宋" w:eastAsia="仿宋" w:hAnsi="仿宋" w:cs="宋体" w:hint="eastAsia"/>
          <w:b/>
          <w:color w:val="000000"/>
          <w:kern w:val="0"/>
          <w:sz w:val="18"/>
          <w:szCs w:val="18"/>
        </w:rPr>
        <w:t>第二条　质量</w:t>
      </w:r>
      <w:hyperlink r:id="rId8" w:tgtFrame="_blank" w:history="1">
        <w:r w:rsidRPr="00257B78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18"/>
            <w:szCs w:val="18"/>
            <w:u w:val="none"/>
          </w:rPr>
          <w:t>标准</w:t>
        </w:r>
      </w:hyperlink>
      <w:r w:rsidRPr="00257B78">
        <w:rPr>
          <w:rFonts w:ascii="仿宋" w:eastAsia="仿宋" w:hAnsi="仿宋" w:cs="宋体" w:hint="eastAsia"/>
          <w:b/>
          <w:color w:val="000000"/>
          <w:kern w:val="0"/>
          <w:sz w:val="18"/>
          <w:szCs w:val="18"/>
        </w:rPr>
        <w:t>：</w:t>
      </w:r>
      <w:r w:rsidR="00A12FA9"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产品符合行业标准或者</w:t>
      </w:r>
      <w:r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国家标准</w:t>
      </w:r>
      <w:r w:rsidR="00A12FA9"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，并符合甲方要求同时满足合同目的</w:t>
      </w:r>
      <w:r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 xml:space="preserve">。 </w:t>
      </w:r>
    </w:p>
    <w:p w:rsidR="000E4F91" w:rsidRPr="00257B78" w:rsidRDefault="000E4F91" w:rsidP="00056FA6">
      <w:pPr>
        <w:widowControl/>
        <w:rPr>
          <w:rFonts w:ascii="仿宋" w:eastAsia="仿宋" w:hAnsi="仿宋" w:cs="宋体"/>
          <w:color w:val="000000"/>
          <w:kern w:val="0"/>
          <w:sz w:val="18"/>
          <w:szCs w:val="18"/>
        </w:rPr>
      </w:pPr>
      <w:r w:rsidRPr="00257B78">
        <w:rPr>
          <w:rFonts w:ascii="仿宋" w:eastAsia="仿宋" w:hAnsi="仿宋" w:cs="宋体" w:hint="eastAsia"/>
          <w:b/>
          <w:color w:val="000000"/>
          <w:kern w:val="0"/>
          <w:sz w:val="18"/>
          <w:szCs w:val="18"/>
        </w:rPr>
        <w:t>第三条　付款方式：</w:t>
      </w:r>
      <w:r w:rsidR="00292013" w:rsidRPr="00257B78">
        <w:rPr>
          <w:rFonts w:ascii="仿宋" w:eastAsia="仿宋" w:hAnsi="仿宋" w:cs="宋体"/>
          <w:color w:val="000000"/>
          <w:kern w:val="0"/>
          <w:sz w:val="18"/>
          <w:szCs w:val="18"/>
        </w:rPr>
        <w:t xml:space="preserve"> </w:t>
      </w:r>
    </w:p>
    <w:p w:rsidR="00A12FA9" w:rsidRPr="00257B78" w:rsidRDefault="000E4F91" w:rsidP="00257B78">
      <w:pPr>
        <w:widowControl/>
        <w:ind w:firstLineChars="200" w:firstLine="360"/>
        <w:rPr>
          <w:rFonts w:ascii="仿宋" w:eastAsia="仿宋" w:hAnsi="仿宋" w:cs="宋体"/>
          <w:bCs/>
          <w:color w:val="000000"/>
          <w:kern w:val="0"/>
          <w:sz w:val="18"/>
          <w:szCs w:val="18"/>
        </w:rPr>
      </w:pPr>
      <w:r w:rsidRPr="00257B78">
        <w:rPr>
          <w:rFonts w:ascii="仿宋" w:eastAsia="仿宋" w:hAnsi="仿宋" w:cs="宋体" w:hint="eastAsia"/>
          <w:bCs/>
          <w:color w:val="000000"/>
          <w:kern w:val="0"/>
          <w:sz w:val="18"/>
          <w:szCs w:val="18"/>
        </w:rPr>
        <w:t>1．</w:t>
      </w:r>
      <w:r w:rsidR="007610E2">
        <w:rPr>
          <w:rFonts w:ascii="仿宋" w:eastAsia="仿宋" w:hAnsi="仿宋" w:cs="宋体" w:hint="eastAsia"/>
          <w:bCs/>
          <w:color w:val="000000"/>
          <w:kern w:val="0"/>
          <w:sz w:val="18"/>
          <w:szCs w:val="18"/>
        </w:rPr>
        <w:t>现金电汇，</w:t>
      </w:r>
      <w:r w:rsidRPr="00257B78">
        <w:rPr>
          <w:rFonts w:ascii="仿宋" w:eastAsia="仿宋" w:hAnsi="仿宋" w:cs="宋体" w:hint="eastAsia"/>
          <w:bCs/>
          <w:color w:val="000000"/>
          <w:kern w:val="0"/>
          <w:sz w:val="18"/>
          <w:szCs w:val="18"/>
        </w:rPr>
        <w:t>合同签订后，</w:t>
      </w:r>
      <w:r w:rsidR="00A12FA9" w:rsidRPr="00257B78">
        <w:rPr>
          <w:rFonts w:ascii="仿宋" w:eastAsia="仿宋" w:hAnsi="仿宋" w:cs="宋体" w:hint="eastAsia"/>
          <w:bCs/>
          <w:color w:val="000000"/>
          <w:kern w:val="0"/>
          <w:sz w:val="18"/>
          <w:szCs w:val="18"/>
        </w:rPr>
        <w:t>甲方收到乙方产品并验收合格后，乙方向甲方提供全额合格发票。甲方在</w:t>
      </w:r>
      <w:r w:rsidR="00F867AB" w:rsidRPr="00257B78">
        <w:rPr>
          <w:rFonts w:ascii="仿宋" w:eastAsia="仿宋" w:hAnsi="仿宋" w:cs="宋体" w:hint="eastAsia"/>
          <w:bCs/>
          <w:color w:val="000000"/>
          <w:kern w:val="0"/>
          <w:sz w:val="18"/>
          <w:szCs w:val="18"/>
        </w:rPr>
        <w:t>收到</w:t>
      </w:r>
      <w:r w:rsidR="00F867AB" w:rsidRPr="00257B78">
        <w:rPr>
          <w:rFonts w:ascii="仿宋" w:eastAsia="仿宋" w:hAnsi="仿宋" w:cs="宋体"/>
          <w:bCs/>
          <w:color w:val="000000"/>
          <w:kern w:val="0"/>
          <w:sz w:val="18"/>
          <w:szCs w:val="18"/>
        </w:rPr>
        <w:t>发票后</w:t>
      </w:r>
      <w:r w:rsidR="00A12FA9" w:rsidRPr="00257B78">
        <w:rPr>
          <w:rFonts w:ascii="仿宋" w:eastAsia="仿宋" w:hAnsi="仿宋" w:cs="宋体" w:hint="eastAsia"/>
          <w:bCs/>
          <w:color w:val="000000"/>
          <w:kern w:val="0"/>
          <w:sz w:val="18"/>
          <w:szCs w:val="18"/>
        </w:rPr>
        <w:t>一个月内支付给乙方。</w:t>
      </w:r>
    </w:p>
    <w:p w:rsidR="000E4F91" w:rsidRPr="00257B78" w:rsidRDefault="000E4F91" w:rsidP="00056FA6">
      <w:pPr>
        <w:rPr>
          <w:rFonts w:ascii="仿宋" w:eastAsia="仿宋" w:hAnsi="仿宋"/>
          <w:sz w:val="18"/>
          <w:szCs w:val="18"/>
        </w:rPr>
      </w:pPr>
      <w:r w:rsidRPr="00257B78">
        <w:rPr>
          <w:rFonts w:ascii="仿宋" w:eastAsia="仿宋" w:hAnsi="仿宋" w:cs="宋体" w:hint="eastAsia"/>
          <w:b/>
          <w:color w:val="000000"/>
          <w:kern w:val="0"/>
          <w:sz w:val="18"/>
          <w:szCs w:val="18"/>
        </w:rPr>
        <w:t>第四条　包装与运费</w:t>
      </w:r>
      <w:r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：</w:t>
      </w:r>
      <w:r w:rsidR="008E0822"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乙方提供符合产品特点及运输的包装。并承担运费。</w:t>
      </w:r>
    </w:p>
    <w:p w:rsidR="008E0822" w:rsidRPr="00257B78" w:rsidRDefault="008E0822" w:rsidP="00056FA6">
      <w:pPr>
        <w:widowControl/>
        <w:rPr>
          <w:rFonts w:ascii="仿宋" w:eastAsia="仿宋" w:hAnsi="仿宋" w:cs="宋体"/>
          <w:color w:val="000000"/>
          <w:kern w:val="0"/>
          <w:sz w:val="18"/>
          <w:szCs w:val="18"/>
        </w:rPr>
      </w:pPr>
      <w:r w:rsidRPr="00257B78">
        <w:rPr>
          <w:rFonts w:ascii="仿宋" w:eastAsia="仿宋" w:hAnsi="仿宋" w:cs="宋体" w:hint="eastAsia"/>
          <w:b/>
          <w:color w:val="000000"/>
          <w:kern w:val="0"/>
          <w:sz w:val="18"/>
          <w:szCs w:val="18"/>
        </w:rPr>
        <w:t xml:space="preserve">第五条  </w:t>
      </w:r>
      <w:r w:rsidR="000E4F91" w:rsidRPr="00257B78">
        <w:rPr>
          <w:rFonts w:ascii="仿宋" w:eastAsia="仿宋" w:hAnsi="仿宋" w:cs="宋体" w:hint="eastAsia"/>
          <w:b/>
          <w:color w:val="000000"/>
          <w:kern w:val="0"/>
          <w:sz w:val="18"/>
          <w:szCs w:val="18"/>
        </w:rPr>
        <w:t>交货期及验收</w:t>
      </w:r>
      <w:r w:rsidR="00A12FA9"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：</w:t>
      </w:r>
    </w:p>
    <w:p w:rsidR="008E0822" w:rsidRPr="00257B78" w:rsidRDefault="008E0822" w:rsidP="00257B78">
      <w:pPr>
        <w:widowControl/>
        <w:ind w:firstLineChars="200" w:firstLine="360"/>
        <w:rPr>
          <w:rFonts w:ascii="仿宋" w:eastAsia="仿宋" w:hAnsi="仿宋" w:cs="宋体"/>
          <w:color w:val="000000"/>
          <w:kern w:val="0"/>
          <w:sz w:val="18"/>
          <w:szCs w:val="18"/>
          <w:u w:val="single"/>
        </w:rPr>
      </w:pPr>
      <w:r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1、交货时间及地点：</w:t>
      </w:r>
      <w:r w:rsid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1</w:t>
      </w:r>
      <w:r w:rsidR="001F7212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1</w:t>
      </w:r>
      <w:r w:rsidR="001841BE"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月</w:t>
      </w:r>
      <w:r w:rsidR="001F7212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1</w:t>
      </w:r>
      <w:r w:rsid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5</w:t>
      </w:r>
      <w:r w:rsidR="001841BE"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日前到货，交货地址：</w:t>
      </w:r>
      <w:r w:rsidR="00F0497D"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  <w:u w:val="single"/>
        </w:rPr>
        <w:t>北京昌平流村工业园。</w:t>
      </w:r>
      <w:r w:rsidR="00292013"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  <w:u w:val="single"/>
        </w:rPr>
        <w:t>乔立13522118959</w:t>
      </w:r>
      <w:r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  <w:u w:val="single"/>
        </w:rPr>
        <w:t xml:space="preserve">  </w:t>
      </w:r>
    </w:p>
    <w:p w:rsidR="00A12FA9" w:rsidRPr="00257B78" w:rsidRDefault="008E0822" w:rsidP="00257B78">
      <w:pPr>
        <w:ind w:firstLineChars="200" w:firstLine="360"/>
        <w:rPr>
          <w:rFonts w:ascii="仿宋" w:eastAsia="仿宋" w:hAnsi="仿宋" w:cs="宋体"/>
          <w:color w:val="000000"/>
          <w:kern w:val="0"/>
          <w:sz w:val="18"/>
          <w:szCs w:val="18"/>
        </w:rPr>
      </w:pPr>
      <w:r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2、</w:t>
      </w:r>
      <w:r w:rsidR="00A12FA9"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甲方收货后</w:t>
      </w:r>
      <w:r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7日内</w:t>
      </w:r>
      <w:r w:rsidR="00A12FA9"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进行</w:t>
      </w:r>
      <w:r w:rsidR="000E4F91"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验收，如有不合格产品，甲方及时向乙方反馈</w:t>
      </w:r>
      <w:r w:rsidR="00F867AB"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，有权</w:t>
      </w:r>
      <w:r w:rsidR="00F867AB" w:rsidRPr="00257B78">
        <w:rPr>
          <w:rFonts w:ascii="仿宋" w:eastAsia="仿宋" w:hAnsi="仿宋" w:cs="宋体"/>
          <w:color w:val="000000"/>
          <w:kern w:val="0"/>
          <w:sz w:val="18"/>
          <w:szCs w:val="18"/>
        </w:rPr>
        <w:t>决定更换、退货或</w:t>
      </w:r>
      <w:r w:rsidR="00F867AB"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按质论价</w:t>
      </w:r>
      <w:r w:rsidR="00A12FA9"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。</w:t>
      </w:r>
      <w:r w:rsidR="00F867AB"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因此</w:t>
      </w:r>
      <w:r w:rsidR="00F867AB" w:rsidRPr="00257B78">
        <w:rPr>
          <w:rFonts w:ascii="仿宋" w:eastAsia="仿宋" w:hAnsi="仿宋" w:cs="宋体"/>
          <w:color w:val="000000"/>
          <w:kern w:val="0"/>
          <w:sz w:val="18"/>
          <w:szCs w:val="18"/>
        </w:rPr>
        <w:t>导致交货迟延的，</w:t>
      </w:r>
      <w:r w:rsidR="00F867AB"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乙方</w:t>
      </w:r>
      <w:r w:rsidR="00F867AB" w:rsidRPr="00257B78">
        <w:rPr>
          <w:rFonts w:ascii="仿宋" w:eastAsia="仿宋" w:hAnsi="仿宋" w:cs="宋体"/>
          <w:color w:val="000000"/>
          <w:kern w:val="0"/>
          <w:sz w:val="18"/>
          <w:szCs w:val="18"/>
        </w:rPr>
        <w:t>应当承担逾期交付的违约责任。</w:t>
      </w:r>
    </w:p>
    <w:p w:rsidR="004E2CC4" w:rsidRPr="00257B78" w:rsidRDefault="000E4F91" w:rsidP="00056FA6">
      <w:pPr>
        <w:widowControl/>
        <w:rPr>
          <w:rFonts w:ascii="仿宋" w:eastAsia="仿宋" w:hAnsi="仿宋" w:cs="宋体"/>
          <w:b/>
          <w:color w:val="000000"/>
          <w:kern w:val="0"/>
          <w:sz w:val="18"/>
          <w:szCs w:val="18"/>
        </w:rPr>
      </w:pPr>
      <w:r w:rsidRPr="00257B78">
        <w:rPr>
          <w:rFonts w:ascii="仿宋" w:eastAsia="仿宋" w:hAnsi="仿宋" w:cs="宋体" w:hint="eastAsia"/>
          <w:b/>
          <w:color w:val="000000"/>
          <w:kern w:val="0"/>
          <w:sz w:val="18"/>
          <w:szCs w:val="18"/>
        </w:rPr>
        <w:t>第六条　违约责任：</w:t>
      </w:r>
      <w:bookmarkStart w:id="1" w:name="_GoBack"/>
      <w:bookmarkEnd w:id="1"/>
    </w:p>
    <w:p w:rsidR="004E2CC4" w:rsidRPr="00257B78" w:rsidRDefault="004E2CC4" w:rsidP="00056FA6">
      <w:pPr>
        <w:pStyle w:val="a9"/>
        <w:widowControl/>
        <w:numPr>
          <w:ilvl w:val="0"/>
          <w:numId w:val="1"/>
        </w:numPr>
        <w:ind w:firstLineChars="0"/>
        <w:rPr>
          <w:rFonts w:ascii="仿宋" w:eastAsia="仿宋" w:hAnsi="仿宋" w:cs="宋体"/>
          <w:color w:val="000000"/>
          <w:kern w:val="0"/>
          <w:sz w:val="18"/>
          <w:szCs w:val="18"/>
        </w:rPr>
      </w:pPr>
      <w:r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乙方逾期交货的，每逾期一日，应向甲方</w:t>
      </w:r>
      <w:r w:rsidR="008E0822"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承担总价款千分之一的违约金。</w:t>
      </w:r>
    </w:p>
    <w:p w:rsidR="00A12FA9" w:rsidRPr="00257B78" w:rsidRDefault="008E0822" w:rsidP="00056FA6">
      <w:pPr>
        <w:pStyle w:val="a9"/>
        <w:widowControl/>
        <w:numPr>
          <w:ilvl w:val="0"/>
          <w:numId w:val="1"/>
        </w:numPr>
        <w:ind w:firstLineChars="0"/>
        <w:rPr>
          <w:rFonts w:ascii="仿宋" w:eastAsia="仿宋" w:hAnsi="仿宋" w:cs="宋体"/>
          <w:color w:val="000000"/>
          <w:kern w:val="0"/>
          <w:sz w:val="18"/>
          <w:szCs w:val="18"/>
        </w:rPr>
      </w:pPr>
      <w:r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产品不符合约定的，乙方</w:t>
      </w:r>
      <w:proofErr w:type="gramStart"/>
      <w:r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应承担给甲方</w:t>
      </w:r>
      <w:proofErr w:type="gramEnd"/>
      <w:r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造成的全部损失。</w:t>
      </w:r>
    </w:p>
    <w:p w:rsidR="000E4F91" w:rsidRPr="00257B78" w:rsidRDefault="000E4F91" w:rsidP="00056FA6">
      <w:pPr>
        <w:widowControl/>
        <w:rPr>
          <w:rFonts w:ascii="仿宋" w:eastAsia="仿宋" w:hAnsi="仿宋" w:cs="宋体"/>
          <w:color w:val="000000"/>
          <w:kern w:val="0"/>
          <w:sz w:val="18"/>
          <w:szCs w:val="18"/>
        </w:rPr>
      </w:pPr>
      <w:r w:rsidRPr="00257B78">
        <w:rPr>
          <w:rFonts w:ascii="仿宋" w:eastAsia="仿宋" w:hAnsi="仿宋" w:cs="宋体" w:hint="eastAsia"/>
          <w:b/>
          <w:color w:val="000000"/>
          <w:kern w:val="0"/>
          <w:sz w:val="18"/>
          <w:szCs w:val="18"/>
        </w:rPr>
        <w:t>第七条</w:t>
      </w:r>
      <w:r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 xml:space="preserve">　</w:t>
      </w:r>
      <w:r w:rsidRPr="00257B78">
        <w:rPr>
          <w:rFonts w:ascii="仿宋" w:eastAsia="仿宋" w:hAnsi="仿宋" w:hint="eastAsia"/>
          <w:b/>
          <w:color w:val="000000"/>
          <w:sz w:val="18"/>
          <w:szCs w:val="18"/>
        </w:rPr>
        <w:t>免责事宜：</w:t>
      </w:r>
      <w:r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257B78" w:rsidRDefault="000E4F91" w:rsidP="00056FA6">
      <w:pPr>
        <w:jc w:val="left"/>
        <w:rPr>
          <w:rFonts w:ascii="仿宋" w:eastAsia="仿宋" w:hAnsi="仿宋"/>
          <w:sz w:val="18"/>
          <w:szCs w:val="18"/>
        </w:rPr>
      </w:pPr>
      <w:r w:rsidRPr="00257B78">
        <w:rPr>
          <w:rFonts w:ascii="仿宋" w:eastAsia="仿宋" w:hAnsi="仿宋" w:cs="宋体" w:hint="eastAsia"/>
          <w:b/>
          <w:color w:val="000000"/>
          <w:kern w:val="0"/>
          <w:sz w:val="18"/>
          <w:szCs w:val="18"/>
        </w:rPr>
        <w:t>第八条</w:t>
      </w:r>
      <w:r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 xml:space="preserve">　</w:t>
      </w:r>
      <w:r w:rsidRPr="00257B78">
        <w:rPr>
          <w:rFonts w:ascii="仿宋" w:eastAsia="仿宋" w:hAnsi="仿宋" w:hint="eastAsia"/>
          <w:b/>
          <w:bCs/>
          <w:sz w:val="18"/>
          <w:szCs w:val="18"/>
        </w:rPr>
        <w:t>争议解决</w:t>
      </w:r>
      <w:r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：</w:t>
      </w:r>
      <w:r w:rsidRPr="00257B78">
        <w:rPr>
          <w:rFonts w:ascii="仿宋" w:eastAsia="仿宋" w:hAnsi="仿宋" w:hint="eastAsia"/>
          <w:color w:val="000000"/>
          <w:sz w:val="18"/>
          <w:szCs w:val="18"/>
        </w:rPr>
        <w:t>凡是因本合同所发生的争执，双方应协商解决,如协商不能解决时，可将该</w:t>
      </w:r>
      <w:r w:rsidR="004E2CC4" w:rsidRPr="00257B78">
        <w:rPr>
          <w:rFonts w:ascii="仿宋" w:eastAsia="仿宋" w:hAnsi="仿宋" w:hint="eastAsia"/>
          <w:color w:val="000000"/>
          <w:sz w:val="18"/>
          <w:szCs w:val="18"/>
        </w:rPr>
        <w:t>争议提交甲方住所</w:t>
      </w:r>
      <w:r w:rsidRPr="00257B78">
        <w:rPr>
          <w:rFonts w:ascii="仿宋" w:eastAsia="仿宋" w:hAnsi="仿宋" w:hint="eastAsia"/>
          <w:color w:val="000000"/>
          <w:sz w:val="18"/>
          <w:szCs w:val="18"/>
        </w:rPr>
        <w:t>地人民法院解决。</w:t>
      </w:r>
    </w:p>
    <w:p w:rsidR="000E4F91" w:rsidRPr="00257B78" w:rsidRDefault="000E4F91" w:rsidP="00056FA6">
      <w:pPr>
        <w:widowControl/>
        <w:rPr>
          <w:rFonts w:ascii="仿宋" w:eastAsia="仿宋" w:hAnsi="仿宋" w:cs="宋体"/>
          <w:color w:val="000000"/>
          <w:kern w:val="0"/>
          <w:sz w:val="18"/>
          <w:szCs w:val="18"/>
        </w:rPr>
      </w:pPr>
      <w:r w:rsidRPr="00257B78">
        <w:rPr>
          <w:rFonts w:ascii="仿宋" w:eastAsia="仿宋" w:hAnsi="仿宋" w:cs="宋体" w:hint="eastAsia"/>
          <w:b/>
          <w:color w:val="000000"/>
          <w:kern w:val="0"/>
          <w:sz w:val="18"/>
          <w:szCs w:val="18"/>
        </w:rPr>
        <w:t>第九条</w:t>
      </w:r>
      <w:r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 xml:space="preserve">　执行期间，合同因故不能履行或需要修改，必须经双方同意并确认后，签订补充协议。</w:t>
      </w:r>
    </w:p>
    <w:p w:rsidR="000E4F91" w:rsidRPr="00257B78" w:rsidRDefault="000E4F91" w:rsidP="00056FA6">
      <w:pPr>
        <w:rPr>
          <w:rFonts w:ascii="仿宋" w:eastAsia="仿宋" w:hAnsi="仿宋" w:cs="宋体"/>
          <w:color w:val="000000"/>
          <w:kern w:val="0"/>
          <w:sz w:val="18"/>
          <w:szCs w:val="18"/>
        </w:rPr>
      </w:pPr>
      <w:r w:rsidRPr="00257B78">
        <w:rPr>
          <w:rFonts w:ascii="仿宋" w:eastAsia="仿宋" w:hAnsi="仿宋" w:hint="eastAsia"/>
          <w:b/>
          <w:bCs/>
          <w:sz w:val="18"/>
          <w:szCs w:val="18"/>
        </w:rPr>
        <w:t xml:space="preserve">第十条  </w:t>
      </w:r>
      <w:r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本合同一式两份，甲乙双方各执一份，</w:t>
      </w:r>
      <w:r w:rsidR="00F0497D"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扫描件与复印件及原件</w:t>
      </w:r>
      <w:r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 xml:space="preserve">具有同等法律效力。 </w:t>
      </w:r>
    </w:p>
    <w:p w:rsidR="000E4F91" w:rsidRPr="00257B78" w:rsidRDefault="000E4F91" w:rsidP="00056FA6">
      <w:pPr>
        <w:rPr>
          <w:rFonts w:ascii="仿宋" w:eastAsia="仿宋" w:hAnsi="仿宋"/>
          <w:sz w:val="18"/>
          <w:szCs w:val="18"/>
        </w:rPr>
      </w:pPr>
      <w:r w:rsidRPr="00257B78">
        <w:rPr>
          <w:rFonts w:ascii="仿宋" w:eastAsia="仿宋" w:hAnsi="仿宋" w:hint="eastAsia"/>
          <w:sz w:val="18"/>
          <w:szCs w:val="18"/>
        </w:rPr>
        <w:t>甲方(盖章)：</w:t>
      </w:r>
      <w:r w:rsidR="00292013" w:rsidRPr="00257B78">
        <w:rPr>
          <w:rFonts w:ascii="仿宋" w:eastAsia="仿宋" w:hAnsi="仿宋" w:hint="eastAsia"/>
          <w:b/>
          <w:sz w:val="18"/>
          <w:szCs w:val="18"/>
        </w:rPr>
        <w:t>北京光华荣昌汽车部件有限公司</w:t>
      </w:r>
      <w:r w:rsidR="00F0497D" w:rsidRPr="00257B78">
        <w:rPr>
          <w:rFonts w:ascii="仿宋" w:eastAsia="仿宋" w:hAnsi="仿宋" w:hint="eastAsia"/>
          <w:sz w:val="18"/>
          <w:szCs w:val="18"/>
        </w:rPr>
        <w:t xml:space="preserve">  </w:t>
      </w:r>
      <w:r w:rsidR="00257B78">
        <w:rPr>
          <w:rFonts w:ascii="仿宋" w:eastAsia="仿宋" w:hAnsi="仿宋" w:hint="eastAsia"/>
          <w:sz w:val="18"/>
          <w:szCs w:val="18"/>
        </w:rPr>
        <w:t xml:space="preserve">       </w:t>
      </w:r>
      <w:r w:rsidR="00F0497D" w:rsidRPr="00257B78">
        <w:rPr>
          <w:rFonts w:ascii="仿宋" w:eastAsia="仿宋" w:hAnsi="仿宋" w:hint="eastAsia"/>
          <w:sz w:val="18"/>
          <w:szCs w:val="18"/>
        </w:rPr>
        <w:t>乙方(盖章)：</w:t>
      </w:r>
      <w:r w:rsidR="00387A9A" w:rsidRPr="00257B78">
        <w:rPr>
          <w:rFonts w:ascii="仿宋" w:eastAsia="仿宋" w:hAnsi="仿宋" w:hint="eastAsia"/>
          <w:sz w:val="18"/>
          <w:szCs w:val="18"/>
        </w:rPr>
        <w:t>北京市京宁通海经贸有限公司</w:t>
      </w:r>
    </w:p>
    <w:p w:rsidR="000E4F91" w:rsidRPr="00257B78" w:rsidRDefault="000E4F91" w:rsidP="00056FA6">
      <w:pPr>
        <w:tabs>
          <w:tab w:val="left" w:pos="6521"/>
        </w:tabs>
        <w:rPr>
          <w:rFonts w:ascii="仿宋" w:eastAsia="仿宋" w:hAnsi="仿宋" w:cs="Arial"/>
          <w:sz w:val="18"/>
          <w:szCs w:val="18"/>
        </w:rPr>
      </w:pPr>
      <w:r w:rsidRPr="00257B78">
        <w:rPr>
          <w:rFonts w:ascii="仿宋" w:eastAsia="仿宋" w:hAnsi="仿宋" w:hint="eastAsia"/>
          <w:sz w:val="18"/>
          <w:szCs w:val="18"/>
        </w:rPr>
        <w:t>电      话：</w:t>
      </w:r>
      <w:r w:rsidR="00F0497D" w:rsidRPr="00257B78">
        <w:rPr>
          <w:rFonts w:ascii="仿宋" w:eastAsia="仿宋" w:hAnsi="仿宋" w:hint="eastAsia"/>
          <w:sz w:val="18"/>
          <w:szCs w:val="18"/>
        </w:rPr>
        <w:t xml:space="preserve">                                </w:t>
      </w:r>
      <w:r w:rsidR="00257B78">
        <w:rPr>
          <w:rFonts w:ascii="仿宋" w:eastAsia="仿宋" w:hAnsi="仿宋" w:hint="eastAsia"/>
          <w:sz w:val="18"/>
          <w:szCs w:val="18"/>
        </w:rPr>
        <w:t xml:space="preserve">     </w:t>
      </w:r>
      <w:r w:rsidR="00F0497D" w:rsidRPr="00257B78">
        <w:rPr>
          <w:rFonts w:ascii="仿宋" w:eastAsia="仿宋" w:hAnsi="仿宋" w:hint="eastAsia"/>
          <w:sz w:val="18"/>
          <w:szCs w:val="18"/>
        </w:rPr>
        <w:t>电      话：</w:t>
      </w:r>
    </w:p>
    <w:p w:rsidR="000E4F91" w:rsidRPr="00257B78" w:rsidRDefault="000E4F91" w:rsidP="00056FA6">
      <w:pPr>
        <w:tabs>
          <w:tab w:val="left" w:pos="6521"/>
        </w:tabs>
        <w:rPr>
          <w:rFonts w:ascii="仿宋" w:eastAsia="仿宋" w:hAnsi="仿宋"/>
          <w:sz w:val="18"/>
          <w:szCs w:val="18"/>
        </w:rPr>
      </w:pPr>
      <w:r w:rsidRPr="00257B78">
        <w:rPr>
          <w:rFonts w:ascii="仿宋" w:eastAsia="仿宋" w:hAnsi="仿宋" w:hint="eastAsia"/>
          <w:sz w:val="18"/>
          <w:szCs w:val="18"/>
        </w:rPr>
        <w:t>法定代表人：</w:t>
      </w:r>
      <w:r w:rsidR="00F0497D" w:rsidRPr="00257B78">
        <w:rPr>
          <w:rFonts w:ascii="仿宋" w:eastAsia="仿宋" w:hAnsi="仿宋" w:hint="eastAsia"/>
          <w:sz w:val="18"/>
          <w:szCs w:val="18"/>
        </w:rPr>
        <w:t xml:space="preserve">                                </w:t>
      </w:r>
      <w:r w:rsidR="00257B78">
        <w:rPr>
          <w:rFonts w:ascii="仿宋" w:eastAsia="仿宋" w:hAnsi="仿宋" w:hint="eastAsia"/>
          <w:sz w:val="18"/>
          <w:szCs w:val="18"/>
        </w:rPr>
        <w:t xml:space="preserve">     </w:t>
      </w:r>
      <w:r w:rsidR="00F0497D" w:rsidRPr="00257B78">
        <w:rPr>
          <w:rFonts w:ascii="仿宋" w:eastAsia="仿宋" w:hAnsi="仿宋" w:hint="eastAsia"/>
          <w:sz w:val="18"/>
          <w:szCs w:val="18"/>
        </w:rPr>
        <w:t>法定代表人：</w:t>
      </w:r>
    </w:p>
    <w:p w:rsidR="000E4F91" w:rsidRPr="00257B78" w:rsidRDefault="000E4F91" w:rsidP="00056FA6">
      <w:pPr>
        <w:rPr>
          <w:rFonts w:ascii="仿宋" w:eastAsia="仿宋" w:hAnsi="仿宋"/>
          <w:sz w:val="18"/>
          <w:szCs w:val="18"/>
        </w:rPr>
      </w:pPr>
      <w:r w:rsidRPr="00257B78">
        <w:rPr>
          <w:rFonts w:ascii="仿宋" w:eastAsia="仿宋" w:hAnsi="仿宋" w:hint="eastAsia"/>
          <w:sz w:val="18"/>
          <w:szCs w:val="18"/>
        </w:rPr>
        <w:t>委托代理人：</w:t>
      </w:r>
      <w:r w:rsidR="00F0497D" w:rsidRPr="00257B78">
        <w:rPr>
          <w:rFonts w:ascii="仿宋" w:eastAsia="仿宋" w:hAnsi="仿宋" w:hint="eastAsia"/>
          <w:sz w:val="18"/>
          <w:szCs w:val="18"/>
        </w:rPr>
        <w:t xml:space="preserve">                              </w:t>
      </w:r>
      <w:r w:rsidR="00257B78">
        <w:rPr>
          <w:rFonts w:ascii="仿宋" w:eastAsia="仿宋" w:hAnsi="仿宋" w:hint="eastAsia"/>
          <w:sz w:val="18"/>
          <w:szCs w:val="18"/>
        </w:rPr>
        <w:t xml:space="preserve">    </w:t>
      </w:r>
      <w:r w:rsidR="00F0497D" w:rsidRPr="00257B78">
        <w:rPr>
          <w:rFonts w:ascii="仿宋" w:eastAsia="仿宋" w:hAnsi="仿宋" w:hint="eastAsia"/>
          <w:sz w:val="18"/>
          <w:szCs w:val="18"/>
        </w:rPr>
        <w:t xml:space="preserve"> </w:t>
      </w:r>
      <w:r w:rsidR="00257B78">
        <w:rPr>
          <w:rFonts w:ascii="仿宋" w:eastAsia="仿宋" w:hAnsi="仿宋" w:hint="eastAsia"/>
          <w:sz w:val="18"/>
          <w:szCs w:val="18"/>
        </w:rPr>
        <w:t xml:space="preserve"> </w:t>
      </w:r>
      <w:r w:rsidR="00F0497D" w:rsidRPr="00257B78">
        <w:rPr>
          <w:rFonts w:ascii="仿宋" w:eastAsia="仿宋" w:hAnsi="仿宋" w:hint="eastAsia"/>
          <w:sz w:val="18"/>
          <w:szCs w:val="18"/>
        </w:rPr>
        <w:t xml:space="preserve"> 委托代理人：</w:t>
      </w:r>
    </w:p>
    <w:p w:rsidR="002C24D1" w:rsidRPr="00257B78" w:rsidRDefault="000E4F91" w:rsidP="00056FA6">
      <w:pPr>
        <w:rPr>
          <w:rFonts w:ascii="仿宋" w:eastAsia="仿宋" w:hAnsi="仿宋"/>
          <w:sz w:val="18"/>
          <w:szCs w:val="18"/>
        </w:rPr>
      </w:pPr>
      <w:r w:rsidRPr="00257B78">
        <w:rPr>
          <w:rFonts w:ascii="仿宋" w:eastAsia="仿宋" w:hAnsi="仿宋" w:hint="eastAsia"/>
          <w:sz w:val="18"/>
          <w:szCs w:val="18"/>
        </w:rPr>
        <w:t xml:space="preserve">日 </w:t>
      </w:r>
      <w:r w:rsidR="00F0497D" w:rsidRPr="00257B78">
        <w:rPr>
          <w:rFonts w:ascii="仿宋" w:eastAsia="仿宋" w:hAnsi="仿宋" w:hint="eastAsia"/>
          <w:sz w:val="18"/>
          <w:szCs w:val="18"/>
        </w:rPr>
        <w:t xml:space="preserve">  </w:t>
      </w:r>
      <w:r w:rsidRPr="00257B78">
        <w:rPr>
          <w:rFonts w:ascii="仿宋" w:eastAsia="仿宋" w:hAnsi="仿宋" w:hint="eastAsia"/>
          <w:sz w:val="18"/>
          <w:szCs w:val="18"/>
        </w:rPr>
        <w:t xml:space="preserve">   期：</w:t>
      </w:r>
      <w:r w:rsidRPr="00257B78">
        <w:rPr>
          <w:rFonts w:ascii="仿宋" w:eastAsia="仿宋" w:hAnsi="仿宋"/>
          <w:sz w:val="18"/>
          <w:szCs w:val="18"/>
          <w:u w:val="single"/>
        </w:rPr>
        <w:t>20</w:t>
      </w:r>
      <w:r w:rsidR="00A3666A" w:rsidRPr="00257B78">
        <w:rPr>
          <w:rFonts w:ascii="仿宋" w:eastAsia="仿宋" w:hAnsi="仿宋" w:hint="eastAsia"/>
          <w:sz w:val="18"/>
          <w:szCs w:val="18"/>
          <w:u w:val="single"/>
        </w:rPr>
        <w:t>2</w:t>
      </w:r>
      <w:r w:rsidR="001841BE" w:rsidRPr="00257B78">
        <w:rPr>
          <w:rFonts w:ascii="仿宋" w:eastAsia="仿宋" w:hAnsi="仿宋" w:hint="eastAsia"/>
          <w:sz w:val="18"/>
          <w:szCs w:val="18"/>
          <w:u w:val="single"/>
        </w:rPr>
        <w:t>1</w:t>
      </w:r>
      <w:r w:rsidRPr="00257B78">
        <w:rPr>
          <w:rFonts w:ascii="仿宋" w:eastAsia="仿宋" w:hAnsi="仿宋" w:hint="eastAsia"/>
          <w:sz w:val="18"/>
          <w:szCs w:val="18"/>
        </w:rPr>
        <w:t>年</w:t>
      </w:r>
      <w:r w:rsidR="00A3666A" w:rsidRPr="00257B78">
        <w:rPr>
          <w:rFonts w:ascii="仿宋" w:eastAsia="仿宋" w:hAnsi="仿宋" w:hint="eastAsia"/>
          <w:sz w:val="18"/>
          <w:szCs w:val="18"/>
        </w:rPr>
        <w:t xml:space="preserve">  </w:t>
      </w:r>
      <w:r w:rsidRPr="00257B78">
        <w:rPr>
          <w:rFonts w:ascii="仿宋" w:eastAsia="仿宋" w:hAnsi="仿宋" w:hint="eastAsia"/>
          <w:sz w:val="18"/>
          <w:szCs w:val="18"/>
        </w:rPr>
        <w:t xml:space="preserve"> 月</w:t>
      </w:r>
      <w:r w:rsidR="00A3666A" w:rsidRPr="00257B78">
        <w:rPr>
          <w:rFonts w:ascii="仿宋" w:eastAsia="仿宋" w:hAnsi="仿宋" w:hint="eastAsia"/>
          <w:sz w:val="18"/>
          <w:szCs w:val="18"/>
        </w:rPr>
        <w:t xml:space="preserve">   </w:t>
      </w:r>
      <w:r w:rsidRPr="00257B78">
        <w:rPr>
          <w:rFonts w:ascii="仿宋" w:eastAsia="仿宋" w:hAnsi="仿宋" w:hint="eastAsia"/>
          <w:sz w:val="18"/>
          <w:szCs w:val="18"/>
        </w:rPr>
        <w:t>日</w:t>
      </w:r>
      <w:r w:rsidR="00F0497D" w:rsidRPr="00257B78">
        <w:rPr>
          <w:rFonts w:ascii="仿宋" w:eastAsia="仿宋" w:hAnsi="仿宋" w:hint="eastAsia"/>
          <w:sz w:val="18"/>
          <w:szCs w:val="18"/>
        </w:rPr>
        <w:t xml:space="preserve">             </w:t>
      </w:r>
      <w:r w:rsidR="00257B78">
        <w:rPr>
          <w:rFonts w:ascii="仿宋" w:eastAsia="仿宋" w:hAnsi="仿宋" w:hint="eastAsia"/>
          <w:sz w:val="18"/>
          <w:szCs w:val="18"/>
        </w:rPr>
        <w:t xml:space="preserve">     </w:t>
      </w:r>
      <w:r w:rsidR="00F0497D" w:rsidRPr="00257B78">
        <w:rPr>
          <w:rFonts w:ascii="仿宋" w:eastAsia="仿宋" w:hAnsi="仿宋" w:hint="eastAsia"/>
          <w:sz w:val="18"/>
          <w:szCs w:val="18"/>
        </w:rPr>
        <w:t xml:space="preserve"> </w:t>
      </w:r>
      <w:r w:rsidR="00257B78">
        <w:rPr>
          <w:rFonts w:ascii="仿宋" w:eastAsia="仿宋" w:hAnsi="仿宋" w:hint="eastAsia"/>
          <w:sz w:val="18"/>
          <w:szCs w:val="18"/>
        </w:rPr>
        <w:t xml:space="preserve"> </w:t>
      </w:r>
      <w:r w:rsidR="00F0497D" w:rsidRPr="00257B78">
        <w:rPr>
          <w:rFonts w:ascii="仿宋" w:eastAsia="仿宋" w:hAnsi="仿宋" w:hint="eastAsia"/>
          <w:sz w:val="18"/>
          <w:szCs w:val="18"/>
        </w:rPr>
        <w:t xml:space="preserve"> 日      期：</w:t>
      </w:r>
      <w:r w:rsidR="00F0497D" w:rsidRPr="00257B78">
        <w:rPr>
          <w:rFonts w:ascii="仿宋" w:eastAsia="仿宋" w:hAnsi="仿宋"/>
          <w:sz w:val="18"/>
          <w:szCs w:val="18"/>
          <w:u w:val="single"/>
        </w:rPr>
        <w:t>20</w:t>
      </w:r>
      <w:r w:rsidR="00F0497D" w:rsidRPr="00257B78">
        <w:rPr>
          <w:rFonts w:ascii="仿宋" w:eastAsia="仿宋" w:hAnsi="仿宋" w:hint="eastAsia"/>
          <w:sz w:val="18"/>
          <w:szCs w:val="18"/>
          <w:u w:val="single"/>
        </w:rPr>
        <w:t>2</w:t>
      </w:r>
      <w:r w:rsidR="001841BE" w:rsidRPr="00257B78">
        <w:rPr>
          <w:rFonts w:ascii="仿宋" w:eastAsia="仿宋" w:hAnsi="仿宋" w:hint="eastAsia"/>
          <w:sz w:val="18"/>
          <w:szCs w:val="18"/>
          <w:u w:val="single"/>
        </w:rPr>
        <w:t>1</w:t>
      </w:r>
      <w:r w:rsidR="00F0497D" w:rsidRPr="00257B78">
        <w:rPr>
          <w:rFonts w:ascii="仿宋" w:eastAsia="仿宋" w:hAnsi="仿宋" w:hint="eastAsia"/>
          <w:sz w:val="18"/>
          <w:szCs w:val="18"/>
        </w:rPr>
        <w:t>年   月   日</w:t>
      </w:r>
      <w:bookmarkEnd w:id="0"/>
    </w:p>
    <w:sectPr w:rsidR="002C24D1" w:rsidRPr="00257B78" w:rsidSect="00F0497D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11C" w:rsidRDefault="005A711C" w:rsidP="006B1554">
      <w:r>
        <w:separator/>
      </w:r>
    </w:p>
  </w:endnote>
  <w:endnote w:type="continuationSeparator" w:id="0">
    <w:p w:rsidR="005A711C" w:rsidRDefault="005A711C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11C" w:rsidRDefault="005A711C" w:rsidP="006B1554">
      <w:r>
        <w:separator/>
      </w:r>
    </w:p>
  </w:footnote>
  <w:footnote w:type="continuationSeparator" w:id="0">
    <w:p w:rsidR="005A711C" w:rsidRDefault="005A711C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822" w:rsidRPr="002E633B" w:rsidRDefault="00235A39" w:rsidP="00235A39">
    <w:pPr>
      <w:pStyle w:val="a7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 wp14:anchorId="3313215C" wp14:editId="7FF397A4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24008">
      <w:tab/>
    </w:r>
    <w:r w:rsidR="00724008" w:rsidRPr="002E633B">
      <w:rPr>
        <w:rFonts w:ascii="仿宋_GB2312" w:eastAsia="仿宋_GB2312" w:hint="eastAsia"/>
      </w:rPr>
      <w:t>版本号：20</w:t>
    </w:r>
    <w:r w:rsidR="00A3666A">
      <w:rPr>
        <w:rFonts w:ascii="仿宋_GB2312" w:eastAsia="仿宋_GB2312" w:hint="eastAsia"/>
      </w:rPr>
      <w:t>20</w:t>
    </w:r>
    <w:r w:rsidR="00724008" w:rsidRPr="002E633B">
      <w:rPr>
        <w:rFonts w:ascii="仿宋_GB2312" w:eastAsia="仿宋_GB2312" w:hint="eastAsia"/>
      </w:rPr>
      <w:t>XECG</w:t>
    </w:r>
    <w:r w:rsidR="002E633B" w:rsidRPr="002E633B">
      <w:rPr>
        <w:rFonts w:ascii="仿宋_GB2312" w:eastAsia="仿宋_GB2312" w:hint="eastAsia"/>
      </w:rPr>
      <w:t>V1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0A32969"/>
    <w:multiLevelType w:val="hybridMultilevel"/>
    <w:tmpl w:val="AAE8F4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56FA6"/>
    <w:rsid w:val="000E4F91"/>
    <w:rsid w:val="00162DE2"/>
    <w:rsid w:val="001841BE"/>
    <w:rsid w:val="00195298"/>
    <w:rsid w:val="001C7127"/>
    <w:rsid w:val="001F562B"/>
    <w:rsid w:val="001F7212"/>
    <w:rsid w:val="00210F28"/>
    <w:rsid w:val="00235A39"/>
    <w:rsid w:val="00257B78"/>
    <w:rsid w:val="00292013"/>
    <w:rsid w:val="002C24D1"/>
    <w:rsid w:val="002E633B"/>
    <w:rsid w:val="00340D6C"/>
    <w:rsid w:val="00387A9A"/>
    <w:rsid w:val="003C248C"/>
    <w:rsid w:val="004818F9"/>
    <w:rsid w:val="00494840"/>
    <w:rsid w:val="00495B63"/>
    <w:rsid w:val="004E2CC4"/>
    <w:rsid w:val="005A711C"/>
    <w:rsid w:val="00602C45"/>
    <w:rsid w:val="0064087F"/>
    <w:rsid w:val="00650997"/>
    <w:rsid w:val="006652D5"/>
    <w:rsid w:val="006B1554"/>
    <w:rsid w:val="006B37A0"/>
    <w:rsid w:val="006E07F4"/>
    <w:rsid w:val="00724008"/>
    <w:rsid w:val="007610E2"/>
    <w:rsid w:val="008750CD"/>
    <w:rsid w:val="008E0822"/>
    <w:rsid w:val="00926C8C"/>
    <w:rsid w:val="00980586"/>
    <w:rsid w:val="00980616"/>
    <w:rsid w:val="00A12FA9"/>
    <w:rsid w:val="00A3666A"/>
    <w:rsid w:val="00AF7053"/>
    <w:rsid w:val="00B272B1"/>
    <w:rsid w:val="00B4140B"/>
    <w:rsid w:val="00B658A3"/>
    <w:rsid w:val="00C309D8"/>
    <w:rsid w:val="00C849EF"/>
    <w:rsid w:val="00C93E16"/>
    <w:rsid w:val="00CE2D73"/>
    <w:rsid w:val="00DA744B"/>
    <w:rsid w:val="00E561E8"/>
    <w:rsid w:val="00F03E59"/>
    <w:rsid w:val="00F0497D"/>
    <w:rsid w:val="00F24D0E"/>
    <w:rsid w:val="00F3695C"/>
    <w:rsid w:val="00F83883"/>
    <w:rsid w:val="00F867AB"/>
    <w:rsid w:val="00FC15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4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Windows 用户</cp:lastModifiedBy>
  <cp:revision>31</cp:revision>
  <dcterms:created xsi:type="dcterms:W3CDTF">2018-09-03T02:40:00Z</dcterms:created>
  <dcterms:modified xsi:type="dcterms:W3CDTF">2021-11-09T09:24:00Z</dcterms:modified>
</cp:coreProperties>
</file>