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5798"/>
        <w:spacing w:before="143" w:line="185" w:lineRule="auto"/>
        <w:rPr>
          <w:rFonts w:ascii="YouYuan" w:hAnsi="YouYuan" w:eastAsia="YouYuan" w:cs="YouYuan"/>
          <w:sz w:val="28"/>
          <w:szCs w:val="28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766572</wp:posOffset>
            </wp:positionH>
            <wp:positionV relativeFrom="page">
              <wp:posOffset>338328</wp:posOffset>
            </wp:positionV>
            <wp:extent cx="481571" cy="624840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57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YouYuan" w:hAnsi="YouYuan" w:eastAsia="YouYuan" w:cs="YouYuan"/>
          <w:sz w:val="28"/>
          <w:szCs w:val="28"/>
          <w:spacing w:val="2"/>
        </w:rPr>
        <w:t>芜湖市卓人汽车配件有限责任公司</w:t>
      </w:r>
    </w:p>
    <w:p>
      <w:pPr>
        <w:ind w:firstLine="6661"/>
        <w:spacing w:before="219" w:line="185" w:lineRule="auto"/>
        <w:rPr>
          <w:rFonts w:ascii="YouYuan" w:hAnsi="YouYuan" w:eastAsia="YouYuan" w:cs="YouYuan"/>
          <w:sz w:val="36"/>
          <w:szCs w:val="36"/>
        </w:rPr>
      </w:pPr>
      <w:r>
        <w:rPr>
          <w:rFonts w:ascii="YouYuan" w:hAnsi="YouYuan" w:eastAsia="YouYuan" w:cs="YouYua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产</w:t>
      </w:r>
      <w:r>
        <w:rPr>
          <w:rFonts w:ascii="YouYuan" w:hAnsi="YouYuan" w:eastAsia="YouYuan" w:cs="YouYuan"/>
          <w:sz w:val="36"/>
          <w:szCs w:val="36"/>
          <w:spacing w:val="31"/>
        </w:rPr>
        <w:t> </w:t>
      </w:r>
      <w:r>
        <w:rPr>
          <w:rFonts w:ascii="YouYuan" w:hAnsi="YouYuan" w:eastAsia="YouYuan" w:cs="YouYua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品</w:t>
      </w:r>
      <w:r>
        <w:rPr>
          <w:rFonts w:ascii="YouYuan" w:hAnsi="YouYuan" w:eastAsia="YouYuan" w:cs="YouYuan"/>
          <w:sz w:val="36"/>
          <w:szCs w:val="36"/>
          <w:spacing w:val="12"/>
        </w:rPr>
        <w:t> </w:t>
      </w:r>
      <w:r>
        <w:rPr>
          <w:rFonts w:ascii="YouYuan" w:hAnsi="YouYuan" w:eastAsia="YouYuan" w:cs="YouYua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报</w:t>
      </w:r>
      <w:r>
        <w:rPr>
          <w:rFonts w:ascii="YouYuan" w:hAnsi="YouYuan" w:eastAsia="YouYuan" w:cs="YouYuan"/>
          <w:sz w:val="36"/>
          <w:szCs w:val="36"/>
          <w:spacing w:val="12"/>
        </w:rPr>
        <w:t> </w:t>
      </w:r>
      <w:r>
        <w:rPr>
          <w:rFonts w:ascii="YouYuan" w:hAnsi="YouYuan" w:eastAsia="YouYuan" w:cs="YouYua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价</w:t>
      </w:r>
      <w:r>
        <w:rPr>
          <w:rFonts w:ascii="YouYuan" w:hAnsi="YouYuan" w:eastAsia="YouYuan" w:cs="YouYuan"/>
          <w:sz w:val="36"/>
          <w:szCs w:val="36"/>
          <w:spacing w:val="12"/>
        </w:rPr>
        <w:t> </w:t>
      </w:r>
      <w:r>
        <w:rPr>
          <w:rFonts w:ascii="YouYuan" w:hAnsi="YouYuan" w:eastAsia="YouYuan" w:cs="YouYua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单</w:t>
      </w:r>
    </w:p>
    <w:p>
      <w:pPr>
        <w:spacing w:line="61" w:lineRule="exact"/>
        <w:rPr/>
      </w:pPr>
      <w:r/>
    </w:p>
    <w:tbl>
      <w:tblPr>
        <w:tblStyle w:val="2"/>
        <w:tblW w:w="15776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7"/>
        <w:gridCol w:w="1662"/>
        <w:gridCol w:w="853"/>
        <w:gridCol w:w="884"/>
        <w:gridCol w:w="599"/>
        <w:gridCol w:w="1183"/>
        <w:gridCol w:w="869"/>
        <w:gridCol w:w="853"/>
        <w:gridCol w:w="750"/>
        <w:gridCol w:w="1616"/>
        <w:gridCol w:w="659"/>
        <w:gridCol w:w="838"/>
        <w:gridCol w:w="460"/>
        <w:gridCol w:w="483"/>
        <w:gridCol w:w="733"/>
        <w:gridCol w:w="810"/>
        <w:gridCol w:w="809"/>
        <w:gridCol w:w="798"/>
      </w:tblGrid>
      <w:tr>
        <w:trPr>
          <w:trHeight w:val="358" w:hRule="atLeast"/>
        </w:trPr>
        <w:tc>
          <w:tcPr>
            <w:tcW w:w="917" w:type="dxa"/>
            <w:vAlign w:val="top"/>
            <w:tcBorders>
              <w:bottom w:val="single" w:color="000000" w:sz="2" w:space="0"/>
              <w:right w:val="single" w:color="000000" w:sz="2" w:space="0"/>
              <w:left w:val="single" w:color="000000" w:sz="14" w:space="0"/>
              <w:top w:val="single" w:color="000000" w:sz="14" w:space="0"/>
            </w:tcBorders>
          </w:tcPr>
          <w:p>
            <w:pPr>
              <w:ind w:firstLine="114"/>
              <w:spacing w:before="7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零件号</w:t>
            </w:r>
          </w:p>
        </w:tc>
        <w:tc>
          <w:tcPr>
            <w:tcW w:w="2515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14" w:space="0"/>
            </w:tcBorders>
          </w:tcPr>
          <w:p>
            <w:pPr>
              <w:ind w:firstLine="709"/>
              <w:spacing w:before="10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SHT0000009</w:t>
            </w:r>
          </w:p>
        </w:tc>
        <w:tc>
          <w:tcPr>
            <w:tcW w:w="12344" w:type="dxa"/>
            <w:vAlign w:val="top"/>
            <w:gridSpan w:val="15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firstLine="4407"/>
              <w:spacing w:before="65" w:line="191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核</w:t>
            </w: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    </w:t>
            </w: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算</w:t>
            </w:r>
            <w:r>
              <w:rPr>
                <w:rFonts w:ascii="YouYuan" w:hAnsi="YouYuan" w:eastAsia="YouYuan" w:cs="YouYuan"/>
                <w:sz w:val="22"/>
                <w:szCs w:val="22"/>
                <w:spacing w:val="3"/>
              </w:rPr>
              <w:t>    </w:t>
            </w: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资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   </w:t>
            </w: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料</w:t>
            </w:r>
            <w:r>
              <w:rPr>
                <w:rFonts w:ascii="YouYuan" w:hAnsi="YouYuan" w:eastAsia="YouYuan" w:cs="YouYuan"/>
                <w:sz w:val="22"/>
                <w:szCs w:val="22"/>
                <w:spacing w:val="5"/>
              </w:rPr>
              <w:t>    </w:t>
            </w: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明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   </w:t>
            </w: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细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114"/>
              <w:spacing w:before="8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零件名</w:t>
            </w:r>
          </w:p>
        </w:tc>
        <w:tc>
          <w:tcPr>
            <w:tcW w:w="2515" w:type="dxa"/>
            <w:vAlign w:val="top"/>
            <w:gridSpan w:val="2"/>
          </w:tcPr>
          <w:p>
            <w:pPr>
              <w:ind w:firstLine="98"/>
              <w:spacing w:before="7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22.5*22.5*5压花泡棉块</w:t>
            </w:r>
          </w:p>
        </w:tc>
        <w:tc>
          <w:tcPr>
            <w:tcW w:w="4388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firstLine="1868"/>
              <w:spacing w:before="8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原材料</w:t>
            </w:r>
          </w:p>
        </w:tc>
        <w:tc>
          <w:tcPr>
            <w:tcW w:w="3863" w:type="dxa"/>
            <w:vAlign w:val="top"/>
            <w:gridSpan w:val="4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firstLine="1059"/>
              <w:spacing w:before="7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直接生产工人工资</w:t>
            </w:r>
          </w:p>
        </w:tc>
        <w:tc>
          <w:tcPr>
            <w:tcW w:w="4093" w:type="dxa"/>
            <w:vAlign w:val="top"/>
            <w:gridSpan w:val="6"/>
            <w:tcBorders>
              <w:left w:val="single" w:color="000000" w:sz="2" w:space="0"/>
              <w:right w:val="single" w:color="000000" w:sz="14" w:space="0"/>
            </w:tcBorders>
          </w:tcPr>
          <w:p>
            <w:pPr>
              <w:ind w:firstLine="1505"/>
              <w:spacing w:before="7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专用工装费</w:t>
            </w:r>
          </w:p>
        </w:tc>
      </w:tr>
      <w:tr>
        <w:trPr>
          <w:trHeight w:val="368" w:hRule="atLeast"/>
        </w:trPr>
        <w:tc>
          <w:tcPr>
            <w:tcW w:w="257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568"/>
              <w:spacing w:before="77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产品净值(g)：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84" w:type="dxa"/>
            <w:vAlign w:val="top"/>
            <w:vMerge w:val="restart"/>
            <w:tcBorders>
              <w:right w:val="single" w:color="000000" w:sz="2" w:space="0"/>
              <w:bottom w:val="none" w:color="000000" w:sz="2" w:space="0"/>
            </w:tcBorders>
          </w:tcPr>
          <w:p>
            <w:pPr>
              <w:ind w:firstLine="207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名称</w:t>
            </w:r>
          </w:p>
        </w:tc>
        <w:tc>
          <w:tcPr>
            <w:tcW w:w="599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firstLine="75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单位</w:t>
            </w:r>
          </w:p>
        </w:tc>
        <w:tc>
          <w:tcPr>
            <w:tcW w:w="1183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firstLine="370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定额</w:t>
            </w:r>
          </w:p>
        </w:tc>
        <w:tc>
          <w:tcPr>
            <w:tcW w:w="869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firstLine="214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单价</w:t>
            </w:r>
          </w:p>
        </w:tc>
        <w:tc>
          <w:tcPr>
            <w:tcW w:w="853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</w:tcBorders>
          </w:tcPr>
          <w:p>
            <w:pPr>
              <w:ind w:firstLine="207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金额</w:t>
            </w:r>
          </w:p>
        </w:tc>
        <w:tc>
          <w:tcPr>
            <w:tcW w:w="750" w:type="dxa"/>
            <w:vAlign w:val="top"/>
            <w:vMerge w:val="restart"/>
            <w:tcBorders>
              <w:right w:val="single" w:color="000000" w:sz="2" w:space="0"/>
              <w:bottom w:val="none" w:color="000000" w:sz="2" w:space="0"/>
            </w:tcBorders>
          </w:tcPr>
          <w:p>
            <w:pPr>
              <w:ind w:left="259" w:right="39" w:hanging="220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工序名</w:t>
            </w: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3"/>
              </w:rPr>
              <w:t>称</w:t>
            </w:r>
          </w:p>
        </w:tc>
        <w:tc>
          <w:tcPr>
            <w:tcW w:w="1616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firstLine="375"/>
              <w:spacing w:before="26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生产节拍</w:t>
            </w:r>
          </w:p>
        </w:tc>
        <w:tc>
          <w:tcPr>
            <w:tcW w:w="659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</w:tcBorders>
          </w:tcPr>
          <w:p>
            <w:pPr>
              <w:ind w:left="114" w:right="93" w:firstLine="1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小时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工资</w:t>
            </w:r>
          </w:p>
        </w:tc>
        <w:tc>
          <w:tcPr>
            <w:tcW w:w="83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14" w:right="69" w:hanging="222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工资金</w:t>
            </w: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额</w:t>
            </w:r>
          </w:p>
        </w:tc>
        <w:tc>
          <w:tcPr>
            <w:tcW w:w="943" w:type="dxa"/>
            <w:vAlign w:val="top"/>
            <w:gridSpan w:val="2"/>
            <w:vMerge w:val="restart"/>
            <w:tcBorders>
              <w:right w:val="single" w:color="000000" w:sz="2" w:space="0"/>
              <w:bottom w:val="none" w:color="000000" w:sz="2" w:space="0"/>
            </w:tcBorders>
          </w:tcPr>
          <w:p>
            <w:pPr>
              <w:ind w:left="147" w:right="121" w:hanging="1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工装模</w:t>
            </w: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具名称</w:t>
            </w:r>
          </w:p>
        </w:tc>
        <w:tc>
          <w:tcPr>
            <w:tcW w:w="733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left="204" w:right="128" w:hanging="42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寿命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10"/>
                <w:w w:val="96"/>
              </w:rPr>
              <w:t>(模)</w:t>
            </w:r>
          </w:p>
        </w:tc>
        <w:tc>
          <w:tcPr>
            <w:tcW w:w="810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firstLine="197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1"/>
              </w:rPr>
              <w:t>摊销</w:t>
            </w:r>
          </w:p>
          <w:p>
            <w:pPr>
              <w:ind w:firstLine="202"/>
              <w:spacing w:line="204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件数</w:t>
            </w:r>
          </w:p>
        </w:tc>
        <w:tc>
          <w:tcPr>
            <w:tcW w:w="809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one" w:color="000000" w:sz="2" w:space="0"/>
            </w:tcBorders>
          </w:tcPr>
          <w:p>
            <w:pPr>
              <w:ind w:left="313" w:right="52" w:hanging="220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分摊单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价</w:t>
            </w:r>
          </w:p>
        </w:tc>
        <w:tc>
          <w:tcPr>
            <w:tcW w:w="798" w:type="dxa"/>
            <w:vAlign w:val="top"/>
            <w:vMerge w:val="restart"/>
            <w:tcBorders>
              <w:left w:val="single" w:color="000000" w:sz="2" w:space="0"/>
              <w:right w:val="single" w:color="000000" w:sz="14" w:space="0"/>
              <w:bottom w:val="none" w:color="000000" w:sz="2" w:space="0"/>
            </w:tcBorders>
          </w:tcPr>
          <w:p>
            <w:pPr>
              <w:ind w:left="298" w:right="41" w:hanging="219"/>
              <w:spacing w:before="139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含税金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额</w:t>
            </w:r>
          </w:p>
        </w:tc>
      </w:tr>
      <w:tr>
        <w:trPr>
          <w:trHeight w:val="368" w:hRule="atLeast"/>
        </w:trPr>
        <w:tc>
          <w:tcPr>
            <w:tcW w:w="257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507"/>
              <w:spacing w:before="78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单台定额(件)：</w:t>
            </w:r>
          </w:p>
        </w:tc>
        <w:tc>
          <w:tcPr>
            <w:tcW w:w="853" w:type="dxa"/>
            <w:vAlign w:val="top"/>
          </w:tcPr>
          <w:p>
            <w:pPr>
              <w:ind w:firstLine="387"/>
              <w:spacing w:before="12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top"/>
            <w:vMerge w:val="continue"/>
            <w:tcBorders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16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943" w:type="dxa"/>
            <w:vAlign w:val="top"/>
            <w:gridSpan w:val="2"/>
            <w:vMerge w:val="continue"/>
            <w:tcBorders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vMerge w:val="continue"/>
            <w:tcBorders>
              <w:left w:val="single" w:color="000000" w:sz="2" w:space="0"/>
              <w:right w:val="single" w:color="000000" w:sz="14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257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402"/>
              <w:spacing w:before="8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产品成本价格核算</w:t>
            </w:r>
          </w:p>
        </w:tc>
        <w:tc>
          <w:tcPr>
            <w:tcW w:w="853" w:type="dxa"/>
            <w:vAlign w:val="top"/>
          </w:tcPr>
          <w:p>
            <w:pPr>
              <w:ind w:firstLine="200"/>
              <w:spacing w:before="8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金额</w:t>
            </w:r>
          </w:p>
        </w:tc>
        <w:tc>
          <w:tcPr>
            <w:tcW w:w="884" w:type="dxa"/>
            <w:vAlign w:val="top"/>
          </w:tcPr>
          <w:p>
            <w:pPr>
              <w:ind w:firstLine="52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PE-CL30</w:t>
            </w:r>
          </w:p>
        </w:tc>
        <w:tc>
          <w:tcPr>
            <w:tcW w:w="599" w:type="dxa"/>
            <w:vAlign w:val="top"/>
          </w:tcPr>
          <w:p>
            <w:pPr>
              <w:ind w:firstLine="202"/>
              <w:spacing w:before="89" w:line="18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m</w:t>
            </w:r>
            <w:r>
              <w:rPr>
                <w:rFonts w:ascii="Calibri" w:hAnsi="Calibri" w:eastAsia="Calibri" w:cs="Calibri"/>
                <w:sz w:val="22"/>
                <w:szCs w:val="22"/>
                <w:spacing w:val="-1"/>
              </w:rPr>
              <w:t>³</w:t>
            </w:r>
          </w:p>
        </w:tc>
        <w:tc>
          <w:tcPr>
            <w:tcW w:w="1183" w:type="dxa"/>
            <w:vAlign w:val="top"/>
          </w:tcPr>
          <w:p>
            <w:pPr>
              <w:ind w:firstLine="101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0.000003</w:t>
            </w:r>
          </w:p>
        </w:tc>
        <w:tc>
          <w:tcPr>
            <w:tcW w:w="869" w:type="dxa"/>
            <w:vAlign w:val="top"/>
          </w:tcPr>
          <w:p>
            <w:pPr>
              <w:ind w:firstLine="222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2200</w:t>
            </w:r>
          </w:p>
        </w:tc>
        <w:tc>
          <w:tcPr>
            <w:tcW w:w="853" w:type="dxa"/>
            <w:vAlign w:val="top"/>
          </w:tcPr>
          <w:p>
            <w:pPr>
              <w:ind w:firstLine="106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0.006</w:t>
            </w:r>
          </w:p>
        </w:tc>
        <w:tc>
          <w:tcPr>
            <w:tcW w:w="750" w:type="dxa"/>
            <w:vAlign w:val="top"/>
          </w:tcPr>
          <w:p>
            <w:pPr>
              <w:ind w:firstLine="159"/>
              <w:spacing w:before="9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开料</w:t>
            </w:r>
          </w:p>
        </w:tc>
        <w:tc>
          <w:tcPr>
            <w:tcW w:w="1616" w:type="dxa"/>
            <w:vAlign w:val="top"/>
          </w:tcPr>
          <w:p>
            <w:pPr>
              <w:ind w:firstLine="129"/>
              <w:spacing w:before="88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1</w:t>
            </w:r>
            <w:r>
              <w:rPr>
                <w:rFonts w:ascii="YouYuan" w:hAnsi="YouYuan" w:eastAsia="YouYuan" w:cs="YouYuan"/>
                <w:sz w:val="22"/>
                <w:szCs w:val="22"/>
                <w:spacing w:val="28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27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400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ind w:firstLine="108"/>
              <w:spacing w:before="125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0.001</w:t>
            </w:r>
          </w:p>
        </w:tc>
        <w:tc>
          <w:tcPr>
            <w:tcW w:w="943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370" w:right="119" w:hanging="217"/>
              <w:spacing w:before="141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激光刀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模</w:t>
            </w:r>
          </w:p>
        </w:tc>
        <w:tc>
          <w:tcPr>
            <w:tcW w:w="73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184"/>
              <w:spacing w:before="27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4"/>
              </w:rPr>
              <w:t>10万</w:t>
            </w:r>
          </w:p>
        </w:tc>
        <w:tc>
          <w:tcPr>
            <w:tcW w:w="8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vMerge w:val="restart"/>
            <w:tcBorders>
              <w:bottom w:val="none" w:color="000000" w:sz="2" w:space="0"/>
              <w:right w:val="single" w:color="000000" w:sz="14" w:space="0"/>
            </w:tcBorders>
          </w:tcPr>
          <w:p>
            <w:pPr>
              <w:ind w:firstLine="254"/>
              <w:spacing w:before="30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300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restart"/>
            <w:tcBorders>
              <w:bottom w:val="none" w:color="000000" w:sz="2" w:space="0"/>
              <w:right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spacing w:line="401" w:lineRule="auto"/>
              <w:rPr>
                <w:rFonts w:ascii="YouYuan"/>
                <w:sz w:val="21"/>
              </w:rPr>
            </w:pPr>
            <w:r/>
          </w:p>
          <w:p>
            <w:pPr>
              <w:ind w:firstLine="216"/>
              <w:spacing w:before="71" w:line="225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直接</w:t>
            </w:r>
          </w:p>
          <w:p>
            <w:pPr>
              <w:ind w:firstLine="216"/>
              <w:spacing w:line="204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材料</w:t>
            </w:r>
          </w:p>
        </w:tc>
        <w:tc>
          <w:tcPr>
            <w:tcW w:w="1662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ind w:firstLine="502"/>
              <w:spacing w:before="97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原材料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2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0.006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ind w:firstLine="160"/>
              <w:spacing w:before="9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模切</w:t>
            </w:r>
          </w:p>
        </w:tc>
        <w:tc>
          <w:tcPr>
            <w:tcW w:w="1616" w:type="dxa"/>
            <w:vAlign w:val="top"/>
          </w:tcPr>
          <w:p>
            <w:pPr>
              <w:ind w:firstLine="129"/>
              <w:spacing w:before="90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1</w:t>
            </w:r>
            <w:r>
              <w:rPr>
                <w:rFonts w:ascii="YouYuan" w:hAnsi="YouYuan" w:eastAsia="YouYuan" w:cs="YouYuan"/>
                <w:sz w:val="22"/>
                <w:szCs w:val="22"/>
                <w:spacing w:val="28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27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400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2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ind w:firstLine="108"/>
              <w:spacing w:before="12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0.001</w:t>
            </w:r>
          </w:p>
        </w:tc>
        <w:tc>
          <w:tcPr>
            <w:tcW w:w="943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vMerge w:val="continue"/>
            <w:tcBorders>
              <w:bottom w:val="single" w:color="000000" w:sz="2" w:space="0"/>
              <w:right w:val="single" w:color="000000" w:sz="14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right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93"/>
              <w:spacing w:before="9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外购件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28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0.018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ind w:firstLine="160"/>
              <w:spacing w:before="9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热压</w:t>
            </w:r>
          </w:p>
        </w:tc>
        <w:tc>
          <w:tcPr>
            <w:tcW w:w="1616" w:type="dxa"/>
            <w:vAlign w:val="top"/>
          </w:tcPr>
          <w:p>
            <w:pPr>
              <w:ind w:firstLine="349"/>
              <w:spacing w:before="91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9"/>
              </w:rPr>
              <w:t>     </w:t>
            </w: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30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093" w:type="dxa"/>
            <w:vAlign w:val="top"/>
            <w:gridSpan w:val="6"/>
            <w:vMerge w:val="restart"/>
            <w:tcBorders>
              <w:bottom w:val="none" w:color="000000" w:sz="2" w:space="0"/>
              <w:top w:val="single" w:color="000000" w:sz="2" w:space="0"/>
              <w:right w:val="single" w:color="000000" w:sz="14" w:space="0"/>
            </w:tcBorders>
          </w:tcPr>
          <w:p>
            <w:pPr>
              <w:ind w:firstLine="1007"/>
              <w:spacing w:before="82" w:line="384" w:lineRule="exact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position w:val="11"/>
              </w:rPr>
              <w:t>模具结构:1副模具0穴</w:t>
            </w:r>
          </w:p>
          <w:p>
            <w:pPr>
              <w:ind w:firstLine="1171"/>
              <w:spacing w:line="204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开模周期:3工作日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right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81"/>
              <w:spacing w:before="9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辅助材料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ind w:firstLine="160"/>
              <w:spacing w:before="93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去废</w:t>
            </w:r>
          </w:p>
        </w:tc>
        <w:tc>
          <w:tcPr>
            <w:tcW w:w="1616" w:type="dxa"/>
            <w:vAlign w:val="top"/>
          </w:tcPr>
          <w:p>
            <w:pPr>
              <w:ind w:firstLine="129"/>
              <w:spacing w:before="92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1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44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100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31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ind w:firstLine="108"/>
              <w:spacing w:before="131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0.004</w:t>
            </w:r>
          </w:p>
        </w:tc>
        <w:tc>
          <w:tcPr>
            <w:tcW w:w="4093" w:type="dxa"/>
            <w:vAlign w:val="top"/>
            <w:gridSpan w:val="6"/>
            <w:vMerge w:val="continue"/>
            <w:tcBorders>
              <w:bottom w:val="single" w:color="000000" w:sz="2" w:space="0"/>
              <w:top w:val="non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single" w:color="000000" w:sz="2" w:space="0"/>
              <w:right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top w:val="single" w:color="000000" w:sz="2" w:space="0"/>
            </w:tcBorders>
          </w:tcPr>
          <w:p>
            <w:pPr>
              <w:ind w:firstLine="602"/>
              <w:spacing w:before="9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小计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0.023</w:t>
            </w:r>
          </w:p>
        </w:tc>
        <w:tc>
          <w:tcPr>
            <w:tcW w:w="3535" w:type="dxa"/>
            <w:vAlign w:val="top"/>
            <w:gridSpan w:val="4"/>
          </w:tcPr>
          <w:p>
            <w:pPr>
              <w:ind w:firstLine="1544"/>
              <w:spacing w:before="8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合计</w:t>
            </w:r>
          </w:p>
        </w:tc>
        <w:tc>
          <w:tcPr>
            <w:tcW w:w="853" w:type="dxa"/>
            <w:vAlign w:val="top"/>
          </w:tcPr>
          <w:p>
            <w:pPr>
              <w:ind w:firstLine="106"/>
              <w:spacing w:before="13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0.006</w:t>
            </w:r>
          </w:p>
        </w:tc>
        <w:tc>
          <w:tcPr>
            <w:tcW w:w="750" w:type="dxa"/>
            <w:vAlign w:val="top"/>
          </w:tcPr>
          <w:p>
            <w:pPr>
              <w:ind w:firstLine="160"/>
              <w:spacing w:before="9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修剪</w:t>
            </w:r>
          </w:p>
        </w:tc>
        <w:tc>
          <w:tcPr>
            <w:tcW w:w="1616" w:type="dxa"/>
            <w:vAlign w:val="top"/>
          </w:tcPr>
          <w:p>
            <w:pPr>
              <w:ind w:firstLine="349"/>
              <w:spacing w:before="94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9"/>
              </w:rPr>
              <w:t>     </w:t>
            </w: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3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295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ind w:firstLine="1116"/>
              <w:spacing w:before="91" w:line="192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燃料动力费</w:t>
            </w:r>
          </w:p>
        </w:tc>
        <w:tc>
          <w:tcPr>
            <w:tcW w:w="798" w:type="dxa"/>
            <w:vAlign w:val="top"/>
            <w:tcBorders>
              <w:left w:val="single" w:color="000000" w:sz="2" w:space="0"/>
              <w:top w:val="single" w:color="000000" w:sz="2" w:space="0"/>
              <w:right w:val="single" w:color="000000" w:sz="14" w:space="0"/>
            </w:tcBorders>
          </w:tcPr>
          <w:p>
            <w:pPr>
              <w:ind w:firstLine="146"/>
              <w:spacing w:before="13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0.003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216"/>
              <w:spacing w:before="340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直接</w:t>
            </w:r>
          </w:p>
          <w:p>
            <w:pPr>
              <w:ind w:firstLine="216"/>
              <w:spacing w:line="204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工资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</w:tcBorders>
          </w:tcPr>
          <w:p>
            <w:pPr>
              <w:ind w:firstLine="383"/>
              <w:spacing w:before="9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人工工资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3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0.008</w:t>
            </w:r>
          </w:p>
        </w:tc>
        <w:tc>
          <w:tcPr>
            <w:tcW w:w="4388" w:type="dxa"/>
            <w:vAlign w:val="top"/>
            <w:gridSpan w:val="5"/>
          </w:tcPr>
          <w:p>
            <w:pPr>
              <w:ind w:firstLine="1865"/>
              <w:spacing w:before="8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外购件</w:t>
            </w:r>
          </w:p>
        </w:tc>
        <w:tc>
          <w:tcPr>
            <w:tcW w:w="750" w:type="dxa"/>
            <w:vAlign w:val="top"/>
          </w:tcPr>
          <w:p>
            <w:pPr>
              <w:ind w:firstLine="157"/>
              <w:spacing w:before="95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检验</w:t>
            </w:r>
          </w:p>
        </w:tc>
        <w:tc>
          <w:tcPr>
            <w:tcW w:w="1616" w:type="dxa"/>
            <w:vAlign w:val="top"/>
          </w:tcPr>
          <w:p>
            <w:pPr>
              <w:ind w:firstLine="129"/>
              <w:spacing w:before="95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1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30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200</w:t>
            </w:r>
            <w:r>
              <w:rPr>
                <w:rFonts w:ascii="YouYuan" w:hAnsi="YouYuan" w:eastAsia="YouYuan" w:cs="YouYuan"/>
                <w:sz w:val="22"/>
                <w:szCs w:val="22"/>
                <w:spacing w:val="25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33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ind w:firstLine="108"/>
              <w:spacing w:before="133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0.002</w:t>
            </w:r>
          </w:p>
        </w:tc>
        <w:tc>
          <w:tcPr>
            <w:tcW w:w="94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tcBorders>
              <w:bottom w:val="singl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93"/>
              <w:spacing w:before="10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附加工资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84" w:type="dxa"/>
            <w:vAlign w:val="top"/>
            <w:tcBorders>
              <w:right w:val="single" w:color="000000" w:sz="2" w:space="0"/>
            </w:tcBorders>
          </w:tcPr>
          <w:p>
            <w:pPr>
              <w:ind w:firstLine="104"/>
              <w:spacing w:before="9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双面胶</w:t>
            </w:r>
          </w:p>
        </w:tc>
        <w:tc>
          <w:tcPr>
            <w:tcW w:w="5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firstLine="231"/>
              <w:spacing w:before="9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㎡</w:t>
            </w:r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firstLine="51"/>
              <w:spacing w:before="13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0.00050625</w:t>
            </w:r>
          </w:p>
        </w:tc>
        <w:tc>
          <w:tcPr>
            <w:tcW w:w="8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firstLine="174"/>
              <w:spacing w:before="13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35.00</w:t>
            </w:r>
          </w:p>
        </w:tc>
        <w:tc>
          <w:tcPr>
            <w:tcW w:w="853" w:type="dxa"/>
            <w:vAlign w:val="top"/>
            <w:tcBorders>
              <w:left w:val="single" w:color="000000" w:sz="2" w:space="0"/>
            </w:tcBorders>
          </w:tcPr>
          <w:p>
            <w:pPr>
              <w:ind w:firstLine="166"/>
              <w:spacing w:before="13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0.02</w:t>
            </w:r>
          </w:p>
        </w:tc>
        <w:tc>
          <w:tcPr>
            <w:tcW w:w="750" w:type="dxa"/>
            <w:vAlign w:val="top"/>
          </w:tcPr>
          <w:p>
            <w:pPr>
              <w:ind w:firstLine="162"/>
              <w:spacing w:before="9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装箱</w:t>
            </w:r>
          </w:p>
        </w:tc>
        <w:tc>
          <w:tcPr>
            <w:tcW w:w="1616" w:type="dxa"/>
            <w:vAlign w:val="top"/>
          </w:tcPr>
          <w:p>
            <w:pPr>
              <w:ind w:firstLine="349"/>
              <w:spacing w:before="96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分钟</w:t>
            </w:r>
            <w:r>
              <w:rPr>
                <w:rFonts w:ascii="YouYuan" w:hAnsi="YouYuan" w:eastAsia="YouYuan" w:cs="YouYuan"/>
                <w:sz w:val="22"/>
                <w:szCs w:val="22"/>
                <w:spacing w:val="9"/>
              </w:rPr>
              <w:t>     </w:t>
            </w: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件</w:t>
            </w:r>
          </w:p>
        </w:tc>
        <w:tc>
          <w:tcPr>
            <w:tcW w:w="659" w:type="dxa"/>
            <w:vAlign w:val="top"/>
          </w:tcPr>
          <w:p>
            <w:pPr>
              <w:ind w:firstLine="236"/>
              <w:spacing w:before="13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3"/>
              </w:rPr>
              <w:t>25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943" w:type="dxa"/>
            <w:vAlign w:val="top"/>
            <w:gridSpan w:val="2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tcBorders>
              <w:bottom w:val="single" w:color="000000" w:sz="2" w:space="0"/>
              <w:top w:val="singl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top w:val="single" w:color="000000" w:sz="2" w:space="0"/>
            </w:tcBorders>
          </w:tcPr>
          <w:p>
            <w:pPr>
              <w:ind w:firstLine="602"/>
              <w:spacing w:before="97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小计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5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0.008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16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2486" w:type="dxa"/>
            <w:vAlign w:val="top"/>
            <w:gridSpan w:val="4"/>
          </w:tcPr>
          <w:p>
            <w:pPr>
              <w:ind w:firstLine="821"/>
              <w:spacing w:before="87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废品损失</w:t>
            </w:r>
          </w:p>
        </w:tc>
        <w:tc>
          <w:tcPr>
            <w:tcW w:w="809" w:type="dxa"/>
            <w:vAlign w:val="top"/>
          </w:tcPr>
          <w:p>
            <w:pPr>
              <w:ind w:firstLine="336"/>
              <w:spacing w:before="13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6"/>
              </w:rPr>
              <w:t>1%</w:t>
            </w:r>
          </w:p>
        </w:tc>
        <w:tc>
          <w:tcPr>
            <w:tcW w:w="798" w:type="dxa"/>
            <w:vAlign w:val="top"/>
            <w:tcBorders>
              <w:top w:val="single" w:color="000000" w:sz="2" w:space="0"/>
              <w:right w:val="single" w:color="000000" w:sz="14" w:space="0"/>
            </w:tcBorders>
          </w:tcPr>
          <w:p>
            <w:pPr>
              <w:ind w:firstLine="141"/>
              <w:spacing w:before="135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0.000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spacing w:line="408" w:lineRule="auto"/>
              <w:rPr>
                <w:rFonts w:ascii="YouYuan"/>
                <w:sz w:val="21"/>
              </w:rPr>
            </w:pPr>
            <w:r/>
          </w:p>
          <w:p>
            <w:pPr>
              <w:ind w:firstLine="218"/>
              <w:spacing w:before="71" w:line="2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制造</w:t>
            </w:r>
          </w:p>
          <w:p>
            <w:pPr>
              <w:ind w:firstLine="223"/>
              <w:spacing w:line="204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费用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</w:tcBorders>
          </w:tcPr>
          <w:p>
            <w:pPr>
              <w:ind w:firstLine="274"/>
              <w:spacing w:before="104" w:line="192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燃料动力费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6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0.003</w:t>
            </w:r>
          </w:p>
        </w:tc>
        <w:tc>
          <w:tcPr>
            <w:tcW w:w="3535" w:type="dxa"/>
            <w:vAlign w:val="top"/>
            <w:gridSpan w:val="4"/>
          </w:tcPr>
          <w:p>
            <w:pPr>
              <w:ind w:firstLine="1544"/>
              <w:spacing w:before="88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合计</w:t>
            </w:r>
          </w:p>
        </w:tc>
        <w:tc>
          <w:tcPr>
            <w:tcW w:w="853" w:type="dxa"/>
            <w:vAlign w:val="top"/>
          </w:tcPr>
          <w:p>
            <w:pPr>
              <w:ind w:firstLine="161"/>
              <w:spacing w:before="136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0.02</w:t>
            </w:r>
          </w:p>
        </w:tc>
        <w:tc>
          <w:tcPr>
            <w:tcW w:w="3025" w:type="dxa"/>
            <w:vAlign w:val="top"/>
            <w:gridSpan w:val="3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ind w:firstLine="108"/>
              <w:spacing w:before="136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0.008</w:t>
            </w:r>
          </w:p>
        </w:tc>
        <w:tc>
          <w:tcPr>
            <w:tcW w:w="94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tcBorders>
              <w:bottom w:val="singl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84"/>
              <w:spacing w:before="9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废品损失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0.000</w:t>
            </w:r>
          </w:p>
        </w:tc>
        <w:tc>
          <w:tcPr>
            <w:tcW w:w="4388" w:type="dxa"/>
            <w:vAlign w:val="top"/>
            <w:gridSpan w:val="5"/>
          </w:tcPr>
          <w:p>
            <w:pPr>
              <w:ind w:firstLine="1753"/>
              <w:spacing w:before="9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辅助材料</w:t>
            </w:r>
          </w:p>
        </w:tc>
        <w:tc>
          <w:tcPr>
            <w:tcW w:w="3863" w:type="dxa"/>
            <w:vAlign w:val="top"/>
            <w:gridSpan w:val="4"/>
          </w:tcPr>
          <w:p>
            <w:pPr>
              <w:ind w:firstLine="1068"/>
              <w:spacing w:before="98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1169289</wp:posOffset>
                  </wp:positionH>
                  <wp:positionV relativeFrom="paragraph">
                    <wp:posOffset>165301</wp:posOffset>
                  </wp:positionV>
                  <wp:extent cx="1431797" cy="146532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1797" cy="146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附加生产工人工资</w:t>
            </w:r>
          </w:p>
        </w:tc>
        <w:tc>
          <w:tcPr>
            <w:tcW w:w="943" w:type="dxa"/>
            <w:vAlign w:val="top"/>
            <w:gridSpan w:val="2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3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98" w:type="dxa"/>
            <w:vAlign w:val="top"/>
            <w:tcBorders>
              <w:bottom w:val="single" w:color="000000" w:sz="2" w:space="0"/>
              <w:top w:val="singl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02"/>
              <w:spacing w:before="10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小计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3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0.003</w:t>
            </w:r>
          </w:p>
        </w:tc>
        <w:tc>
          <w:tcPr>
            <w:tcW w:w="88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1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65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3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295" w:type="dxa"/>
            <w:vAlign w:val="top"/>
            <w:gridSpan w:val="5"/>
          </w:tcPr>
          <w:p>
            <w:pPr>
              <w:ind w:firstLine="1225"/>
              <w:spacing w:before="9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销售费用</w:t>
            </w:r>
          </w:p>
        </w:tc>
        <w:tc>
          <w:tcPr>
            <w:tcW w:w="798" w:type="dxa"/>
            <w:vAlign w:val="top"/>
            <w:tcBorders>
              <w:bottom w:val="single" w:color="000000" w:sz="2" w:space="0"/>
              <w:top w:val="single" w:color="000000" w:sz="2" w:space="0"/>
              <w:right w:val="single" w:color="000000" w:sz="14" w:space="0"/>
            </w:tcBorders>
          </w:tcPr>
          <w:p>
            <w:pPr>
              <w:ind w:firstLine="141"/>
              <w:spacing w:before="13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0.003</w:t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top w:val="single" w:color="000000" w:sz="2" w:space="0"/>
            </w:tcBorders>
          </w:tcPr>
          <w:p>
            <w:pPr>
              <w:ind w:firstLine="272"/>
              <w:spacing w:before="10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模具分摊费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16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093" w:type="dxa"/>
            <w:vAlign w:val="top"/>
            <w:gridSpan w:val="6"/>
            <w:vMerge w:val="restart"/>
            <w:tcBorders>
              <w:top w:val="single" w:color="000000" w:sz="2" w:space="0"/>
              <w:right w:val="single" w:color="000000" w:sz="14" w:space="0"/>
              <w:bottom w:val="none" w:color="000000" w:sz="2" w:space="0"/>
            </w:tcBorders>
          </w:tcPr>
          <w:p>
            <w:pPr>
              <w:ind w:firstLine="61"/>
              <w:spacing w:before="15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销售费用包含：外箱包装（不含箱内小包</w:t>
            </w:r>
          </w:p>
          <w:p>
            <w:pPr>
              <w:ind w:firstLine="1167"/>
              <w:spacing w:before="46" w:line="189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装）、运输等费用</w:t>
            </w:r>
          </w:p>
        </w:tc>
      </w:tr>
      <w:tr>
        <w:trPr>
          <w:trHeight w:val="368" w:hRule="atLeast"/>
        </w:trPr>
        <w:tc>
          <w:tcPr>
            <w:tcW w:w="257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ind w:firstLine="1049"/>
              <w:spacing w:before="93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合计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1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0.035</w:t>
            </w:r>
          </w:p>
        </w:tc>
        <w:tc>
          <w:tcPr>
            <w:tcW w:w="3535" w:type="dxa"/>
            <w:vAlign w:val="top"/>
            <w:gridSpan w:val="4"/>
          </w:tcPr>
          <w:p>
            <w:pPr>
              <w:ind w:firstLine="1544"/>
              <w:spacing w:before="93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合计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025" w:type="dxa"/>
            <w:vAlign w:val="top"/>
            <w:gridSpan w:val="3"/>
          </w:tcPr>
          <w:p>
            <w:pPr>
              <w:ind w:firstLine="1297"/>
              <w:spacing w:before="93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合计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093" w:type="dxa"/>
            <w:vAlign w:val="top"/>
            <w:gridSpan w:val="6"/>
            <w:vMerge w:val="continue"/>
            <w:tcBorders>
              <w:top w:val="none" w:color="000000" w:sz="2" w:space="0"/>
              <w:righ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14" w:space="0"/>
            </w:tcBorders>
          </w:tcPr>
          <w:p>
            <w:pPr>
              <w:spacing w:line="347" w:lineRule="auto"/>
              <w:rPr>
                <w:rFonts w:ascii="YouYuan"/>
                <w:sz w:val="21"/>
              </w:rPr>
            </w:pPr>
            <w:r/>
          </w:p>
          <w:p>
            <w:pPr>
              <w:spacing w:line="348" w:lineRule="auto"/>
              <w:rPr>
                <w:rFonts w:ascii="YouYuan"/>
                <w:sz w:val="21"/>
              </w:rPr>
            </w:pPr>
            <w:r/>
          </w:p>
          <w:p>
            <w:pPr>
              <w:ind w:firstLine="107"/>
              <w:spacing w:before="7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毛利润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</w:tcBorders>
          </w:tcPr>
          <w:p>
            <w:pPr>
              <w:ind w:firstLine="390"/>
              <w:spacing w:before="10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管理费用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2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0.005</w:t>
            </w:r>
          </w:p>
        </w:tc>
        <w:tc>
          <w:tcPr>
            <w:tcW w:w="4388" w:type="dxa"/>
            <w:vAlign w:val="top"/>
            <w:gridSpan w:val="5"/>
            <w:vMerge w:val="restart"/>
            <w:tcBorders>
              <w:right w:val="none" w:color="000000" w:sz="2" w:space="0"/>
              <w:bottom w:val="none" w:color="000000" w:sz="2" w:space="0"/>
            </w:tcBorders>
          </w:tcPr>
          <w:p>
            <w:pPr>
              <w:ind w:left="22" w:right="494"/>
              <w:spacing w:before="96" w:line="32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客户:长春光华荣昌汽车部件有限公司</w:t>
            </w:r>
            <w:r>
              <w:rPr>
                <w:rFonts w:ascii="YouYuan" w:hAnsi="YouYuan" w:eastAsia="YouYuan" w:cs="YouYuan"/>
                <w:sz w:val="22"/>
                <w:szCs w:val="22"/>
                <w:spacing w:val="4"/>
              </w:rPr>
              <w:t>  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地址:长春市二道区经开区常德路1800号</w:t>
            </w:r>
            <w:r>
              <w:rPr>
                <w:rFonts w:ascii="YouYuan" w:hAnsi="YouYuan" w:eastAsia="YouYuan" w:cs="YouYuan"/>
                <w:sz w:val="22"/>
                <w:szCs w:val="22"/>
                <w:spacing w:val="13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</w:rPr>
              <w:t>联系人:刘伟</w:t>
            </w:r>
          </w:p>
          <w:p>
            <w:pPr>
              <w:ind w:firstLine="22"/>
              <w:spacing w:before="7" w:line="19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联系方式:19969507246</w:t>
            </w:r>
          </w:p>
          <w:p>
            <w:pPr>
              <w:ind w:firstLine="26"/>
              <w:spacing w:before="14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Emall:</w:t>
            </w:r>
          </w:p>
          <w:p>
            <w:pPr>
              <w:ind w:firstLine="22"/>
              <w:spacing w:before="16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8"/>
              </w:rPr>
              <w:t>确认人：</w:t>
            </w:r>
            <w:r>
              <w:rPr>
                <w:rFonts w:ascii="YouYuan" w:hAnsi="YouYuan" w:eastAsia="YouYuan" w:cs="YouYuan"/>
                <w:sz w:val="22"/>
                <w:szCs w:val="22"/>
                <w:spacing w:val="4"/>
              </w:rPr>
              <w:t>         </w:t>
            </w:r>
            <w:r>
              <w:rPr>
                <w:rFonts w:ascii="YouYuan" w:hAnsi="YouYuan" w:eastAsia="YouYuan" w:cs="YouYuan"/>
                <w:sz w:val="22"/>
                <w:szCs w:val="22"/>
                <w:spacing w:val="-18"/>
              </w:rPr>
              <w:t>确认日期：</w:t>
            </w:r>
          </w:p>
        </w:tc>
        <w:tc>
          <w:tcPr>
            <w:tcW w:w="3863" w:type="dxa"/>
            <w:vAlign w:val="top"/>
            <w:gridSpan w:val="4"/>
            <w:vMerge w:val="restart"/>
            <w:tcBorders>
              <w:left w:val="none" w:color="000000" w:sz="2" w:space="0"/>
              <w:bottom w:val="none" w:color="000000" w:sz="2" w:space="0"/>
            </w:tcBorders>
          </w:tcPr>
          <w:p>
            <w:pPr>
              <w:ind w:firstLine="43"/>
              <w:spacing w:before="9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供应商：芜湖市卓人汽车配件</w:t>
            </w:r>
          </w:p>
          <w:p>
            <w:pPr>
              <w:ind w:firstLine="41"/>
              <w:spacing w:before="16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地址：芜湖南陵许镇工业园区</w:t>
            </w:r>
          </w:p>
          <w:p>
            <w:pPr>
              <w:ind w:firstLine="40"/>
              <w:spacing w:before="168" w:line="188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联系人：夏麟</w:t>
            </w:r>
          </w:p>
          <w:p>
            <w:pPr>
              <w:ind w:firstLine="40"/>
              <w:spacing w:before="154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联系方式：13701888869</w:t>
            </w:r>
          </w:p>
          <w:p>
            <w:pPr>
              <w:ind w:firstLine="44"/>
              <w:spacing w:before="16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Emall：</w:t>
            </w:r>
            <w:r>
              <w:rPr>
                <w:rFonts w:ascii="YouYuan" w:hAnsi="YouYuan" w:eastAsia="YouYuan" w:cs="YouYuan"/>
                <w:sz w:val="22"/>
                <w:szCs w:val="22"/>
                <w:spacing w:val="69"/>
              </w:rPr>
              <w:t> </w:t>
            </w:r>
            <w:r>
              <w:rPr>
                <w:rFonts w:ascii="YouYuan" w:hAnsi="YouYuan" w:eastAsia="YouYuan" w:cs="YouYuan"/>
                <w:sz w:val="22"/>
                <w:szCs w:val="22"/>
                <w:spacing w:val="-8"/>
              </w:rPr>
              <w:t>shzrvip@sina.com</w:t>
            </w:r>
          </w:p>
          <w:p>
            <w:pPr>
              <w:ind w:firstLine="38"/>
              <w:spacing w:before="16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0"/>
              </w:rPr>
              <w:t>填报日期：</w:t>
            </w:r>
            <w:r>
              <w:rPr>
                <w:rFonts w:ascii="YouYuan" w:hAnsi="YouYuan" w:eastAsia="YouYuan" w:cs="YouYuan"/>
                <w:sz w:val="22"/>
                <w:szCs w:val="22"/>
                <w:spacing w:val="12"/>
              </w:rPr>
              <w:t>     </w:t>
            </w:r>
            <w:r>
              <w:rPr>
                <w:rFonts w:ascii="YouYuan" w:hAnsi="YouYuan" w:eastAsia="YouYuan" w:cs="YouYuan"/>
                <w:sz w:val="22"/>
                <w:szCs w:val="22"/>
                <w:spacing w:val="-10"/>
              </w:rPr>
              <w:t>2021-11-22</w:t>
            </w:r>
          </w:p>
        </w:tc>
        <w:tc>
          <w:tcPr>
            <w:tcW w:w="460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  <w:right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restart"/>
            <w:tcBorders>
              <w:bottom w:val="none" w:color="000000" w:sz="2" w:space="0"/>
              <w:right w:val="single" w:color="000000" w:sz="14" w:space="0"/>
              <w:left w:val="none" w:color="000000" w:sz="2" w:space="0"/>
            </w:tcBorders>
          </w:tcPr>
          <w:p>
            <w:pPr>
              <w:spacing w:line="314" w:lineRule="auto"/>
              <w:rPr>
                <w:rFonts w:ascii="YouYuan"/>
                <w:sz w:val="21"/>
              </w:rPr>
            </w:pPr>
            <w:r/>
          </w:p>
          <w:p>
            <w:pPr>
              <w:ind w:firstLine="271"/>
              <w:spacing w:line="2303" w:lineRule="exact"/>
              <w:textAlignment w:val="center"/>
              <w:rPr/>
            </w:pPr>
            <w:r>
              <w:drawing>
                <wp:inline distT="0" distB="0" distL="0" distR="0">
                  <wp:extent cx="1543557" cy="1462912"/>
                  <wp:effectExtent l="0" t="0" r="0" b="0"/>
                  <wp:docPr id="3" name="IM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IM 3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557" cy="146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86"/>
              <w:spacing w:before="111" w:line="189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财务费用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3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0.002</w:t>
            </w:r>
          </w:p>
        </w:tc>
        <w:tc>
          <w:tcPr>
            <w:tcW w:w="4388" w:type="dxa"/>
            <w:vAlign w:val="top"/>
            <w:gridSpan w:val="5"/>
            <w:vMerge w:val="continue"/>
            <w:tcBorders>
              <w:righ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863" w:type="dxa"/>
            <w:vAlign w:val="top"/>
            <w:gridSpan w:val="4"/>
            <w:vMerge w:val="continue"/>
            <w:tcBorders>
              <w:lef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83"/>
              <w:spacing w:before="106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销售费用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4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0.003</w:t>
            </w:r>
          </w:p>
        </w:tc>
        <w:tc>
          <w:tcPr>
            <w:tcW w:w="4388" w:type="dxa"/>
            <w:vAlign w:val="top"/>
            <w:gridSpan w:val="5"/>
            <w:vMerge w:val="continue"/>
            <w:tcBorders>
              <w:righ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863" w:type="dxa"/>
            <w:vAlign w:val="top"/>
            <w:gridSpan w:val="4"/>
            <w:vMerge w:val="continue"/>
            <w:tcBorders>
              <w:lef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03"/>
              <w:spacing w:before="107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利润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5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0.002</w:t>
            </w:r>
          </w:p>
        </w:tc>
        <w:tc>
          <w:tcPr>
            <w:tcW w:w="4388" w:type="dxa"/>
            <w:vAlign w:val="top"/>
            <w:gridSpan w:val="5"/>
            <w:vMerge w:val="continue"/>
            <w:tcBorders>
              <w:righ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863" w:type="dxa"/>
            <w:vAlign w:val="top"/>
            <w:gridSpan w:val="4"/>
            <w:vMerge w:val="continue"/>
            <w:tcBorders>
              <w:lef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top w:val="single" w:color="000000" w:sz="2" w:space="0"/>
            </w:tcBorders>
          </w:tcPr>
          <w:p>
            <w:pPr>
              <w:ind w:firstLine="602"/>
              <w:spacing w:before="108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小计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5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0.013</w:t>
            </w:r>
          </w:p>
        </w:tc>
        <w:tc>
          <w:tcPr>
            <w:tcW w:w="4388" w:type="dxa"/>
            <w:vAlign w:val="top"/>
            <w:gridSpan w:val="5"/>
            <w:vMerge w:val="continue"/>
            <w:tcBorders>
              <w:righ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863" w:type="dxa"/>
            <w:vAlign w:val="top"/>
            <w:gridSpan w:val="4"/>
            <w:vMerge w:val="continue"/>
            <w:tcBorders>
              <w:left w:val="non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restart"/>
            <w:tcBorders>
              <w:top w:val="single" w:color="000000" w:sz="2" w:space="0"/>
              <w:left w:val="single" w:color="000000" w:sz="14" w:space="0"/>
              <w:bottom w:val="none" w:color="000000" w:sz="2" w:space="0"/>
            </w:tcBorders>
          </w:tcPr>
          <w:p>
            <w:pPr>
              <w:spacing w:line="362" w:lineRule="auto"/>
              <w:rPr>
                <w:rFonts w:ascii="YouYuan"/>
                <w:sz w:val="21"/>
              </w:rPr>
            </w:pPr>
            <w:r/>
          </w:p>
          <w:p>
            <w:pPr>
              <w:ind w:firstLine="219"/>
              <w:spacing w:before="7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价格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</w:tcBorders>
          </w:tcPr>
          <w:p>
            <w:pPr>
              <w:ind w:firstLine="458"/>
              <w:spacing w:before="109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5"/>
              </w:rPr>
              <w:t>13%税金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7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0.006</w:t>
            </w:r>
          </w:p>
        </w:tc>
        <w:tc>
          <w:tcPr>
            <w:tcW w:w="4388" w:type="dxa"/>
            <w:vAlign w:val="top"/>
            <w:gridSpan w:val="5"/>
            <w:vMerge w:val="continue"/>
            <w:tcBorders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863" w:type="dxa"/>
            <w:vAlign w:val="top"/>
            <w:gridSpan w:val="4"/>
            <w:vMerge w:val="continue"/>
            <w:tcBorders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917" w:type="dxa"/>
            <w:vAlign w:val="top"/>
            <w:vMerge w:val="continue"/>
            <w:tcBorders>
              <w:top w:val="none" w:color="000000" w:sz="2" w:space="0"/>
              <w:left w:val="single" w:color="000000" w:sz="14" w:space="0"/>
              <w:bottom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81"/>
              <w:spacing w:before="110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</w:rPr>
              <w:t>未税价格</w:t>
            </w:r>
          </w:p>
        </w:tc>
        <w:tc>
          <w:tcPr>
            <w:tcW w:w="853" w:type="dxa"/>
            <w:vAlign w:val="top"/>
          </w:tcPr>
          <w:p>
            <w:pPr>
              <w:ind w:firstLine="145"/>
              <w:spacing w:before="148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0.047</w:t>
            </w:r>
          </w:p>
        </w:tc>
        <w:tc>
          <w:tcPr>
            <w:tcW w:w="8251" w:type="dxa"/>
            <w:vAlign w:val="top"/>
            <w:gridSpan w:val="9"/>
            <w:vMerge w:val="restart"/>
            <w:tcBorders>
              <w:bottom w:val="none" w:color="000000" w:sz="2" w:space="0"/>
            </w:tcBorders>
          </w:tcPr>
          <w:p>
            <w:pPr>
              <w:ind w:firstLine="26"/>
              <w:spacing w:before="292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9"/>
              </w:rPr>
              <w:t>备注：</w:t>
            </w:r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none" w:color="000000" w:sz="2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917" w:type="dxa"/>
            <w:vAlign w:val="top"/>
            <w:vMerge w:val="continue"/>
            <w:tcBorders>
              <w:top w:val="none" w:color="000000" w:sz="2" w:space="0"/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1662" w:type="dxa"/>
            <w:vAlign w:val="top"/>
            <w:tcBorders>
              <w:top w:val="single" w:color="000000" w:sz="2" w:space="0"/>
              <w:bottom w:val="single" w:color="000000" w:sz="14" w:space="0"/>
            </w:tcBorders>
          </w:tcPr>
          <w:p>
            <w:pPr>
              <w:ind w:firstLine="383"/>
              <w:spacing w:before="111" w:line="186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1"/>
              </w:rPr>
              <w:t>含税价格</w:t>
            </w:r>
          </w:p>
        </w:tc>
        <w:tc>
          <w:tcPr>
            <w:tcW w:w="853" w:type="dxa"/>
            <w:vAlign w:val="top"/>
            <w:tcBorders>
              <w:bottom w:val="single" w:color="000000" w:sz="14" w:space="0"/>
            </w:tcBorders>
          </w:tcPr>
          <w:p>
            <w:pPr>
              <w:ind w:firstLine="145"/>
              <w:spacing w:before="149" w:line="180" w:lineRule="auto"/>
              <w:rPr>
                <w:rFonts w:ascii="YouYuan" w:hAnsi="YouYuan" w:eastAsia="YouYuan" w:cs="YouYuan"/>
                <w:sz w:val="22"/>
                <w:szCs w:val="22"/>
              </w:rPr>
            </w:pPr>
            <w:r>
              <w:rPr>
                <w:rFonts w:ascii="YouYuan" w:hAnsi="YouYuan" w:eastAsia="YouYuan" w:cs="YouYuan"/>
                <w:sz w:val="22"/>
                <w:szCs w:val="22"/>
                <w:spacing w:val="-2"/>
              </w:rPr>
              <w:t>0.054</w:t>
            </w:r>
          </w:p>
        </w:tc>
        <w:tc>
          <w:tcPr>
            <w:tcW w:w="8251" w:type="dxa"/>
            <w:vAlign w:val="top"/>
            <w:gridSpan w:val="9"/>
            <w:vMerge w:val="continue"/>
            <w:tcBorders>
              <w:bottom w:val="single" w:color="000000" w:sz="14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460" w:type="dxa"/>
            <w:vAlign w:val="top"/>
            <w:vMerge w:val="continue"/>
            <w:tcBorders>
              <w:left w:val="single" w:color="000000" w:sz="2" w:space="0"/>
              <w:bottom w:val="single" w:color="000000" w:sz="14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  <w:tc>
          <w:tcPr>
            <w:tcW w:w="3633" w:type="dxa"/>
            <w:vAlign w:val="top"/>
            <w:gridSpan w:val="5"/>
            <w:vMerge w:val="continue"/>
            <w:tcBorders>
              <w:bottom w:val="single" w:color="000000" w:sz="14" w:space="0"/>
              <w:right w:val="single" w:color="000000" w:sz="1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YouYuan"/>
                <w:sz w:val="21"/>
              </w:rPr>
            </w:pPr>
            <w:r/>
          </w:p>
        </w:tc>
      </w:tr>
    </w:tbl>
    <w:p>
      <w:pPr>
        <w:rPr>
          <w:rFonts w:ascii="YouYuan"/>
          <w:sz w:val="21"/>
        </w:rPr>
      </w:pPr>
      <w:r/>
    </w:p>
    <w:sectPr>
      <w:pgSz w:w="16836" w:h="11905"/>
      <w:pgMar w:top="532" w:right="501" w:bottom="0" w:left="523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2021-11-22T09:21:59Z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2021-11-23T09:58:22</vt:filetime>
  </op:property>
</op:Properties>
</file>