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扶手强度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11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2021年11月18日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</w:t>
      </w:r>
      <w:r>
        <w:rPr>
          <w:rFonts w:hint="eastAsia" w:ascii="Calibri" w:hAnsi="Calibri" w:eastAsia="宋体" w:cs="Times New Roman"/>
          <w:iCs/>
          <w:sz w:val="32"/>
          <w:lang w:eastAsia="zh-CN"/>
        </w:rPr>
        <w:t>实验室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</w:t>
      </w:r>
      <w:r>
        <w:rPr>
          <w:rFonts w:hint="eastAsia" w:ascii="Calibri" w:hAnsi="Calibri" w:eastAsia="宋体" w:cs="Times New Roman"/>
          <w:iCs/>
          <w:sz w:val="32"/>
          <w:lang w:eastAsia="zh-CN"/>
        </w:rPr>
        <w:t>实验室</w:t>
      </w:r>
      <w:r>
        <w:rPr>
          <w:rFonts w:hint="eastAsia" w:ascii="Calibri" w:hAnsi="Calibri" w:eastAsia="宋体" w:cs="Times New Roman"/>
          <w:iCs/>
          <w:sz w:val="32"/>
        </w:rPr>
        <w:t>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驾驶员座椅总成（减震）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轻卡减震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6800010HH26-C00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张磊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电话：18856471662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11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2021年11月9日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11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2021年11月11日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扶手强度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试制品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经检验所送样品所检验项目不符合要求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11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2021年11月11日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11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2021年11月11日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汽车座椅综合性能试验台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通标标准技术服务（天津）有限公司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202</w:t>
            </w: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年</w:t>
            </w:r>
            <w:r>
              <w:rPr>
                <w:rFonts w:hint="eastAsia" w:ascii="宋体" w:hAnsi="宋体"/>
                <w:lang w:val="en-US" w:eastAsia="zh-CN"/>
              </w:rPr>
              <w:t>12</w:t>
            </w:r>
            <w:r>
              <w:rPr>
                <w:rFonts w:hint="eastAsia" w:ascii="宋体" w:hAnsi="宋体"/>
              </w:rPr>
              <w:t>月</w:t>
            </w:r>
            <w:r>
              <w:rPr>
                <w:rFonts w:hint="eastAsia" w:ascii="宋体" w:hAnsi="宋体"/>
                <w:lang w:val="en-US" w:eastAsia="zh-CN"/>
              </w:rPr>
              <w:t>10</w:t>
            </w:r>
            <w:r>
              <w:rPr>
                <w:rFonts w:hint="eastAsia" w:ascii="宋体" w:hAnsi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Theme="minorEastAsia" w:hAnsiTheme="minorEastAsia"/>
                <w:kern w:val="0"/>
              </w:rPr>
            </w:pPr>
            <w:r>
              <w:drawing>
                <wp:inline distT="0" distB="0" distL="114300" distR="114300">
                  <wp:extent cx="1657985" cy="668020"/>
                  <wp:effectExtent l="0" t="0" r="18415" b="17780"/>
                  <wp:docPr id="1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985" cy="66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1535430" cy="746760"/>
                  <wp:effectExtent l="0" t="0" r="7620" b="15240"/>
                  <wp:docPr id="5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430" cy="746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1.</w:t>
            </w:r>
            <w:r>
              <w:rPr>
                <w:rFonts w:hint="eastAsia" w:ascii="宋体" w:hAnsi="宋体"/>
                <w:sz w:val="24"/>
              </w:rPr>
              <w:t>分别对扶手施加垂直和水平载荷后，扶手功能不能失效，永久变形≤5%，不得出现破损，裂纹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</w:p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1"/>
              <w:gridCol w:w="1276"/>
              <w:gridCol w:w="588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6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方向</w:t>
                  </w:r>
                </w:p>
              </w:tc>
              <w:tc>
                <w:tcPr>
                  <w:tcW w:w="5888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0" w:hRule="atLeast"/>
              </w:trPr>
              <w:tc>
                <w:tcPr>
                  <w:tcW w:w="1871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驾驶员座椅总成（减震）</w:t>
                  </w:r>
                </w:p>
              </w:tc>
              <w:tc>
                <w:tcPr>
                  <w:tcW w:w="1276" w:type="dxa"/>
                  <w:tcBorders>
                    <w:bottom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F1</w:t>
                  </w:r>
                </w:p>
              </w:tc>
              <w:tc>
                <w:tcPr>
                  <w:tcW w:w="5888" w:type="dxa"/>
                  <w:tcBorders>
                    <w:bottom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Theme="minorEastAsia" w:hAnsiTheme="minorEastAsia" w:eastAsiaTheme="minorEastAsia"/>
                      <w:color w:val="000000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color w:val="000000"/>
                      <w:lang w:val="en-US" w:eastAsia="zh-CN"/>
                    </w:rPr>
                    <w:t>永久变形＞8％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5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</w:pPr>
                </w:p>
              </w:tc>
              <w:tc>
                <w:tcPr>
                  <w:tcW w:w="1276" w:type="dxa"/>
                  <w:tcBorders>
                    <w:top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F2</w:t>
                  </w:r>
                </w:p>
              </w:tc>
              <w:tc>
                <w:tcPr>
                  <w:tcW w:w="5888" w:type="dxa"/>
                  <w:tcBorders>
                    <w:top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Theme="minorEastAsia" w:hAnsiTheme="minorEastAsia"/>
                      <w:color w:val="000000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color w:val="000000"/>
                      <w:lang w:val="en-US" w:eastAsia="zh-CN"/>
                    </w:rPr>
                    <w:t>永久变形＞12％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bookmarkStart w:id="0" w:name="_GoBack"/>
            <w:bookmarkEnd w:id="0"/>
            <w:r>
              <w:drawing>
                <wp:inline distT="0" distB="0" distL="114300" distR="114300">
                  <wp:extent cx="2809875" cy="2038350"/>
                  <wp:effectExtent l="0" t="0" r="9525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 w:val="0"/>
                <w:bCs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轻卡减震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驾驶员座椅总成（减震）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6800010HH26-C00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1109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217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794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74937DF"/>
    <w:rsid w:val="0FF67757"/>
    <w:rsid w:val="145D166A"/>
    <w:rsid w:val="15F564F0"/>
    <w:rsid w:val="16CA569B"/>
    <w:rsid w:val="1A68280B"/>
    <w:rsid w:val="1D8F4941"/>
    <w:rsid w:val="1E046337"/>
    <w:rsid w:val="21F35996"/>
    <w:rsid w:val="22756928"/>
    <w:rsid w:val="26D12BF8"/>
    <w:rsid w:val="28D1227C"/>
    <w:rsid w:val="2D7E62B6"/>
    <w:rsid w:val="2E21248A"/>
    <w:rsid w:val="30143F6B"/>
    <w:rsid w:val="3B5E3797"/>
    <w:rsid w:val="444426C5"/>
    <w:rsid w:val="48101060"/>
    <w:rsid w:val="4AE06ACF"/>
    <w:rsid w:val="4C037193"/>
    <w:rsid w:val="4E313129"/>
    <w:rsid w:val="50E144DA"/>
    <w:rsid w:val="532A386D"/>
    <w:rsid w:val="556B4DDD"/>
    <w:rsid w:val="55C61524"/>
    <w:rsid w:val="5B221D2E"/>
    <w:rsid w:val="64A74B63"/>
    <w:rsid w:val="65FE5C58"/>
    <w:rsid w:val="6A7F051A"/>
    <w:rsid w:val="6D6A12A0"/>
    <w:rsid w:val="6E9E1835"/>
    <w:rsid w:val="739C5B8A"/>
    <w:rsid w:val="775158E8"/>
    <w:rsid w:val="7AC06A08"/>
    <w:rsid w:val="7B201C6C"/>
    <w:rsid w:val="7BC97AD6"/>
    <w:rsid w:val="7C281485"/>
    <w:rsid w:val="7C7C73C9"/>
    <w:rsid w:val="7FD4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3</TotalTime>
  <ScaleCrop>false</ScaleCrop>
  <LinksUpToDate>false</LinksUpToDate>
  <CharactersWithSpaces>976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2021-11-24T11:09:06Z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8948089FBF0745DCB2336CC3BA321C7E</vt:lpwstr>
  </property>
</Properties>
</file>