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3109A2" w:rsidRDefault="000E4F91" w:rsidP="00B67A66">
      <w:pPr>
        <w:spacing w:line="360" w:lineRule="auto"/>
        <w:jc w:val="center"/>
        <w:rPr>
          <w:rFonts w:ascii="仿宋_GB2312" w:eastAsia="仿宋_GB2312" w:hAnsi="宋体"/>
          <w:b/>
          <w:szCs w:val="21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</w:t>
      </w:r>
      <w:r w:rsidR="00501CF8">
        <w:rPr>
          <w:rFonts w:ascii="仿宋" w:eastAsia="仿宋" w:hAnsi="仿宋"/>
          <w:sz w:val="24"/>
        </w:rPr>
        <w:t xml:space="preserve">            </w:t>
      </w:r>
      <w:r w:rsidR="004E2CC4">
        <w:rPr>
          <w:rFonts w:ascii="仿宋" w:eastAsia="仿宋" w:hAnsi="仿宋" w:hint="eastAsia"/>
          <w:sz w:val="24"/>
        </w:rPr>
        <w:t xml:space="preserve"> </w:t>
      </w:r>
      <w:r w:rsidR="00555A44">
        <w:rPr>
          <w:rFonts w:ascii="仿宋" w:eastAsia="仿宋" w:hAnsi="仿宋"/>
          <w:sz w:val="24"/>
        </w:rPr>
        <w:t xml:space="preserve">       </w:t>
      </w:r>
      <w:r w:rsidRPr="00C616D9">
        <w:rPr>
          <w:rFonts w:ascii="仿宋" w:eastAsia="仿宋" w:hAnsi="仿宋" w:hint="eastAsia"/>
          <w:sz w:val="24"/>
        </w:rPr>
        <w:t>合同编号</w:t>
      </w:r>
      <w:r w:rsidR="00501CF8">
        <w:rPr>
          <w:rFonts w:ascii="仿宋" w:eastAsia="仿宋" w:hAnsi="仿宋" w:hint="eastAsia"/>
          <w:sz w:val="24"/>
        </w:rPr>
        <w:t>:</w:t>
      </w:r>
      <w:r w:rsidR="00501CF8">
        <w:rPr>
          <w:rFonts w:ascii="仿宋" w:eastAsia="仿宋" w:hAnsi="仿宋"/>
          <w:sz w:val="24"/>
        </w:rPr>
        <w:t>GHRCHT20</w:t>
      </w:r>
      <w:r w:rsidR="00F020B4">
        <w:rPr>
          <w:rFonts w:ascii="仿宋" w:eastAsia="仿宋" w:hAnsi="仿宋" w:hint="eastAsia"/>
          <w:sz w:val="24"/>
        </w:rPr>
        <w:t>2</w:t>
      </w:r>
      <w:r w:rsidR="00B21A37">
        <w:rPr>
          <w:rFonts w:ascii="仿宋" w:eastAsia="仿宋" w:hAnsi="仿宋"/>
          <w:sz w:val="24"/>
        </w:rPr>
        <w:t>10</w:t>
      </w:r>
      <w:r w:rsidR="00E864FF">
        <w:rPr>
          <w:rFonts w:ascii="仿宋" w:eastAsia="仿宋" w:hAnsi="仿宋"/>
          <w:sz w:val="24"/>
        </w:rPr>
        <w:t>455</w:t>
      </w:r>
    </w:p>
    <w:p w:rsidR="000E4F91" w:rsidRPr="00BB7878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r w:rsidR="00BB7878" w:rsidRPr="00BB7878">
        <w:rPr>
          <w:rFonts w:ascii="仿宋" w:eastAsia="仿宋" w:hAnsi="仿宋" w:hint="eastAsia"/>
          <w:b/>
          <w:sz w:val="24"/>
          <w:u w:val="single"/>
        </w:rPr>
        <w:t>安路普（北京）汽车技术有限公司</w:t>
      </w:r>
    </w:p>
    <w:p w:rsidR="00B67A66" w:rsidRPr="00ED0286" w:rsidRDefault="000E4F91" w:rsidP="008D4C87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r w:rsidR="001312FF" w:rsidRPr="001312FF">
        <w:rPr>
          <w:rFonts w:ascii="仿宋" w:eastAsia="仿宋" w:hAnsi="仿宋" w:hint="eastAsia"/>
          <w:b/>
          <w:sz w:val="24"/>
          <w:u w:val="single"/>
        </w:rPr>
        <w:t>北京凯泽永鑫机械制造有限公司</w:t>
      </w:r>
      <w:r w:rsidR="001312FF">
        <w:rPr>
          <w:rFonts w:ascii="仿宋" w:eastAsia="仿宋" w:hAnsi="仿宋"/>
          <w:b/>
          <w:sz w:val="24"/>
          <w:u w:val="single"/>
        </w:rPr>
        <w:t xml:space="preserve">  </w:t>
      </w:r>
    </w:p>
    <w:p w:rsidR="000E4F91" w:rsidRPr="003109A2" w:rsidRDefault="000E4F91" w:rsidP="00B67A66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原则，依据《中华人民共和国合同法》等相关法律、法规的规定，经过友好协商，达成以下协议，以资双方共同信守。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875"/>
        <w:gridCol w:w="1257"/>
        <w:gridCol w:w="1376"/>
        <w:gridCol w:w="864"/>
        <w:gridCol w:w="903"/>
        <w:gridCol w:w="1425"/>
        <w:gridCol w:w="1822"/>
      </w:tblGrid>
      <w:tr w:rsidR="00E864FF" w:rsidRPr="003109A2" w:rsidTr="00E864FF">
        <w:trPr>
          <w:trHeight w:hRule="exact" w:val="577"/>
          <w:jc w:val="center"/>
        </w:trPr>
        <w:tc>
          <w:tcPr>
            <w:tcW w:w="875" w:type="dxa"/>
            <w:vAlign w:val="center"/>
          </w:tcPr>
          <w:p w:rsidR="00E864FF" w:rsidRPr="003109A2" w:rsidRDefault="00E864FF" w:rsidP="00D8130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57" w:type="dxa"/>
            <w:vAlign w:val="center"/>
          </w:tcPr>
          <w:p w:rsidR="00E864FF" w:rsidRPr="003109A2" w:rsidRDefault="00E864FF" w:rsidP="00D8130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376" w:type="dxa"/>
            <w:vAlign w:val="center"/>
          </w:tcPr>
          <w:p w:rsidR="00E864FF" w:rsidRPr="003109A2" w:rsidRDefault="00E864FF" w:rsidP="00D8130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型号</w:t>
            </w:r>
          </w:p>
        </w:tc>
        <w:tc>
          <w:tcPr>
            <w:tcW w:w="864" w:type="dxa"/>
          </w:tcPr>
          <w:p w:rsidR="00E864FF" w:rsidRDefault="00E864FF" w:rsidP="00D81309">
            <w:pPr>
              <w:widowControl/>
              <w:spacing w:line="360" w:lineRule="auto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903" w:type="dxa"/>
            <w:vAlign w:val="center"/>
          </w:tcPr>
          <w:p w:rsidR="00E864FF" w:rsidRPr="003109A2" w:rsidRDefault="00E864FF" w:rsidP="00D8130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425" w:type="dxa"/>
            <w:vAlign w:val="center"/>
          </w:tcPr>
          <w:p w:rsidR="00E864FF" w:rsidRPr="003109A2" w:rsidRDefault="00E864FF" w:rsidP="00D8130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产品单价</w:t>
            </w:r>
          </w:p>
        </w:tc>
        <w:tc>
          <w:tcPr>
            <w:tcW w:w="1822" w:type="dxa"/>
            <w:vAlign w:val="center"/>
          </w:tcPr>
          <w:p w:rsidR="00E864FF" w:rsidRPr="003109A2" w:rsidRDefault="00E864FF" w:rsidP="00D8130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产品总价</w:t>
            </w:r>
          </w:p>
        </w:tc>
      </w:tr>
      <w:tr w:rsidR="00E864FF" w:rsidRPr="003109A2" w:rsidTr="00E864FF">
        <w:trPr>
          <w:trHeight w:hRule="exact" w:val="430"/>
          <w:jc w:val="center"/>
        </w:trPr>
        <w:tc>
          <w:tcPr>
            <w:tcW w:w="875" w:type="dxa"/>
            <w:vAlign w:val="center"/>
          </w:tcPr>
          <w:p w:rsidR="00E864FF" w:rsidRPr="00E864FF" w:rsidRDefault="00E864FF" w:rsidP="0026628B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E864FF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7" w:type="dxa"/>
            <w:vAlign w:val="center"/>
          </w:tcPr>
          <w:p w:rsidR="00E864FF" w:rsidRPr="00E864FF" w:rsidRDefault="00E864FF" w:rsidP="0026628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r w:rsidRPr="00E864FF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工装</w:t>
            </w:r>
          </w:p>
        </w:tc>
        <w:tc>
          <w:tcPr>
            <w:tcW w:w="1376" w:type="dxa"/>
            <w:vAlign w:val="center"/>
          </w:tcPr>
          <w:p w:rsidR="00E864FF" w:rsidRPr="00E864FF" w:rsidRDefault="00E864FF" w:rsidP="00E864FF">
            <w:pPr>
              <w:jc w:val="center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r w:rsidRPr="00E864FF">
              <w:rPr>
                <w:rFonts w:hint="eastAsia"/>
                <w:sz w:val="16"/>
                <w:szCs w:val="16"/>
              </w:rPr>
              <w:t>T</w:t>
            </w:r>
            <w:r w:rsidRPr="00E864FF">
              <w:rPr>
                <w:sz w:val="16"/>
                <w:szCs w:val="16"/>
              </w:rPr>
              <w:t>AT0010059</w:t>
            </w:r>
          </w:p>
        </w:tc>
        <w:tc>
          <w:tcPr>
            <w:tcW w:w="864" w:type="dxa"/>
            <w:vAlign w:val="center"/>
          </w:tcPr>
          <w:p w:rsidR="00E864FF" w:rsidRPr="00E864FF" w:rsidRDefault="00E864FF" w:rsidP="0026628B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</w:pPr>
            <w:r w:rsidRPr="00E864FF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套</w:t>
            </w:r>
          </w:p>
        </w:tc>
        <w:tc>
          <w:tcPr>
            <w:tcW w:w="903" w:type="dxa"/>
            <w:vAlign w:val="center"/>
          </w:tcPr>
          <w:p w:rsidR="00E864FF" w:rsidRPr="00E864FF" w:rsidRDefault="00E864FF" w:rsidP="0026628B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E864FF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25" w:type="dxa"/>
            <w:vAlign w:val="center"/>
          </w:tcPr>
          <w:p w:rsidR="00E864FF" w:rsidRPr="00E864FF" w:rsidRDefault="00E864FF" w:rsidP="0026628B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16"/>
                <w:szCs w:val="16"/>
              </w:rPr>
              <w:t>1800.00</w:t>
            </w:r>
          </w:p>
        </w:tc>
        <w:tc>
          <w:tcPr>
            <w:tcW w:w="1822" w:type="dxa"/>
            <w:vAlign w:val="center"/>
          </w:tcPr>
          <w:p w:rsidR="00E864FF" w:rsidRPr="00E864FF" w:rsidRDefault="00E864FF" w:rsidP="0026628B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16"/>
                <w:szCs w:val="16"/>
              </w:rPr>
              <w:t>1800.00</w:t>
            </w:r>
          </w:p>
        </w:tc>
      </w:tr>
      <w:tr w:rsidR="00E864FF" w:rsidRPr="003109A2" w:rsidTr="00E864FF">
        <w:trPr>
          <w:trHeight w:hRule="exact" w:val="422"/>
          <w:jc w:val="center"/>
        </w:trPr>
        <w:tc>
          <w:tcPr>
            <w:tcW w:w="875" w:type="dxa"/>
            <w:vAlign w:val="center"/>
          </w:tcPr>
          <w:p w:rsidR="00E864FF" w:rsidRPr="00E864FF" w:rsidRDefault="00E864FF" w:rsidP="0026628B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E864FF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7" w:type="dxa"/>
            <w:vAlign w:val="center"/>
          </w:tcPr>
          <w:p w:rsidR="00E864FF" w:rsidRPr="00E864FF" w:rsidRDefault="00E864FF" w:rsidP="0026628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r w:rsidRPr="00E864FF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工装</w:t>
            </w:r>
          </w:p>
        </w:tc>
        <w:tc>
          <w:tcPr>
            <w:tcW w:w="1376" w:type="dxa"/>
            <w:vAlign w:val="center"/>
          </w:tcPr>
          <w:p w:rsidR="00E864FF" w:rsidRPr="00E864FF" w:rsidRDefault="00E864FF" w:rsidP="0026628B">
            <w:pPr>
              <w:jc w:val="center"/>
              <w:rPr>
                <w:sz w:val="16"/>
                <w:szCs w:val="16"/>
              </w:rPr>
            </w:pPr>
            <w:r w:rsidRPr="00E864FF">
              <w:rPr>
                <w:sz w:val="16"/>
                <w:szCs w:val="16"/>
              </w:rPr>
              <w:t>TAT0010062</w:t>
            </w:r>
          </w:p>
        </w:tc>
        <w:tc>
          <w:tcPr>
            <w:tcW w:w="864" w:type="dxa"/>
            <w:vAlign w:val="center"/>
          </w:tcPr>
          <w:p w:rsidR="00E864FF" w:rsidRPr="00E864FF" w:rsidRDefault="00E864FF" w:rsidP="0026628B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</w:pPr>
            <w:r w:rsidRPr="00E864FF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套</w:t>
            </w:r>
          </w:p>
        </w:tc>
        <w:tc>
          <w:tcPr>
            <w:tcW w:w="903" w:type="dxa"/>
            <w:vAlign w:val="center"/>
          </w:tcPr>
          <w:p w:rsidR="00E864FF" w:rsidRPr="00E864FF" w:rsidRDefault="00E864FF" w:rsidP="0026628B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E864FF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25" w:type="dxa"/>
            <w:vAlign w:val="center"/>
          </w:tcPr>
          <w:p w:rsidR="00E864FF" w:rsidRPr="00E864FF" w:rsidRDefault="00E864FF" w:rsidP="0026628B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16"/>
                <w:szCs w:val="16"/>
              </w:rPr>
              <w:t>3000.00</w:t>
            </w:r>
          </w:p>
        </w:tc>
        <w:tc>
          <w:tcPr>
            <w:tcW w:w="1822" w:type="dxa"/>
            <w:vAlign w:val="center"/>
          </w:tcPr>
          <w:p w:rsidR="00E864FF" w:rsidRPr="00E864FF" w:rsidRDefault="00E864FF" w:rsidP="0026628B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16"/>
                <w:szCs w:val="16"/>
              </w:rPr>
              <w:t>3000.00</w:t>
            </w:r>
          </w:p>
        </w:tc>
      </w:tr>
      <w:tr w:rsidR="00E864FF" w:rsidRPr="0006084B" w:rsidTr="00A139E1">
        <w:trPr>
          <w:trHeight w:hRule="exact" w:val="523"/>
          <w:jc w:val="center"/>
        </w:trPr>
        <w:tc>
          <w:tcPr>
            <w:tcW w:w="8522" w:type="dxa"/>
            <w:gridSpan w:val="7"/>
          </w:tcPr>
          <w:p w:rsidR="00E864FF" w:rsidRDefault="00E864FF" w:rsidP="00E864FF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13715A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合同总价：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  <w:t>4800.00</w:t>
            </w:r>
            <w:r w:rsidRPr="0013715A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元  （含税13%）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  <w:t xml:space="preserve">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大写金额：</w:t>
            </w:r>
            <w:proofErr w:type="gramStart"/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肆仟捌佰</w:t>
            </w:r>
            <w:proofErr w:type="gramEnd"/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元整</w:t>
            </w:r>
          </w:p>
        </w:tc>
      </w:tr>
    </w:tbl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7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:rsidR="000E4F91" w:rsidRPr="00A12FA9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甲乙双方协商一致采用下列第（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  <w:r w:rsidR="00135F60">
        <w:rPr>
          <w:rFonts w:ascii="仿宋" w:eastAsia="仿宋" w:hAnsi="仿宋" w:cs="宋体"/>
          <w:color w:val="000000"/>
          <w:kern w:val="0"/>
          <w:sz w:val="24"/>
        </w:rPr>
        <w:t>1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）种付款方式。</w:t>
      </w:r>
    </w:p>
    <w:p w:rsidR="00A12FA9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</w:t>
      </w:r>
      <w:r w:rsidR="00632201">
        <w:rPr>
          <w:rFonts w:ascii="仿宋" w:eastAsia="仿宋" w:hAnsi="仿宋" w:cs="宋体" w:hint="eastAsia"/>
          <w:bCs/>
          <w:color w:val="000000"/>
          <w:kern w:val="0"/>
          <w:sz w:val="24"/>
        </w:rPr>
        <w:t>、</w:t>
      </w: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</w:t>
      </w:r>
      <w:r w:rsidR="001312FF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甲方收到乙方产品并验收合格后，乙方向甲方提供全额合格发票，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甲方在</w:t>
      </w:r>
      <w:r w:rsidR="005D3C0A">
        <w:rPr>
          <w:rFonts w:ascii="仿宋" w:eastAsia="仿宋" w:hAnsi="仿宋" w:cs="宋体"/>
          <w:bCs/>
          <w:color w:val="000000"/>
          <w:kern w:val="0"/>
          <w:sz w:val="24"/>
        </w:rPr>
        <w:t>30</w:t>
      </w:r>
      <w:r w:rsidR="005D3C0A">
        <w:rPr>
          <w:rFonts w:ascii="仿宋" w:eastAsia="仿宋" w:hAnsi="仿宋" w:cs="宋体" w:hint="eastAsia"/>
          <w:bCs/>
          <w:color w:val="000000"/>
          <w:kern w:val="0"/>
          <w:sz w:val="24"/>
        </w:rPr>
        <w:t>天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内支付给乙方</w:t>
      </w:r>
      <w:r w:rsidR="00134FFF" w:rsidRPr="00134FFF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电汇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。</w:t>
      </w:r>
    </w:p>
    <w:p w:rsidR="000E4F91" w:rsidRPr="003109A2" w:rsidRDefault="00A12FA9" w:rsidP="00A12FA9">
      <w:pPr>
        <w:widowControl/>
        <w:spacing w:line="360" w:lineRule="auto"/>
        <w:ind w:firstLineChars="150" w:firstLine="36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 xml:space="preserve"> </w:t>
      </w:r>
      <w:r w:rsidR="000E4F91"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 w:rsidR="00632201">
        <w:rPr>
          <w:rFonts w:ascii="仿宋" w:eastAsia="仿宋" w:hAnsi="仿宋" w:cs="宋体" w:hint="eastAsia"/>
          <w:bCs/>
          <w:color w:val="000000"/>
          <w:kern w:val="0"/>
          <w:sz w:val="24"/>
        </w:rPr>
        <w:t>、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合同签订后，甲方预付总价款的30%。甲方收到乙方产品并验收合格后，乙方向甲方提供全额合格发票。剩余价款甲方在一个月内支付给乙方。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Default="008E0822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8E0822" w:rsidRPr="00632201" w:rsidRDefault="008E0822" w:rsidP="008E082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1</w:t>
      </w:r>
      <w:r w:rsidR="00632201">
        <w:rPr>
          <w:rFonts w:ascii="仿宋" w:eastAsia="仿宋" w:hAnsi="仿宋" w:cs="宋体" w:hint="eastAsia"/>
          <w:color w:val="000000"/>
          <w:kern w:val="0"/>
          <w:sz w:val="24"/>
        </w:rPr>
        <w:t>、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交货时间及地点</w:t>
      </w:r>
      <w:r w:rsidR="00632201" w:rsidRPr="0063220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：20</w:t>
      </w:r>
      <w:r w:rsidR="009D0A4E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2</w:t>
      </w:r>
      <w:r w:rsidR="001E6F2B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1</w:t>
      </w:r>
      <w:r w:rsidR="00632201" w:rsidRPr="0063220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年</w:t>
      </w:r>
      <w:r w:rsidR="00F85416">
        <w:rPr>
          <w:rFonts w:ascii="仿宋" w:eastAsia="仿宋" w:hAnsi="仿宋" w:cs="宋体"/>
          <w:color w:val="000000"/>
          <w:kern w:val="0"/>
          <w:sz w:val="24"/>
          <w:u w:val="single"/>
        </w:rPr>
        <w:t>1</w:t>
      </w:r>
      <w:r w:rsidR="00A61297">
        <w:rPr>
          <w:rFonts w:ascii="仿宋" w:eastAsia="仿宋" w:hAnsi="仿宋" w:cs="宋体"/>
          <w:color w:val="000000"/>
          <w:kern w:val="0"/>
          <w:sz w:val="24"/>
          <w:u w:val="single"/>
        </w:rPr>
        <w:t>2</w:t>
      </w:r>
      <w:r w:rsidR="00632201" w:rsidRPr="0063220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月</w:t>
      </w:r>
      <w:r w:rsidR="00A61297">
        <w:rPr>
          <w:rFonts w:ascii="仿宋" w:eastAsia="仿宋" w:hAnsi="仿宋" w:cs="宋体"/>
          <w:color w:val="000000"/>
          <w:kern w:val="0"/>
          <w:sz w:val="24"/>
          <w:u w:val="single"/>
        </w:rPr>
        <w:t>25</w:t>
      </w:r>
      <w:r w:rsidR="00632201" w:rsidRPr="0063220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日前交付至</w:t>
      </w:r>
      <w:r w:rsidR="00C9247F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北京</w:t>
      </w:r>
      <w:r w:rsidR="00DB61A5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光华荣昌汽车部件有限公司</w:t>
      </w:r>
      <w:r w:rsidR="00C67850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（</w:t>
      </w:r>
      <w:r w:rsidR="00C9247F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北京市</w:t>
      </w:r>
      <w:proofErr w:type="gramStart"/>
      <w:r w:rsidR="00C9247F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昌平区</w:t>
      </w:r>
      <w:proofErr w:type="gramEnd"/>
      <w:r w:rsidR="00C9247F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流村镇经济开发区</w:t>
      </w:r>
      <w:r w:rsidR="00C67850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）</w:t>
      </w:r>
      <w:r w:rsidR="008D2FB3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，</w:t>
      </w:r>
    </w:p>
    <w:p w:rsidR="00A12FA9" w:rsidRPr="008E0822" w:rsidRDefault="008E0822" w:rsidP="008E0822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2</w:t>
      </w:r>
      <w:r w:rsidR="00632201">
        <w:rPr>
          <w:rFonts w:ascii="仿宋" w:eastAsia="仿宋" w:hAnsi="仿宋" w:cs="宋体" w:hint="eastAsia"/>
          <w:color w:val="000000"/>
          <w:kern w:val="0"/>
          <w:sz w:val="24"/>
        </w:rPr>
        <w:t>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4E2CC4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4E2CC4" w:rsidRPr="004E2CC4" w:rsidRDefault="004E2CC4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:rsidR="00A12FA9" w:rsidRPr="004E2CC4" w:rsidRDefault="008E0822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产品不符合约定的，乙方应承担给甲方造成的全部损失。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lastRenderedPageBreak/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0E4F91" w:rsidRPr="008E0822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份，具有同等法律效力。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A61297" w:rsidRPr="00BB7878" w:rsidRDefault="000E4F91" w:rsidP="00A61297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A61297" w:rsidRPr="00BB7878">
        <w:rPr>
          <w:rFonts w:ascii="仿宋" w:eastAsia="仿宋" w:hAnsi="仿宋" w:hint="eastAsia"/>
          <w:sz w:val="24"/>
        </w:rPr>
        <w:t>安路普（北京）汽车技术有限公司</w:t>
      </w:r>
    </w:p>
    <w:p w:rsidR="000E4F91" w:rsidRDefault="000E4F91" w:rsidP="000E4F91">
      <w:pPr>
        <w:spacing w:line="36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  <w:r w:rsidR="0082399C">
        <w:rPr>
          <w:rFonts w:ascii="仿宋" w:eastAsia="仿宋" w:hAnsi="仿宋" w:hint="eastAsia"/>
          <w:sz w:val="24"/>
        </w:rPr>
        <w:t>15175340733</w:t>
      </w:r>
    </w:p>
    <w:p w:rsidR="004C53CC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  <w:r w:rsidR="00A26961" w:rsidRPr="003109A2">
        <w:rPr>
          <w:rFonts w:ascii="仿宋" w:eastAsia="仿宋" w:hAnsi="仿宋"/>
          <w:sz w:val="24"/>
        </w:rPr>
        <w:t xml:space="preserve"> 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3C5946">
        <w:rPr>
          <w:rFonts w:ascii="仿宋" w:eastAsia="仿宋" w:hAnsi="仿宋" w:hint="eastAsia"/>
          <w:sz w:val="24"/>
          <w:u w:val="single"/>
        </w:rPr>
        <w:t>2</w:t>
      </w:r>
      <w:r w:rsidR="00A26961">
        <w:rPr>
          <w:rFonts w:ascii="仿宋" w:eastAsia="仿宋" w:hAnsi="仿宋"/>
          <w:sz w:val="24"/>
          <w:u w:val="single"/>
        </w:rPr>
        <w:t>1</w:t>
      </w:r>
      <w:r w:rsidRPr="000E4F91">
        <w:rPr>
          <w:rFonts w:ascii="仿宋" w:eastAsia="仿宋" w:hAnsi="仿宋" w:hint="eastAsia"/>
          <w:sz w:val="24"/>
        </w:rPr>
        <w:t>年</w:t>
      </w:r>
      <w:r w:rsidR="00F85416">
        <w:rPr>
          <w:rFonts w:ascii="仿宋" w:eastAsia="仿宋" w:hAnsi="仿宋"/>
          <w:sz w:val="24"/>
          <w:u w:val="single"/>
        </w:rPr>
        <w:t>1</w:t>
      </w:r>
      <w:r w:rsidR="00A61297">
        <w:rPr>
          <w:rFonts w:ascii="仿宋" w:eastAsia="仿宋" w:hAnsi="仿宋"/>
          <w:sz w:val="24"/>
          <w:u w:val="single"/>
        </w:rPr>
        <w:t>2</w:t>
      </w:r>
      <w:r w:rsidRPr="00C616D9">
        <w:rPr>
          <w:rFonts w:ascii="仿宋" w:eastAsia="仿宋" w:hAnsi="仿宋" w:hint="eastAsia"/>
          <w:sz w:val="24"/>
        </w:rPr>
        <w:t>月</w:t>
      </w:r>
      <w:r w:rsidR="00A61297">
        <w:rPr>
          <w:rFonts w:ascii="仿宋" w:eastAsia="仿宋" w:hAnsi="仿宋"/>
          <w:sz w:val="24"/>
          <w:u w:val="single"/>
        </w:rPr>
        <w:t>2</w:t>
      </w:r>
      <w:r w:rsidRPr="00C616D9">
        <w:rPr>
          <w:rFonts w:ascii="仿宋" w:eastAsia="仿宋" w:hAnsi="仿宋" w:hint="eastAsia"/>
          <w:sz w:val="24"/>
        </w:rPr>
        <w:t>日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</w:p>
    <w:p w:rsidR="00BB7878" w:rsidRPr="00A61297" w:rsidRDefault="000E4F91" w:rsidP="00A61297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乙方(盖章)：</w:t>
      </w:r>
      <w:r w:rsidR="00A61297" w:rsidRPr="00A61297">
        <w:rPr>
          <w:rFonts w:ascii="仿宋" w:eastAsia="仿宋" w:hAnsi="仿宋" w:hint="eastAsia"/>
          <w:sz w:val="24"/>
        </w:rPr>
        <w:t>北京凯泽永鑫机械制造有限公司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地      址：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 户   行：</w:t>
      </w:r>
      <w:bookmarkStart w:id="1" w:name="_GoBack"/>
      <w:bookmarkEnd w:id="1"/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开户行账号：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940857">
        <w:rPr>
          <w:rFonts w:ascii="仿宋" w:eastAsia="仿宋" w:hAnsi="仿宋" w:hint="eastAsia"/>
          <w:sz w:val="24"/>
          <w:u w:val="single"/>
        </w:rPr>
        <w:t>2</w:t>
      </w:r>
      <w:r w:rsidR="00A26961">
        <w:rPr>
          <w:rFonts w:ascii="仿宋" w:eastAsia="仿宋" w:hAnsi="仿宋"/>
          <w:sz w:val="24"/>
          <w:u w:val="single"/>
        </w:rPr>
        <w:t>1</w:t>
      </w:r>
      <w:r w:rsidRPr="003109A2">
        <w:rPr>
          <w:rFonts w:ascii="仿宋" w:eastAsia="仿宋" w:hAnsi="仿宋" w:hint="eastAsia"/>
          <w:sz w:val="24"/>
        </w:rPr>
        <w:t>年</w:t>
      </w:r>
      <w:r w:rsidR="00F85416">
        <w:rPr>
          <w:rFonts w:ascii="仿宋" w:eastAsia="仿宋" w:hAnsi="仿宋"/>
          <w:sz w:val="24"/>
          <w:u w:val="single"/>
        </w:rPr>
        <w:t>1</w:t>
      </w:r>
      <w:r w:rsidR="00A61297">
        <w:rPr>
          <w:rFonts w:ascii="仿宋" w:eastAsia="仿宋" w:hAnsi="仿宋"/>
          <w:sz w:val="24"/>
          <w:u w:val="single"/>
        </w:rPr>
        <w:t>2</w:t>
      </w:r>
      <w:r w:rsidRPr="00C616D9">
        <w:rPr>
          <w:rFonts w:ascii="仿宋" w:eastAsia="仿宋" w:hAnsi="仿宋" w:hint="eastAsia"/>
          <w:sz w:val="24"/>
        </w:rPr>
        <w:t>月</w:t>
      </w:r>
      <w:r w:rsidR="00A61297">
        <w:rPr>
          <w:rFonts w:ascii="仿宋" w:eastAsia="仿宋" w:hAnsi="仿宋"/>
          <w:sz w:val="24"/>
          <w:u w:val="single"/>
        </w:rPr>
        <w:t>2</w:t>
      </w:r>
      <w:r w:rsidRPr="00C616D9">
        <w:rPr>
          <w:rFonts w:ascii="仿宋" w:eastAsia="仿宋" w:hAnsi="仿宋" w:hint="eastAsia"/>
          <w:sz w:val="24"/>
        </w:rPr>
        <w:t xml:space="preserve">日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2C24D1" w:rsidRPr="006B1554" w:rsidRDefault="006B1554" w:rsidP="006B1554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color w:val="000000"/>
          <w:kern w:val="0"/>
          <w:sz w:val="24"/>
        </w:rPr>
        <w:t>平区</w:t>
      </w:r>
    </w:p>
    <w:sectPr w:rsidR="002C24D1" w:rsidRPr="006B1554" w:rsidSect="00495B63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B77" w:rsidRDefault="00247B77" w:rsidP="006B1554">
      <w:r>
        <w:separator/>
      </w:r>
    </w:p>
  </w:endnote>
  <w:endnote w:type="continuationSeparator" w:id="0">
    <w:p w:rsidR="00247B77" w:rsidRDefault="00247B77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B77" w:rsidRDefault="00247B77" w:rsidP="006B1554">
      <w:r>
        <w:separator/>
      </w:r>
    </w:p>
  </w:footnote>
  <w:footnote w:type="continuationSeparator" w:id="0">
    <w:p w:rsidR="00247B77" w:rsidRDefault="00247B77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822" w:rsidRPr="002E633B" w:rsidRDefault="00724008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tab/>
    </w:r>
    <w:r w:rsidRPr="002E633B">
      <w:rPr>
        <w:rFonts w:ascii="仿宋_GB2312" w:eastAsia="仿宋_GB2312" w:hint="eastAsia"/>
      </w:rPr>
      <w:t>版本号：2018XECG</w:t>
    </w:r>
    <w:r w:rsidR="002E633B" w:rsidRPr="002E633B">
      <w:rPr>
        <w:rFonts w:ascii="仿宋_GB2312" w:eastAsia="仿宋_GB2312" w:hint="eastAsia"/>
      </w:rPr>
      <w:t>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12025"/>
    <w:rsid w:val="000378B7"/>
    <w:rsid w:val="0005039E"/>
    <w:rsid w:val="00056851"/>
    <w:rsid w:val="0006084B"/>
    <w:rsid w:val="0007261F"/>
    <w:rsid w:val="0008256F"/>
    <w:rsid w:val="000B23A1"/>
    <w:rsid w:val="000B5267"/>
    <w:rsid w:val="000C75A5"/>
    <w:rsid w:val="000C7B92"/>
    <w:rsid w:val="000D4DA5"/>
    <w:rsid w:val="000D63F4"/>
    <w:rsid w:val="000E4CBE"/>
    <w:rsid w:val="000E4F91"/>
    <w:rsid w:val="00103536"/>
    <w:rsid w:val="001312FF"/>
    <w:rsid w:val="00134FFF"/>
    <w:rsid w:val="00135F60"/>
    <w:rsid w:val="0013715A"/>
    <w:rsid w:val="00147D07"/>
    <w:rsid w:val="00151B88"/>
    <w:rsid w:val="00151C36"/>
    <w:rsid w:val="001541F9"/>
    <w:rsid w:val="00162DE2"/>
    <w:rsid w:val="00174B49"/>
    <w:rsid w:val="00184B1B"/>
    <w:rsid w:val="001860AC"/>
    <w:rsid w:val="00195298"/>
    <w:rsid w:val="001A6C64"/>
    <w:rsid w:val="001B6804"/>
    <w:rsid w:val="001C7127"/>
    <w:rsid w:val="001E01E5"/>
    <w:rsid w:val="001E6F2B"/>
    <w:rsid w:val="001F562B"/>
    <w:rsid w:val="00204154"/>
    <w:rsid w:val="00235A39"/>
    <w:rsid w:val="00236142"/>
    <w:rsid w:val="002408B8"/>
    <w:rsid w:val="00247B77"/>
    <w:rsid w:val="00250672"/>
    <w:rsid w:val="00251167"/>
    <w:rsid w:val="0026628B"/>
    <w:rsid w:val="00291A65"/>
    <w:rsid w:val="002A1F4F"/>
    <w:rsid w:val="002C24D1"/>
    <w:rsid w:val="002C6754"/>
    <w:rsid w:val="002E001E"/>
    <w:rsid w:val="002E1BC3"/>
    <w:rsid w:val="002E633B"/>
    <w:rsid w:val="002E7555"/>
    <w:rsid w:val="00313E55"/>
    <w:rsid w:val="003349ED"/>
    <w:rsid w:val="00344153"/>
    <w:rsid w:val="00344E9D"/>
    <w:rsid w:val="00352A58"/>
    <w:rsid w:val="00352A8E"/>
    <w:rsid w:val="0037628F"/>
    <w:rsid w:val="00393136"/>
    <w:rsid w:val="003C5946"/>
    <w:rsid w:val="003E72D0"/>
    <w:rsid w:val="003F2A9C"/>
    <w:rsid w:val="0041613B"/>
    <w:rsid w:val="00424CBE"/>
    <w:rsid w:val="004510AD"/>
    <w:rsid w:val="00454E94"/>
    <w:rsid w:val="004820A9"/>
    <w:rsid w:val="004867CE"/>
    <w:rsid w:val="00491529"/>
    <w:rsid w:val="00495B63"/>
    <w:rsid w:val="004B5148"/>
    <w:rsid w:val="004C53CC"/>
    <w:rsid w:val="004E067F"/>
    <w:rsid w:val="004E2CC4"/>
    <w:rsid w:val="004F1B1A"/>
    <w:rsid w:val="00501A64"/>
    <w:rsid w:val="00501CF8"/>
    <w:rsid w:val="005027EE"/>
    <w:rsid w:val="005147D0"/>
    <w:rsid w:val="00523539"/>
    <w:rsid w:val="00525840"/>
    <w:rsid w:val="00552BD7"/>
    <w:rsid w:val="00553006"/>
    <w:rsid w:val="00555A44"/>
    <w:rsid w:val="005643E2"/>
    <w:rsid w:val="005713B5"/>
    <w:rsid w:val="00591857"/>
    <w:rsid w:val="00594096"/>
    <w:rsid w:val="00595FC2"/>
    <w:rsid w:val="005C46E4"/>
    <w:rsid w:val="005D3C0A"/>
    <w:rsid w:val="00615652"/>
    <w:rsid w:val="00632201"/>
    <w:rsid w:val="00632666"/>
    <w:rsid w:val="00633E52"/>
    <w:rsid w:val="00647E6B"/>
    <w:rsid w:val="006652D5"/>
    <w:rsid w:val="00672E79"/>
    <w:rsid w:val="006955A3"/>
    <w:rsid w:val="006A3337"/>
    <w:rsid w:val="006B1554"/>
    <w:rsid w:val="006B730C"/>
    <w:rsid w:val="006C0209"/>
    <w:rsid w:val="006D1827"/>
    <w:rsid w:val="006E07F4"/>
    <w:rsid w:val="006F0971"/>
    <w:rsid w:val="00703BBA"/>
    <w:rsid w:val="00711903"/>
    <w:rsid w:val="00724008"/>
    <w:rsid w:val="00735BC2"/>
    <w:rsid w:val="00741FC0"/>
    <w:rsid w:val="0075086B"/>
    <w:rsid w:val="00751B5B"/>
    <w:rsid w:val="00752419"/>
    <w:rsid w:val="00763BA2"/>
    <w:rsid w:val="00775EA4"/>
    <w:rsid w:val="0078397D"/>
    <w:rsid w:val="00784A0D"/>
    <w:rsid w:val="00795E4F"/>
    <w:rsid w:val="007B46B6"/>
    <w:rsid w:val="007C6CD6"/>
    <w:rsid w:val="007D3EC1"/>
    <w:rsid w:val="007D6B25"/>
    <w:rsid w:val="007F3B19"/>
    <w:rsid w:val="00803FA1"/>
    <w:rsid w:val="00820B53"/>
    <w:rsid w:val="008229B8"/>
    <w:rsid w:val="0082399C"/>
    <w:rsid w:val="00842ADF"/>
    <w:rsid w:val="00850C36"/>
    <w:rsid w:val="008543E2"/>
    <w:rsid w:val="008750CD"/>
    <w:rsid w:val="008949B3"/>
    <w:rsid w:val="00895BB4"/>
    <w:rsid w:val="00896E71"/>
    <w:rsid w:val="008A4AD5"/>
    <w:rsid w:val="008D2FB3"/>
    <w:rsid w:val="008D4B5E"/>
    <w:rsid w:val="008D4C87"/>
    <w:rsid w:val="008E0822"/>
    <w:rsid w:val="008E1BF4"/>
    <w:rsid w:val="008F5F27"/>
    <w:rsid w:val="008F6ECA"/>
    <w:rsid w:val="009118E0"/>
    <w:rsid w:val="0091317E"/>
    <w:rsid w:val="0091348F"/>
    <w:rsid w:val="00926C8C"/>
    <w:rsid w:val="00933CED"/>
    <w:rsid w:val="00936949"/>
    <w:rsid w:val="0094051A"/>
    <w:rsid w:val="00940857"/>
    <w:rsid w:val="00942925"/>
    <w:rsid w:val="00946CD1"/>
    <w:rsid w:val="009608F2"/>
    <w:rsid w:val="00963F19"/>
    <w:rsid w:val="0097153C"/>
    <w:rsid w:val="00980616"/>
    <w:rsid w:val="009852CD"/>
    <w:rsid w:val="009B4CDB"/>
    <w:rsid w:val="009C6196"/>
    <w:rsid w:val="009C7951"/>
    <w:rsid w:val="009D0A4E"/>
    <w:rsid w:val="00A12FA9"/>
    <w:rsid w:val="00A20191"/>
    <w:rsid w:val="00A24E67"/>
    <w:rsid w:val="00A26961"/>
    <w:rsid w:val="00A61297"/>
    <w:rsid w:val="00A63179"/>
    <w:rsid w:val="00A75562"/>
    <w:rsid w:val="00A86A66"/>
    <w:rsid w:val="00A96777"/>
    <w:rsid w:val="00AB7276"/>
    <w:rsid w:val="00AD237D"/>
    <w:rsid w:val="00AE4CCF"/>
    <w:rsid w:val="00B0242D"/>
    <w:rsid w:val="00B058BE"/>
    <w:rsid w:val="00B15B41"/>
    <w:rsid w:val="00B21A37"/>
    <w:rsid w:val="00B4140B"/>
    <w:rsid w:val="00B476BA"/>
    <w:rsid w:val="00B67A66"/>
    <w:rsid w:val="00B72911"/>
    <w:rsid w:val="00B74EB1"/>
    <w:rsid w:val="00B752B8"/>
    <w:rsid w:val="00B76BE7"/>
    <w:rsid w:val="00B9370C"/>
    <w:rsid w:val="00BB07B2"/>
    <w:rsid w:val="00BB7878"/>
    <w:rsid w:val="00BC4E49"/>
    <w:rsid w:val="00BC7A2B"/>
    <w:rsid w:val="00C03152"/>
    <w:rsid w:val="00C309D8"/>
    <w:rsid w:val="00C32723"/>
    <w:rsid w:val="00C35FB2"/>
    <w:rsid w:val="00C4128A"/>
    <w:rsid w:val="00C44D61"/>
    <w:rsid w:val="00C47A2A"/>
    <w:rsid w:val="00C67850"/>
    <w:rsid w:val="00C72AD6"/>
    <w:rsid w:val="00C849EF"/>
    <w:rsid w:val="00C90E81"/>
    <w:rsid w:val="00C9247F"/>
    <w:rsid w:val="00C93E16"/>
    <w:rsid w:val="00C94CD4"/>
    <w:rsid w:val="00C95D52"/>
    <w:rsid w:val="00C96968"/>
    <w:rsid w:val="00CA5E50"/>
    <w:rsid w:val="00CA678D"/>
    <w:rsid w:val="00CD00C5"/>
    <w:rsid w:val="00CE2D73"/>
    <w:rsid w:val="00D16E44"/>
    <w:rsid w:val="00D27335"/>
    <w:rsid w:val="00D43295"/>
    <w:rsid w:val="00D47D72"/>
    <w:rsid w:val="00D50CD2"/>
    <w:rsid w:val="00D54342"/>
    <w:rsid w:val="00D564A3"/>
    <w:rsid w:val="00D609B7"/>
    <w:rsid w:val="00D81309"/>
    <w:rsid w:val="00D95090"/>
    <w:rsid w:val="00D976B1"/>
    <w:rsid w:val="00DB61A5"/>
    <w:rsid w:val="00DD30E7"/>
    <w:rsid w:val="00DD7DE4"/>
    <w:rsid w:val="00DE6E7A"/>
    <w:rsid w:val="00DF332E"/>
    <w:rsid w:val="00DF6E83"/>
    <w:rsid w:val="00E32CE5"/>
    <w:rsid w:val="00E43BA8"/>
    <w:rsid w:val="00E77CF2"/>
    <w:rsid w:val="00E84381"/>
    <w:rsid w:val="00E85AFA"/>
    <w:rsid w:val="00E864FF"/>
    <w:rsid w:val="00E879C8"/>
    <w:rsid w:val="00EA1323"/>
    <w:rsid w:val="00ED0286"/>
    <w:rsid w:val="00ED059B"/>
    <w:rsid w:val="00ED36A0"/>
    <w:rsid w:val="00EE2DCA"/>
    <w:rsid w:val="00F020B4"/>
    <w:rsid w:val="00F0417B"/>
    <w:rsid w:val="00F10C6E"/>
    <w:rsid w:val="00F54034"/>
    <w:rsid w:val="00F55126"/>
    <w:rsid w:val="00F62E77"/>
    <w:rsid w:val="00F66FE2"/>
    <w:rsid w:val="00F71692"/>
    <w:rsid w:val="00F85416"/>
    <w:rsid w:val="00FE7DB3"/>
    <w:rsid w:val="00FF04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722B2E"/>
  <w15:docId w15:val="{5D63455E-DA39-4552-82DE-513E54CB0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5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302</cp:revision>
  <dcterms:created xsi:type="dcterms:W3CDTF">2018-09-03T02:40:00Z</dcterms:created>
  <dcterms:modified xsi:type="dcterms:W3CDTF">2021-12-01T12:58:00Z</dcterms:modified>
</cp:coreProperties>
</file>