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>
        <w:trPr>
          <w:trHeight w:val="915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4313D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29167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161D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</w:t>
            </w:r>
            <w:r w:rsidR="00086E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61D1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161D1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F0077A" w:rsidRDefault="00086E3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61D18">
              <w:rPr>
                <w:rFonts w:hint="eastAsia"/>
                <w:sz w:val="28"/>
                <w:szCs w:val="28"/>
              </w:rPr>
              <w:t>2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161D18">
              <w:rPr>
                <w:rFonts w:hint="eastAsia"/>
                <w:sz w:val="28"/>
                <w:szCs w:val="28"/>
              </w:rPr>
              <w:t>1</w:t>
            </w:r>
            <w:r w:rsidR="0029167C">
              <w:rPr>
                <w:rFonts w:hint="eastAsia"/>
                <w:sz w:val="28"/>
                <w:szCs w:val="28"/>
              </w:rPr>
              <w:t>日</w:t>
            </w:r>
            <w:r w:rsidR="0029167C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161D18">
              <w:rPr>
                <w:rFonts w:hint="eastAsia"/>
                <w:sz w:val="28"/>
                <w:szCs w:val="28"/>
              </w:rPr>
              <w:t>2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161D18">
              <w:rPr>
                <w:rFonts w:hint="eastAsia"/>
                <w:sz w:val="28"/>
                <w:szCs w:val="28"/>
              </w:rPr>
              <w:t>3</w:t>
            </w:r>
            <w:r w:rsidR="0029167C">
              <w:rPr>
                <w:rFonts w:hint="eastAsia"/>
                <w:sz w:val="28"/>
                <w:szCs w:val="28"/>
              </w:rPr>
              <w:t>日前</w:t>
            </w:r>
            <w:r w:rsidR="00F0077A">
              <w:rPr>
                <w:rFonts w:hint="eastAsia"/>
                <w:sz w:val="28"/>
                <w:szCs w:val="28"/>
              </w:rPr>
              <w:t>往济南主要工作如下：</w:t>
            </w:r>
          </w:p>
          <w:p w:rsidR="00F0077A" w:rsidRDefault="00F0077A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项目推进情况：</w:t>
            </w:r>
          </w:p>
          <w:p w:rsidR="00312D20" w:rsidRPr="00F0077A" w:rsidRDefault="00F0077A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0077A">
              <w:rPr>
                <w:rFonts w:hint="eastAsia"/>
                <w:sz w:val="28"/>
                <w:szCs w:val="28"/>
              </w:rPr>
              <w:t>无忧换挡扶手重新提供样件验证</w:t>
            </w:r>
            <w:r w:rsidR="000F356F">
              <w:rPr>
                <w:rFonts w:hint="eastAsia"/>
                <w:sz w:val="28"/>
                <w:szCs w:val="28"/>
              </w:rPr>
              <w:t>，</w:t>
            </w:r>
            <w:r w:rsidR="00DF6A96">
              <w:rPr>
                <w:rFonts w:hint="eastAsia"/>
                <w:sz w:val="28"/>
                <w:szCs w:val="28"/>
              </w:rPr>
              <w:t>设计论证更改，和客户达成一致后计划重新排序和延迟</w:t>
            </w:r>
            <w:r w:rsidR="004313DB" w:rsidRPr="00F0077A">
              <w:rPr>
                <w:rFonts w:hint="eastAsia"/>
                <w:sz w:val="28"/>
                <w:szCs w:val="28"/>
              </w:rPr>
              <w:t>。</w:t>
            </w:r>
          </w:p>
          <w:p w:rsidR="00F0077A" w:rsidRPr="00F0077A" w:rsidRDefault="00F0077A" w:rsidP="00F0077A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="005040F9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="005040F9">
              <w:rPr>
                <w:rFonts w:hint="eastAsia"/>
                <w:sz w:val="28"/>
                <w:szCs w:val="28"/>
              </w:rPr>
              <w:t>德卡座椅按整车推进情况进行，产品推进已经完成</w:t>
            </w:r>
            <w:r w:rsidRPr="00F0077A">
              <w:rPr>
                <w:rFonts w:hint="eastAsia"/>
                <w:sz w:val="28"/>
                <w:szCs w:val="28"/>
              </w:rPr>
              <w:t>。</w:t>
            </w:r>
          </w:p>
          <w:p w:rsidR="00F0077A" w:rsidRDefault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新项目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81013" w:rsidRDefault="00F0077A" w:rsidP="00DF6A96">
            <w:pPr>
              <w:pStyle w:val="a7"/>
              <w:tabs>
                <w:tab w:val="left" w:pos="5910"/>
              </w:tabs>
              <w:ind w:left="1280" w:firstLineChars="0" w:firstLine="0"/>
              <w:rPr>
                <w:rFonts w:hint="eastAsia"/>
                <w:sz w:val="28"/>
                <w:szCs w:val="28"/>
              </w:rPr>
            </w:pPr>
            <w:r w:rsidRPr="00081013">
              <w:rPr>
                <w:rFonts w:hint="eastAsia"/>
                <w:sz w:val="28"/>
                <w:szCs w:val="28"/>
              </w:rPr>
              <w:t>全新一代座椅，</w:t>
            </w:r>
            <w:r w:rsidR="00081013" w:rsidRPr="00081013">
              <w:rPr>
                <w:rFonts w:hint="eastAsia"/>
                <w:sz w:val="28"/>
                <w:szCs w:val="28"/>
              </w:rPr>
              <w:t>定点已经完成</w:t>
            </w:r>
            <w:r w:rsidR="005040F9">
              <w:rPr>
                <w:rFonts w:hint="eastAsia"/>
                <w:sz w:val="28"/>
                <w:szCs w:val="28"/>
              </w:rPr>
              <w:t>进入正常参与和推进阶段</w:t>
            </w:r>
          </w:p>
          <w:p w:rsidR="005040F9" w:rsidRPr="005040F9" w:rsidRDefault="005040F9" w:rsidP="005040F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分析</w:t>
            </w:r>
            <w:r w:rsidR="00AA102C">
              <w:rPr>
                <w:rFonts w:hint="eastAsia"/>
                <w:sz w:val="28"/>
                <w:szCs w:val="28"/>
              </w:rPr>
              <w:t>客户及竞争对手情况，</w:t>
            </w:r>
            <w:r>
              <w:rPr>
                <w:rFonts w:hint="eastAsia"/>
                <w:sz w:val="28"/>
                <w:szCs w:val="28"/>
              </w:rPr>
              <w:t>准备招标</w:t>
            </w:r>
            <w:r w:rsidR="00AA102C">
              <w:rPr>
                <w:rFonts w:hint="eastAsia"/>
                <w:sz w:val="28"/>
                <w:szCs w:val="28"/>
              </w:rPr>
              <w:t>。</w:t>
            </w:r>
          </w:p>
          <w:p w:rsidR="0068108C" w:rsidRPr="0068108C" w:rsidRDefault="0068108C" w:rsidP="0068108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ED7519" w:rsidRDefault="00ED7519" w:rsidP="00161D18">
            <w:pPr>
              <w:rPr>
                <w:rFonts w:hint="eastAsia"/>
                <w:sz w:val="28"/>
                <w:szCs w:val="28"/>
              </w:rPr>
            </w:pPr>
          </w:p>
          <w:p w:rsidR="00161D18" w:rsidRDefault="00161D18" w:rsidP="00161D18">
            <w:pPr>
              <w:rPr>
                <w:sz w:val="28"/>
                <w:szCs w:val="28"/>
              </w:rPr>
            </w:pPr>
          </w:p>
          <w:p w:rsidR="00ED7519" w:rsidRDefault="0029167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ED7519" w:rsidRPr="00081013" w:rsidRDefault="0029167C" w:rsidP="00AA102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12D20">
              <w:rPr>
                <w:rFonts w:hint="eastAsia"/>
                <w:sz w:val="32"/>
                <w:szCs w:val="32"/>
              </w:rPr>
              <w:t>1</w:t>
            </w:r>
            <w:r w:rsidR="00AA102C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4313DB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  <w:bookmarkStart w:id="0" w:name="_GoBack"/>
      <w:bookmarkEnd w:id="0"/>
    </w:p>
    <w:sectPr w:rsidR="00ED751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73" w:rsidRDefault="00E72273">
      <w:r>
        <w:separator/>
      </w:r>
    </w:p>
  </w:endnote>
  <w:endnote w:type="continuationSeparator" w:id="0">
    <w:p w:rsidR="00E72273" w:rsidRDefault="00E7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73" w:rsidRDefault="00E72273">
      <w:r>
        <w:separator/>
      </w:r>
    </w:p>
  </w:footnote>
  <w:footnote w:type="continuationSeparator" w:id="0">
    <w:p w:rsidR="00E72273" w:rsidRDefault="00E7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0F9" w:rsidRDefault="005040F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3D"/>
    <w:multiLevelType w:val="hybridMultilevel"/>
    <w:tmpl w:val="A790D1FC"/>
    <w:lvl w:ilvl="0" w:tplc="3B86E2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CA2034"/>
    <w:multiLevelType w:val="hybridMultilevel"/>
    <w:tmpl w:val="E2F20A08"/>
    <w:lvl w:ilvl="0" w:tplc="A6DE08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68B3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013"/>
    <w:rsid w:val="0008303F"/>
    <w:rsid w:val="00086E31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56F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61D18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313DB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040F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B5A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03A"/>
    <w:rsid w:val="00671FDD"/>
    <w:rsid w:val="006772AF"/>
    <w:rsid w:val="0068108C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09E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102C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5053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3859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DF6A96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2273"/>
    <w:rsid w:val="00EB212B"/>
    <w:rsid w:val="00EB5C68"/>
    <w:rsid w:val="00ED1810"/>
    <w:rsid w:val="00ED5AEA"/>
    <w:rsid w:val="00ED7519"/>
    <w:rsid w:val="00EE079A"/>
    <w:rsid w:val="00EE5402"/>
    <w:rsid w:val="00EF4515"/>
    <w:rsid w:val="00F0077A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9B751-37A0-4BAF-B5F2-732EF819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13</cp:revision>
  <cp:lastPrinted>2019-09-23T09:43:00Z</cp:lastPrinted>
  <dcterms:created xsi:type="dcterms:W3CDTF">2020-05-13T09:00:00Z</dcterms:created>
  <dcterms:modified xsi:type="dcterms:W3CDTF">2021-12-06T05:36:00Z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