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  <w:t>入规企业基本情况表</w:t>
      </w:r>
    </w:p>
    <w:p>
      <w:pPr>
        <w:adjustRightInd w:val="0"/>
        <w:snapToGrid w:val="0"/>
        <w:rPr>
          <w:rFonts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28"/>
        </w:rPr>
        <w:t>企业名称（盖章）：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7"/>
        <w:gridCol w:w="1260"/>
        <w:gridCol w:w="447"/>
        <w:gridCol w:w="1173"/>
        <w:gridCol w:w="507"/>
        <w:gridCol w:w="1109"/>
        <w:gridCol w:w="364"/>
        <w:gridCol w:w="862"/>
        <w:gridCol w:w="33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0" w:hRule="atLeas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统一社会</w:t>
            </w:r>
          </w:p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信用</w:t>
            </w:r>
            <w:r>
              <w:rPr>
                <w:rFonts w:eastAsia="仿宋_GB2312"/>
                <w:sz w:val="32"/>
                <w:szCs w:val="32"/>
              </w:rPr>
              <w:t>代码</w:t>
            </w:r>
          </w:p>
        </w:tc>
        <w:tc>
          <w:tcPr>
            <w:tcW w:w="4496" w:type="dxa"/>
            <w:gridSpan w:val="5"/>
            <w:vAlign w:val="center"/>
          </w:tcPr>
          <w:p>
            <w:pPr>
              <w:snapToGrid w:val="0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91220101MA149JDC4T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所在</w:t>
            </w:r>
            <w:r>
              <w:rPr>
                <w:rFonts w:hint="eastAsia" w:eastAsia="仿宋_GB2312"/>
                <w:sz w:val="32"/>
                <w:szCs w:val="32"/>
              </w:rPr>
              <w:t>区、开发区</w:t>
            </w:r>
          </w:p>
        </w:tc>
        <w:tc>
          <w:tcPr>
            <w:tcW w:w="1787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经济技术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通讯地址</w:t>
            </w:r>
          </w:p>
        </w:tc>
        <w:tc>
          <w:tcPr>
            <w:tcW w:w="4496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长春经济技术开发区常德路1800号9-3号厂房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邮编</w:t>
            </w:r>
          </w:p>
        </w:tc>
        <w:tc>
          <w:tcPr>
            <w:tcW w:w="178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注册时间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2017.6.30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注册地区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经济技术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注册资金</w:t>
            </w:r>
          </w:p>
        </w:tc>
        <w:tc>
          <w:tcPr>
            <w:tcW w:w="178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　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法人代表　姓    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刘东明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 系 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庄严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 话</w:t>
            </w:r>
          </w:p>
        </w:tc>
        <w:tc>
          <w:tcPr>
            <w:tcW w:w="178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19969507240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登</w:t>
            </w:r>
            <w:r>
              <w:rPr>
                <w:rFonts w:eastAsia="仿宋_GB2312"/>
                <w:sz w:val="32"/>
                <w:szCs w:val="32"/>
              </w:rPr>
              <w:t>记注册</w:t>
            </w:r>
          </w:p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类   型</w:t>
            </w:r>
          </w:p>
        </w:tc>
        <w:tc>
          <w:tcPr>
            <w:tcW w:w="7843" w:type="dxa"/>
            <w:gridSpan w:val="9"/>
          </w:tcPr>
          <w:p>
            <w:pPr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1.国有企业  □2.集体企业     □3.股份合作企业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□4.联营企业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5.有限责任公司 □ 6.股份有限公司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□7.私营企业       □8.港、澳、台商投资企业</w:t>
            </w:r>
          </w:p>
          <w:p>
            <w:pPr>
              <w:snapToGrid w:val="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□9.外商投资企业   □0.其他企业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vAlign w:val="center"/>
          </w:tcPr>
          <w:p>
            <w:pPr>
              <w:snapToGrid w:val="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所</w:t>
            </w:r>
            <w:r>
              <w:rPr>
                <w:rFonts w:eastAsia="仿宋_GB2312"/>
                <w:sz w:val="32"/>
                <w:szCs w:val="32"/>
              </w:rPr>
              <w:t>属行业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制造业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总资产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6111.89万</w:t>
            </w:r>
          </w:p>
        </w:tc>
        <w:tc>
          <w:tcPr>
            <w:tcW w:w="86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职工总数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17</w:t>
            </w:r>
            <w:r>
              <w:rPr>
                <w:rFonts w:eastAsia="仿宋_GB2312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主    要    产    品    名    称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6197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1.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座椅</w:t>
            </w:r>
            <w:bookmarkStart w:id="0" w:name="_GoBack"/>
            <w:bookmarkEnd w:id="0"/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jc w:val="both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60000套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vAlign w:val="center"/>
          </w:tcPr>
          <w:p>
            <w:pPr>
              <w:snapToGrid w:val="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2.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jc w:val="right"/>
              <w:rPr>
                <w:rFonts w:eastAsia="仿宋_GB2312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vAlign w:val="center"/>
          </w:tcPr>
          <w:p>
            <w:pPr>
              <w:snapToGrid w:val="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3.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jc w:val="right"/>
              <w:rPr>
                <w:rFonts w:eastAsia="仿宋_GB2312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6197" w:type="dxa"/>
            <w:gridSpan w:val="7"/>
            <w:vAlign w:val="center"/>
          </w:tcPr>
          <w:p>
            <w:pPr>
              <w:snapToGrid w:val="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4.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</w:tbl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_GBK" w:hAnsi="方正小标宋_GBK" w:eastAsia="方正小标宋_GBK"/>
          <w:sz w:val="44"/>
        </w:rPr>
      </w:pPr>
      <w:r>
        <w:rPr>
          <w:rFonts w:hint="eastAsia" w:ascii="方正小标宋_GBK" w:hAnsi="方正小标宋_GBK" w:eastAsia="方正小标宋_GBK"/>
          <w:sz w:val="44"/>
        </w:rPr>
        <w:t>综合信用承诺书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</w:rPr>
      </w:pP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我单位郑重作出以下承诺：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一、针对本项目所提交的相关数据均真实有效合法，无伪造、编造和隐瞒等虚假内容；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二、依法合规使用资金，并自觉接受财政、审计、工信等部门等组织实施的监督检查，接受工信、财政主管部门工作指导；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三、同意市工业和信息化局、市财政局要求,将相关资料、信息等提供有关部门。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如违反承诺，将依法依规承担相应责任，并自愿接受惩戒。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特此承诺。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信息填报联系人: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____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庄严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 xml:space="preserve">______   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手机：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none"/>
          <w:shd w:val="clear" w:color="auto" w:fill="FFFFFF"/>
        </w:rPr>
        <w:t>__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none"/>
          <w:shd w:val="clear" w:color="auto" w:fill="FFFFFF"/>
          <w:lang w:val="en-US" w:eastAsia="zh-CN"/>
        </w:rPr>
        <w:t>19969507240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none"/>
          <w:shd w:val="clear" w:color="auto" w:fill="FFFFFF"/>
        </w:rPr>
        <w:t xml:space="preserve">____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 xml:space="preserve"> 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</w:t>
      </w: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</w:t>
      </w: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企业盖章</w:t>
      </w: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法人代表签字:</w:t>
      </w:r>
    </w:p>
    <w:p>
      <w:pPr>
        <w:rPr>
          <w:rFonts w:eastAsia="方正仿宋_GBK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年    月    日</w:t>
      </w:r>
    </w:p>
    <w:p>
      <w:pPr>
        <w:adjustRightInd w:val="0"/>
        <w:snapToGrid w:val="0"/>
        <w:rPr>
          <w:rFonts w:ascii="仿宋_GB2312" w:hAnsi="仿宋_GB2312" w:eastAsia="仿宋_GB2312" w:cs="仿宋_GB2312"/>
          <w:snapToGrid w:val="0"/>
          <w:sz w:val="32"/>
          <w:szCs w:val="32"/>
        </w:rPr>
      </w:pPr>
      <w:r>
        <w:rPr>
          <w:rFonts w:ascii="仿宋_GB2312" w:hAnsi="仿宋_GB2312" w:eastAsia="仿宋_GB2312" w:cs="仿宋_GB2312"/>
          <w:snapToGrid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5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 w:cs="华文中宋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  <w:t>企业入规入统项目申报表</w:t>
      </w:r>
    </w:p>
    <w:p>
      <w:pPr>
        <w:adjustRightInd w:val="0"/>
        <w:snapToGrid w:val="0"/>
        <w:rPr>
          <w:rFonts w:ascii="方正小标宋简体" w:hAnsi="华文中宋" w:eastAsia="方正小标宋简体" w:cs="华文中宋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8"/>
        </w:rPr>
        <w:t>企业名称（盖章）：</w:t>
      </w:r>
    </w:p>
    <w:tbl>
      <w:tblPr>
        <w:tblStyle w:val="6"/>
        <w:tblW w:w="139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896"/>
        <w:gridCol w:w="1030"/>
        <w:gridCol w:w="941"/>
        <w:gridCol w:w="1120"/>
        <w:gridCol w:w="1150"/>
        <w:gridCol w:w="1846"/>
        <w:gridCol w:w="1846"/>
        <w:gridCol w:w="1846"/>
        <w:gridCol w:w="1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企业名称(全称)　</w:t>
            </w:r>
          </w:p>
        </w:tc>
        <w:tc>
          <w:tcPr>
            <w:tcW w:w="19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项目单位联系人</w:t>
            </w:r>
          </w:p>
        </w:tc>
        <w:tc>
          <w:tcPr>
            <w:tcW w:w="2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主要产品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产值(万元)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2020年完成</w:t>
            </w: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2021年预计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产品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年产能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（万吨）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累计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同比（%）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累计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同比（%）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长春光华荣昌汽车部件有限公司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庄严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19969507240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座椅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60000套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3500万</w:t>
            </w:r>
          </w:p>
          <w:p>
            <w:pPr>
              <w:pStyle w:val="2"/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1027%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6900万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97.14%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  <w:jc w:val="center"/>
        </w:trPr>
        <w:tc>
          <w:tcPr>
            <w:tcW w:w="13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所在地（区、开发区）工信主管部门意见：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签字（盖章）：                                        2021年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2B5859"/>
    <w:rsid w:val="00053AB2"/>
    <w:rsid w:val="0007186D"/>
    <w:rsid w:val="00072CB7"/>
    <w:rsid w:val="00095019"/>
    <w:rsid w:val="0009577C"/>
    <w:rsid w:val="000B7291"/>
    <w:rsid w:val="001246F3"/>
    <w:rsid w:val="00150381"/>
    <w:rsid w:val="00175FBD"/>
    <w:rsid w:val="00186E30"/>
    <w:rsid w:val="00193B92"/>
    <w:rsid w:val="001A0258"/>
    <w:rsid w:val="001B154F"/>
    <w:rsid w:val="001B74CA"/>
    <w:rsid w:val="001D44D5"/>
    <w:rsid w:val="001E352F"/>
    <w:rsid w:val="001F2571"/>
    <w:rsid w:val="001F30C0"/>
    <w:rsid w:val="00284061"/>
    <w:rsid w:val="00315645"/>
    <w:rsid w:val="003A7EC2"/>
    <w:rsid w:val="003F6C58"/>
    <w:rsid w:val="00417F39"/>
    <w:rsid w:val="00440608"/>
    <w:rsid w:val="004470E1"/>
    <w:rsid w:val="0049613C"/>
    <w:rsid w:val="004A46B0"/>
    <w:rsid w:val="004B008C"/>
    <w:rsid w:val="004C2B69"/>
    <w:rsid w:val="00557A3C"/>
    <w:rsid w:val="005E05A9"/>
    <w:rsid w:val="00606D2F"/>
    <w:rsid w:val="00624048"/>
    <w:rsid w:val="00663195"/>
    <w:rsid w:val="00673494"/>
    <w:rsid w:val="007C5EEE"/>
    <w:rsid w:val="008113AE"/>
    <w:rsid w:val="0086751F"/>
    <w:rsid w:val="00873D28"/>
    <w:rsid w:val="008B23CC"/>
    <w:rsid w:val="008B4F60"/>
    <w:rsid w:val="008C6566"/>
    <w:rsid w:val="00905D20"/>
    <w:rsid w:val="009356B3"/>
    <w:rsid w:val="009950E2"/>
    <w:rsid w:val="00997825"/>
    <w:rsid w:val="009B7405"/>
    <w:rsid w:val="009C380E"/>
    <w:rsid w:val="009C73FE"/>
    <w:rsid w:val="00A97A36"/>
    <w:rsid w:val="00AA3F28"/>
    <w:rsid w:val="00AB1649"/>
    <w:rsid w:val="00AD0977"/>
    <w:rsid w:val="00AE49D8"/>
    <w:rsid w:val="00B20584"/>
    <w:rsid w:val="00B32D8A"/>
    <w:rsid w:val="00B64015"/>
    <w:rsid w:val="00BF74B3"/>
    <w:rsid w:val="00C22FC2"/>
    <w:rsid w:val="00C56E92"/>
    <w:rsid w:val="00C73774"/>
    <w:rsid w:val="00CC2A33"/>
    <w:rsid w:val="00CC4417"/>
    <w:rsid w:val="00CF51A0"/>
    <w:rsid w:val="00D2520C"/>
    <w:rsid w:val="00DD1D0A"/>
    <w:rsid w:val="00E118ED"/>
    <w:rsid w:val="00E50F9F"/>
    <w:rsid w:val="00E71408"/>
    <w:rsid w:val="00F3041B"/>
    <w:rsid w:val="00F55DBB"/>
    <w:rsid w:val="01997C49"/>
    <w:rsid w:val="01AA69B9"/>
    <w:rsid w:val="030E47C6"/>
    <w:rsid w:val="035A6A97"/>
    <w:rsid w:val="048067F2"/>
    <w:rsid w:val="058A7C48"/>
    <w:rsid w:val="05F50052"/>
    <w:rsid w:val="0C4975FD"/>
    <w:rsid w:val="144872E6"/>
    <w:rsid w:val="1B194558"/>
    <w:rsid w:val="1C966A3C"/>
    <w:rsid w:val="1EF87F3F"/>
    <w:rsid w:val="1F7A046B"/>
    <w:rsid w:val="20831A0C"/>
    <w:rsid w:val="209731D7"/>
    <w:rsid w:val="214B3356"/>
    <w:rsid w:val="21EE0312"/>
    <w:rsid w:val="22915DA3"/>
    <w:rsid w:val="280C6FB4"/>
    <w:rsid w:val="290B0798"/>
    <w:rsid w:val="3024482D"/>
    <w:rsid w:val="31347EF6"/>
    <w:rsid w:val="32D46FAC"/>
    <w:rsid w:val="34501B3F"/>
    <w:rsid w:val="34EA2169"/>
    <w:rsid w:val="371200C3"/>
    <w:rsid w:val="38C90E8D"/>
    <w:rsid w:val="3A552922"/>
    <w:rsid w:val="3D136D09"/>
    <w:rsid w:val="3D2B5859"/>
    <w:rsid w:val="41A10BE9"/>
    <w:rsid w:val="4435544F"/>
    <w:rsid w:val="4DE70CE2"/>
    <w:rsid w:val="506D3735"/>
    <w:rsid w:val="50A76D50"/>
    <w:rsid w:val="51B8474E"/>
    <w:rsid w:val="52DE5991"/>
    <w:rsid w:val="589E77A5"/>
    <w:rsid w:val="5CFD2193"/>
    <w:rsid w:val="60A82ABB"/>
    <w:rsid w:val="64F205E4"/>
    <w:rsid w:val="6A2B30AA"/>
    <w:rsid w:val="6AD34D1E"/>
    <w:rsid w:val="6F440A2D"/>
    <w:rsid w:val="70D16A45"/>
    <w:rsid w:val="74AA2BAA"/>
    <w:rsid w:val="75316F6C"/>
    <w:rsid w:val="77040325"/>
    <w:rsid w:val="7A7E15A4"/>
    <w:rsid w:val="7AAA6170"/>
    <w:rsid w:val="7CD8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1BC4FC-E47E-4B55-B3C5-A11212BB1A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146</Words>
  <Characters>834</Characters>
  <Lines>6</Lines>
  <Paragraphs>1</Paragraphs>
  <TotalTime>8</TotalTime>
  <ScaleCrop>false</ScaleCrop>
  <LinksUpToDate>false</LinksUpToDate>
  <CharactersWithSpaces>979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2019-10-08T02:01:00Z</dcterms:created>
  <dc:creator>gx</dc:creator>
  <cp:lastModifiedBy>Administrator</cp:lastModifiedBy>
  <cp:lastPrinted>2021-12-24T05:11:00Z</cp:lastPrinted>
  <dcterms:modified xsi:type="dcterms:W3CDTF">2021-12-28T08:00:18Z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D1817BC42B1142849BB1705767939541</vt:lpwstr>
  </property>
</Properties>
</file>