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疫情防控承</w:t>
      </w:r>
      <w:r>
        <w:rPr>
          <w:b/>
          <w:sz w:val="32"/>
          <w:szCs w:val="32"/>
        </w:rPr>
        <w:t>诺书</w:t>
      </w:r>
    </w:p>
    <w:p>
      <w:pPr>
        <w:jc w:val="center"/>
        <w:rPr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当</w:t>
      </w:r>
      <w:r>
        <w:rPr>
          <w:rFonts w:ascii="仿宋" w:hAnsi="仿宋" w:eastAsia="仿宋"/>
          <w:sz w:val="28"/>
          <w:szCs w:val="28"/>
        </w:rPr>
        <w:t>前</w:t>
      </w:r>
      <w:r>
        <w:rPr>
          <w:rFonts w:hint="eastAsia" w:ascii="仿宋" w:hAnsi="仿宋" w:eastAsia="仿宋"/>
          <w:sz w:val="28"/>
          <w:szCs w:val="28"/>
        </w:rPr>
        <w:t>全</w:t>
      </w:r>
      <w:r>
        <w:rPr>
          <w:rFonts w:ascii="仿宋" w:hAnsi="仿宋" w:eastAsia="仿宋"/>
          <w:sz w:val="28"/>
          <w:szCs w:val="28"/>
        </w:rPr>
        <w:t>国</w:t>
      </w:r>
      <w:r>
        <w:rPr>
          <w:rFonts w:hint="eastAsia" w:ascii="仿宋" w:hAnsi="仿宋" w:eastAsia="仿宋"/>
          <w:sz w:val="28"/>
          <w:szCs w:val="28"/>
        </w:rPr>
        <w:t>多地新</w:t>
      </w:r>
      <w:r>
        <w:rPr>
          <w:rFonts w:ascii="仿宋" w:hAnsi="仿宋" w:eastAsia="仿宋"/>
          <w:sz w:val="28"/>
          <w:szCs w:val="28"/>
        </w:rPr>
        <w:t>冠肺炎疫情</w:t>
      </w:r>
      <w:r>
        <w:rPr>
          <w:rFonts w:hint="eastAsia" w:ascii="仿宋" w:hAnsi="仿宋" w:eastAsia="仿宋"/>
          <w:sz w:val="28"/>
          <w:szCs w:val="28"/>
        </w:rPr>
        <w:t>出现反弹，</w:t>
      </w:r>
      <w:r>
        <w:rPr>
          <w:rFonts w:ascii="仿宋" w:hAnsi="仿宋" w:eastAsia="仿宋"/>
          <w:sz w:val="28"/>
          <w:szCs w:val="28"/>
        </w:rPr>
        <w:t>“外防输入，内防反弹”防控形势</w:t>
      </w:r>
      <w:r>
        <w:rPr>
          <w:rFonts w:hint="eastAsia" w:ascii="仿宋" w:hAnsi="仿宋" w:eastAsia="仿宋"/>
          <w:sz w:val="28"/>
          <w:szCs w:val="28"/>
        </w:rPr>
        <w:t>异常</w:t>
      </w:r>
      <w:r>
        <w:rPr>
          <w:rFonts w:ascii="仿宋" w:hAnsi="仿宋" w:eastAsia="仿宋"/>
          <w:sz w:val="28"/>
          <w:szCs w:val="28"/>
        </w:rPr>
        <w:t>严峻，</w:t>
      </w:r>
      <w:r>
        <w:rPr>
          <w:rFonts w:hint="eastAsia" w:ascii="宋体" w:hAnsi="宋体" w:eastAsia="宋体"/>
          <w:sz w:val="24"/>
        </w:rPr>
        <w:t>为</w:t>
      </w:r>
      <w:r>
        <w:rPr>
          <w:rFonts w:hint="eastAsia" w:ascii="仿宋" w:hAnsi="仿宋" w:eastAsia="仿宋"/>
          <w:sz w:val="28"/>
          <w:szCs w:val="28"/>
        </w:rPr>
        <w:t>全面遏制疫情风险扩散，时刻</w:t>
      </w:r>
      <w:r>
        <w:rPr>
          <w:rFonts w:ascii="仿宋" w:hAnsi="仿宋" w:eastAsia="仿宋"/>
          <w:sz w:val="28"/>
          <w:szCs w:val="28"/>
        </w:rPr>
        <w:t>绷紧思想之弦，对防控漏洞再排查、防控重点再加固、</w:t>
      </w:r>
      <w:r>
        <w:rPr>
          <w:rFonts w:hint="eastAsia" w:ascii="仿宋" w:hAnsi="仿宋" w:eastAsia="仿宋"/>
          <w:sz w:val="28"/>
          <w:szCs w:val="28"/>
        </w:rPr>
        <w:t>对</w:t>
      </w:r>
      <w:r>
        <w:rPr>
          <w:rFonts w:ascii="仿宋" w:hAnsi="仿宋" w:eastAsia="仿宋"/>
          <w:sz w:val="28"/>
          <w:szCs w:val="28"/>
        </w:rPr>
        <w:t>防控要求再落实，坚决巩固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好防控成果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彻底打赢疫情阻击战，需要大家同心同德，共同</w:t>
      </w:r>
      <w:r>
        <w:rPr>
          <w:rFonts w:hint="eastAsia" w:ascii="仿宋" w:hAnsi="仿宋" w:eastAsia="仿宋"/>
          <w:sz w:val="28"/>
          <w:szCs w:val="28"/>
        </w:rPr>
        <w:t>防控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此</w:t>
      </w:r>
      <w:r>
        <w:rPr>
          <w:rFonts w:ascii="仿宋" w:hAnsi="仿宋" w:eastAsia="仿宋"/>
          <w:sz w:val="28"/>
          <w:szCs w:val="28"/>
        </w:rPr>
        <w:t>，我郑重承诺</w:t>
      </w:r>
      <w:r>
        <w:rPr>
          <w:rFonts w:hint="eastAsia" w:ascii="仿宋" w:hAnsi="仿宋" w:eastAsia="仿宋"/>
          <w:sz w:val="28"/>
          <w:szCs w:val="28"/>
        </w:rPr>
        <w:t>，积极履行疫情防控责任和义务，积极配合政府部门和越野车公司疫情防控工作，对本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及共同居住人相关疫情防控信息如实报告，</w:t>
      </w:r>
      <w:r>
        <w:rPr>
          <w:rFonts w:hint="eastAsia" w:ascii="仿宋" w:hAnsi="仿宋" w:eastAsia="仿宋"/>
          <w:b/>
          <w:sz w:val="28"/>
          <w:szCs w:val="28"/>
        </w:rPr>
        <w:t>一旦到访中高风险地区、境外或政府排查区域，主动报告，并按要求进行隔离，决不虚报、瞒报、谎报、漏报</w:t>
      </w:r>
      <w:r>
        <w:rPr>
          <w:rFonts w:hint="eastAsia" w:ascii="宋体" w:hAnsi="宋体" w:eastAsia="宋体"/>
          <w:b/>
          <w:sz w:val="24"/>
        </w:rPr>
        <w:t>。</w:t>
      </w: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ascii="仿宋" w:hAnsi="仿宋" w:eastAsia="仿宋"/>
          <w:sz w:val="28"/>
          <w:szCs w:val="28"/>
        </w:rPr>
        <w:t>人</w:t>
      </w:r>
      <w:r>
        <w:rPr>
          <w:rFonts w:hint="eastAsia" w:ascii="仿宋" w:hAnsi="仿宋" w:eastAsia="仿宋"/>
          <w:sz w:val="28"/>
          <w:szCs w:val="28"/>
        </w:rPr>
        <w:t>将严</w:t>
      </w:r>
      <w:r>
        <w:rPr>
          <w:rFonts w:ascii="仿宋" w:hAnsi="仿宋" w:eastAsia="仿宋"/>
          <w:sz w:val="28"/>
          <w:szCs w:val="28"/>
        </w:rPr>
        <w:t>格遵</w:t>
      </w:r>
      <w:r>
        <w:rPr>
          <w:rFonts w:hint="eastAsia" w:ascii="仿宋" w:hAnsi="仿宋" w:eastAsia="仿宋"/>
          <w:sz w:val="28"/>
          <w:szCs w:val="28"/>
        </w:rPr>
        <w:t>守</w:t>
      </w:r>
      <w:r>
        <w:rPr>
          <w:rFonts w:ascii="仿宋" w:hAnsi="仿宋" w:eastAsia="仿宋"/>
          <w:sz w:val="28"/>
          <w:szCs w:val="28"/>
        </w:rPr>
        <w:t>北京汽车集团越野车有限公司管理</w:t>
      </w:r>
      <w:r>
        <w:rPr>
          <w:rFonts w:hint="eastAsia" w:ascii="仿宋" w:hAnsi="仿宋" w:eastAsia="仿宋"/>
          <w:sz w:val="28"/>
          <w:szCs w:val="28"/>
        </w:rPr>
        <w:t>规</w:t>
      </w:r>
      <w:r>
        <w:rPr>
          <w:rFonts w:ascii="仿宋" w:hAnsi="仿宋" w:eastAsia="仿宋"/>
          <w:sz w:val="28"/>
          <w:szCs w:val="28"/>
        </w:rPr>
        <w:t>定，</w:t>
      </w:r>
      <w:r>
        <w:rPr>
          <w:rFonts w:hint="eastAsia" w:ascii="仿宋" w:hAnsi="仿宋" w:eastAsia="仿宋"/>
          <w:sz w:val="28"/>
          <w:szCs w:val="28"/>
        </w:rPr>
        <w:t>严格落实各项防控措施，主</w:t>
      </w:r>
      <w:r>
        <w:rPr>
          <w:rFonts w:ascii="仿宋" w:hAnsi="仿宋" w:eastAsia="仿宋"/>
          <w:sz w:val="28"/>
          <w:szCs w:val="28"/>
        </w:rPr>
        <w:t>动接受</w:t>
      </w:r>
      <w:r>
        <w:rPr>
          <w:rFonts w:hint="eastAsia" w:ascii="仿宋" w:hAnsi="仿宋" w:eastAsia="仿宋"/>
          <w:sz w:val="28"/>
          <w:szCs w:val="28"/>
        </w:rPr>
        <w:t>体</w:t>
      </w:r>
      <w:r>
        <w:rPr>
          <w:rFonts w:ascii="仿宋" w:hAnsi="仿宋" w:eastAsia="仿宋"/>
          <w:sz w:val="28"/>
          <w:szCs w:val="28"/>
        </w:rPr>
        <w:t>温监测，</w:t>
      </w:r>
      <w:r>
        <w:rPr>
          <w:rFonts w:hint="eastAsia" w:ascii="仿宋" w:hAnsi="仿宋" w:eastAsia="仿宋"/>
          <w:sz w:val="28"/>
          <w:szCs w:val="28"/>
        </w:rPr>
        <w:t>按要求进行核酸检测，</w:t>
      </w:r>
      <w:r>
        <w:rPr>
          <w:rFonts w:ascii="仿宋" w:hAnsi="仿宋" w:eastAsia="仿宋"/>
          <w:sz w:val="28"/>
          <w:szCs w:val="28"/>
        </w:rPr>
        <w:t>不带病工作</w:t>
      </w:r>
      <w:r>
        <w:rPr>
          <w:rFonts w:hint="eastAsia" w:ascii="仿宋" w:hAnsi="仿宋" w:eastAsia="仿宋"/>
          <w:sz w:val="28"/>
          <w:szCs w:val="28"/>
        </w:rPr>
        <w:t>，出现异常情况及时上报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</w:t>
      </w:r>
      <w:r>
        <w:rPr>
          <w:rFonts w:ascii="仿宋" w:hAnsi="仿宋" w:eastAsia="仿宋"/>
          <w:sz w:val="28"/>
          <w:szCs w:val="28"/>
        </w:rPr>
        <w:t>上承诺真实，有效，如</w:t>
      </w:r>
      <w:r>
        <w:rPr>
          <w:rFonts w:hint="eastAsia" w:ascii="仿宋" w:hAnsi="仿宋" w:eastAsia="仿宋"/>
          <w:sz w:val="28"/>
          <w:szCs w:val="28"/>
        </w:rPr>
        <w:t>因</w:t>
      </w:r>
      <w:r>
        <w:rPr>
          <w:rFonts w:ascii="仿宋" w:hAnsi="仿宋" w:eastAsia="仿宋"/>
          <w:sz w:val="28"/>
          <w:szCs w:val="28"/>
        </w:rPr>
        <w:t>个人虚报、谎报、瞒报、漏报，造成不</w:t>
      </w:r>
      <w:r>
        <w:rPr>
          <w:rFonts w:hint="eastAsia" w:ascii="仿宋" w:hAnsi="仿宋" w:eastAsia="仿宋"/>
          <w:sz w:val="28"/>
          <w:szCs w:val="28"/>
        </w:rPr>
        <w:t>良</w:t>
      </w:r>
      <w:r>
        <w:rPr>
          <w:rFonts w:ascii="仿宋" w:hAnsi="仿宋" w:eastAsia="仿宋"/>
          <w:sz w:val="28"/>
          <w:szCs w:val="28"/>
        </w:rPr>
        <w:t>后果，本人</w:t>
      </w:r>
      <w:r>
        <w:rPr>
          <w:rFonts w:hint="eastAsia" w:ascii="仿宋" w:hAnsi="仿宋" w:eastAsia="仿宋"/>
          <w:sz w:val="28"/>
          <w:szCs w:val="28"/>
        </w:rPr>
        <w:t>愿</w:t>
      </w:r>
      <w:r>
        <w:rPr>
          <w:rFonts w:ascii="仿宋" w:hAnsi="仿宋" w:eastAsia="仿宋"/>
          <w:sz w:val="28"/>
          <w:szCs w:val="28"/>
        </w:rPr>
        <w:t>意承</w:t>
      </w:r>
      <w:r>
        <w:rPr>
          <w:rFonts w:hint="eastAsia" w:ascii="仿宋" w:hAnsi="仿宋" w:eastAsia="仿宋"/>
          <w:sz w:val="28"/>
          <w:szCs w:val="28"/>
        </w:rPr>
        <w:t>担</w:t>
      </w:r>
      <w:r>
        <w:rPr>
          <w:rFonts w:ascii="仿宋" w:hAnsi="仿宋" w:eastAsia="仿宋"/>
          <w:sz w:val="28"/>
          <w:szCs w:val="28"/>
        </w:rPr>
        <w:t>由此带来的一切法律</w:t>
      </w:r>
      <w:r>
        <w:rPr>
          <w:rFonts w:hint="eastAsia" w:ascii="仿宋" w:hAnsi="仿宋" w:eastAsia="仿宋"/>
          <w:sz w:val="28"/>
          <w:szCs w:val="28"/>
        </w:rPr>
        <w:t>责</w:t>
      </w:r>
      <w:r>
        <w:rPr>
          <w:rFonts w:ascii="仿宋" w:hAnsi="仿宋" w:eastAsia="仿宋"/>
          <w:sz w:val="28"/>
          <w:szCs w:val="28"/>
        </w:rPr>
        <w:t>任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ascii="仿宋" w:hAnsi="仿宋" w:eastAsia="仿宋"/>
          <w:sz w:val="28"/>
          <w:szCs w:val="28"/>
        </w:rPr>
        <w:t>后果，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ascii="仿宋" w:hAnsi="仿宋" w:eastAsia="仿宋"/>
          <w:sz w:val="28"/>
          <w:szCs w:val="28"/>
        </w:rPr>
        <w:t>北</w:t>
      </w:r>
      <w:r>
        <w:rPr>
          <w:rFonts w:hint="eastAsia" w:ascii="仿宋" w:hAnsi="仿宋" w:eastAsia="仿宋"/>
          <w:sz w:val="28"/>
          <w:szCs w:val="28"/>
        </w:rPr>
        <w:t>京</w:t>
      </w:r>
      <w:r>
        <w:rPr>
          <w:rFonts w:ascii="仿宋" w:hAnsi="仿宋" w:eastAsia="仿宋"/>
          <w:sz w:val="28"/>
          <w:szCs w:val="28"/>
        </w:rPr>
        <w:t>汽车集团越野车有限公司无关。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</w:t>
      </w:r>
      <w:r>
        <w:rPr>
          <w:rFonts w:ascii="仿宋" w:hAnsi="仿宋" w:eastAsia="仿宋"/>
          <w:sz w:val="28"/>
          <w:szCs w:val="28"/>
        </w:rPr>
        <w:t>协单位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全称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承</w:t>
      </w:r>
      <w:r>
        <w:rPr>
          <w:rFonts w:ascii="仿宋" w:hAnsi="仿宋" w:eastAsia="仿宋"/>
          <w:sz w:val="28"/>
          <w:szCs w:val="28"/>
        </w:rPr>
        <w:t>诺人</w:t>
      </w:r>
      <w:r>
        <w:rPr>
          <w:rFonts w:hint="eastAsia" w:ascii="仿宋" w:hAnsi="仿宋" w:eastAsia="仿宋"/>
          <w:sz w:val="28"/>
          <w:szCs w:val="28"/>
        </w:rPr>
        <w:t>签</w:t>
      </w:r>
      <w:r>
        <w:rPr>
          <w:rFonts w:ascii="仿宋" w:hAnsi="仿宋" w:eastAsia="仿宋"/>
          <w:sz w:val="28"/>
          <w:szCs w:val="28"/>
        </w:rPr>
        <w:t>字：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            日</w:t>
      </w:r>
      <w:r>
        <w:rPr>
          <w:rFonts w:ascii="仿宋" w:hAnsi="仿宋" w:eastAsia="仿宋"/>
          <w:sz w:val="28"/>
          <w:szCs w:val="28"/>
        </w:rPr>
        <w:t>期：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A2"/>
    <w:rsid w:val="002C25A6"/>
    <w:rsid w:val="00496F21"/>
    <w:rsid w:val="004F3B5C"/>
    <w:rsid w:val="005310B5"/>
    <w:rsid w:val="00536B5D"/>
    <w:rsid w:val="005838E7"/>
    <w:rsid w:val="00A446CB"/>
    <w:rsid w:val="00A61C52"/>
    <w:rsid w:val="00A95BAF"/>
    <w:rsid w:val="00B0619E"/>
    <w:rsid w:val="00B3203D"/>
    <w:rsid w:val="00D53F3C"/>
    <w:rsid w:val="00E079A2"/>
    <w:rsid w:val="00E5666C"/>
    <w:rsid w:val="00F233EF"/>
    <w:rsid w:val="00FA0EDC"/>
    <w:rsid w:val="759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baic</Company>
  <Pages>1</Pages>
  <Words>65</Words>
  <Characters>376</Characters>
  <Lines>3</Lines>
  <Paragraphs>1</Paragraphs>
  <TotalTime>68</TotalTime>
  <ScaleCrop>false</ScaleCrop>
  <LinksUpToDate>false</LinksUpToDate>
  <CharactersWithSpaces>440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2020-02-28T04:30:00Z</dcterms:created>
  <dc:creator>孙海军</dc:creator>
  <cp:lastModifiedBy>Administrator</cp:lastModifiedBy>
  <dcterms:modified xsi:type="dcterms:W3CDTF">2022-01-04T02:43:30Z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29AC95C27CC944DA87030CA8FBA35681</vt:lpwstr>
  </property>
</Properties>
</file>