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FE" w:rsidRPr="00D8316F" w:rsidRDefault="00752B05" w:rsidP="00AA04FE">
      <w:pPr>
        <w:pStyle w:val="2"/>
        <w:spacing w:before="156"/>
        <w:rPr>
          <w:rStyle w:val="a4"/>
          <w:b/>
          <w:sz w:val="32"/>
          <w:szCs w:val="32"/>
        </w:rPr>
      </w:pPr>
      <w:r>
        <w:rPr>
          <w:rFonts w:hAnsi="宋体" w:hint="eastAsia"/>
          <w:sz w:val="24"/>
        </w:rPr>
        <w:t xml:space="preserve">                          </w:t>
      </w:r>
      <w:r w:rsidR="00AF29B7">
        <w:rPr>
          <w:rFonts w:hAnsi="宋体"/>
          <w:sz w:val="24"/>
        </w:rPr>
        <w:t xml:space="preserve">     </w:t>
      </w:r>
      <w:proofErr w:type="spellStart"/>
      <w:r w:rsidR="00AA04FE" w:rsidRPr="00D8316F">
        <w:rPr>
          <w:rStyle w:val="a4"/>
          <w:rFonts w:hint="eastAsia"/>
          <w:b/>
          <w:sz w:val="32"/>
          <w:szCs w:val="32"/>
        </w:rPr>
        <w:t>不干预声明</w:t>
      </w:r>
      <w:proofErr w:type="spellEnd"/>
    </w:p>
    <w:p w:rsidR="00AA04FE" w:rsidRDefault="00752B05" w:rsidP="00AA04FE">
      <w:pPr>
        <w:pStyle w:val="a3"/>
        <w:spacing w:line="360" w:lineRule="auto"/>
        <w:ind w:firstLineChars="200" w:firstLine="480"/>
      </w:pPr>
      <w:r>
        <w:rPr>
          <w:rFonts w:hAnsi="宋体" w:hint="eastAsia"/>
          <w:sz w:val="24"/>
        </w:rPr>
        <w:t xml:space="preserve"> </w:t>
      </w:r>
      <w:r w:rsidR="00AA04FE">
        <w:rPr>
          <w:rFonts w:hAnsi="宋体" w:hint="eastAsia"/>
          <w:sz w:val="24"/>
        </w:rPr>
        <w:t>北京光华荣昌汽车部件有限公司实验室</w:t>
      </w:r>
      <w:r w:rsidR="00AA04FE">
        <w:rPr>
          <w:rFonts w:hint="eastAsia"/>
          <w:sz w:val="24"/>
        </w:rPr>
        <w:t>是</w:t>
      </w:r>
      <w:r w:rsidR="00AA04FE">
        <w:rPr>
          <w:rFonts w:hAnsi="宋体" w:hint="eastAsia"/>
          <w:sz w:val="24"/>
        </w:rPr>
        <w:t>北京光华荣昌汽车部件有限公司</w:t>
      </w:r>
      <w:r w:rsidR="00AA04FE">
        <w:rPr>
          <w:rFonts w:hint="eastAsia"/>
          <w:sz w:val="24"/>
        </w:rPr>
        <w:t>内部所属的专业检测机构，接受</w:t>
      </w:r>
      <w:r w:rsidR="00AA04FE">
        <w:rPr>
          <w:rFonts w:hAnsi="宋体" w:hint="eastAsia"/>
          <w:sz w:val="24"/>
        </w:rPr>
        <w:t>北京光华荣昌汽车部件有限公司</w:t>
      </w:r>
      <w:r w:rsidR="00AA04FE">
        <w:rPr>
          <w:rFonts w:hint="eastAsia"/>
          <w:sz w:val="24"/>
        </w:rPr>
        <w:t>的行政领导</w:t>
      </w:r>
      <w:r w:rsidR="00AA04FE">
        <w:rPr>
          <w:rFonts w:hAnsi="宋体" w:hint="eastAsia"/>
          <w:sz w:val="24"/>
        </w:rPr>
        <w:t>，</w:t>
      </w:r>
      <w:r w:rsidR="00AA04FE">
        <w:rPr>
          <w:rFonts w:hAnsi="宋体" w:hint="eastAsia"/>
          <w:sz w:val="24"/>
          <w:szCs w:val="24"/>
        </w:rPr>
        <w:t>主要承担公司内部的试验任务、</w:t>
      </w:r>
      <w:r w:rsidR="00AA04FE">
        <w:rPr>
          <w:rFonts w:hint="eastAsia"/>
          <w:sz w:val="24"/>
        </w:rPr>
        <w:t>公司</w:t>
      </w:r>
      <w:r w:rsidR="00AA04FE">
        <w:rPr>
          <w:sz w:val="24"/>
        </w:rPr>
        <w:t>安排的</w:t>
      </w:r>
      <w:r w:rsidR="00AA04FE">
        <w:rPr>
          <w:rFonts w:hint="eastAsia"/>
          <w:sz w:val="24"/>
        </w:rPr>
        <w:t>产品试验</w:t>
      </w:r>
      <w:r w:rsidR="00AA04FE">
        <w:rPr>
          <w:sz w:val="24"/>
        </w:rPr>
        <w:t>任务</w:t>
      </w:r>
      <w:r w:rsidR="00AA04FE">
        <w:rPr>
          <w:rFonts w:hAnsi="宋体" w:hint="eastAsia"/>
          <w:sz w:val="24"/>
          <w:szCs w:val="24"/>
        </w:rPr>
        <w:t>、委托检测任务</w:t>
      </w:r>
      <w:r w:rsidR="00AA04FE">
        <w:rPr>
          <w:rFonts w:hint="eastAsia"/>
          <w:sz w:val="24"/>
          <w:szCs w:val="24"/>
        </w:rPr>
        <w:t>。</w:t>
      </w:r>
    </w:p>
    <w:p w:rsidR="00AA04FE" w:rsidRDefault="00AA04FE" w:rsidP="00AA04FE">
      <w:pPr>
        <w:pStyle w:val="a3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为保证</w:t>
      </w:r>
      <w:r>
        <w:rPr>
          <w:rFonts w:hAnsi="宋体" w:hint="eastAsia"/>
          <w:sz w:val="24"/>
        </w:rPr>
        <w:t>实验室</w:t>
      </w:r>
      <w:r>
        <w:rPr>
          <w:rFonts w:hint="eastAsia"/>
          <w:sz w:val="24"/>
        </w:rPr>
        <w:t>的检测工作不受来自</w:t>
      </w:r>
      <w:r>
        <w:rPr>
          <w:rFonts w:hAnsi="宋体" w:hint="eastAsia"/>
          <w:sz w:val="24"/>
        </w:rPr>
        <w:t>北京光华荣昌汽车部件有限公司</w:t>
      </w:r>
      <w:r>
        <w:rPr>
          <w:rFonts w:hint="eastAsia"/>
          <w:sz w:val="24"/>
        </w:rPr>
        <w:t>其它部门的各种干预和影响，确保检测工作的独立性和公正性，切实保护检测能力，为本公司提供更好的检测服务，特作如下正式声明：</w:t>
      </w:r>
    </w:p>
    <w:p w:rsidR="00AA04FE" w:rsidRDefault="00AA04FE" w:rsidP="00AA04FE">
      <w:pPr>
        <w:pStyle w:val="a3"/>
        <w:spacing w:line="360" w:lineRule="auto"/>
        <w:ind w:firstLineChars="200" w:firstLine="480"/>
        <w:rPr>
          <w:sz w:val="24"/>
        </w:rPr>
      </w:pPr>
      <w:r>
        <w:rPr>
          <w:sz w:val="24"/>
        </w:rPr>
        <w:t>1.</w:t>
      </w:r>
      <w:r>
        <w:rPr>
          <w:rFonts w:hAnsi="宋体" w:hint="eastAsia"/>
          <w:sz w:val="24"/>
        </w:rPr>
        <w:t>北京光华荣昌汽车部件有限公司</w:t>
      </w:r>
      <w:r>
        <w:rPr>
          <w:rFonts w:hint="eastAsia"/>
          <w:sz w:val="24"/>
        </w:rPr>
        <w:t>任何部门和个人，不得以任何形式和手段，影响或干预检测工作，不准对检测人员施加任何可能会影响检测工作质量的压力。</w:t>
      </w:r>
    </w:p>
    <w:p w:rsidR="00AA04FE" w:rsidRDefault="00AA04FE" w:rsidP="00AA04FE">
      <w:pPr>
        <w:pStyle w:val="a3"/>
        <w:spacing w:line="360" w:lineRule="auto"/>
        <w:ind w:firstLineChars="200"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实验室</w:t>
      </w:r>
      <w:proofErr w:type="gramStart"/>
      <w:r>
        <w:rPr>
          <w:rFonts w:hint="eastAsia"/>
          <w:sz w:val="24"/>
        </w:rPr>
        <w:t>须立场</w:t>
      </w:r>
      <w:proofErr w:type="gramEnd"/>
      <w:r>
        <w:rPr>
          <w:rFonts w:hint="eastAsia"/>
          <w:sz w:val="24"/>
        </w:rPr>
        <w:t>公正，依据法律、法规及委托合同的规定，客观、公正地开展检测工作，有权拒绝来自</w:t>
      </w:r>
      <w:r>
        <w:rPr>
          <w:rFonts w:hAnsi="宋体" w:hint="eastAsia"/>
          <w:sz w:val="24"/>
        </w:rPr>
        <w:t>北京光华荣昌汽车部件有限公司</w:t>
      </w:r>
      <w:r>
        <w:rPr>
          <w:rFonts w:hint="eastAsia"/>
          <w:sz w:val="24"/>
        </w:rPr>
        <w:t>任何部门和个人的不正当干预。</w:t>
      </w:r>
    </w:p>
    <w:p w:rsidR="00AA04FE" w:rsidRDefault="00AA04FE" w:rsidP="00AA04FE">
      <w:pPr>
        <w:pStyle w:val="a3"/>
        <w:spacing w:line="360" w:lineRule="auto"/>
        <w:ind w:firstLineChars="200" w:firstLine="480"/>
        <w:rPr>
          <w:sz w:val="24"/>
        </w:rPr>
      </w:pPr>
      <w:r>
        <w:rPr>
          <w:sz w:val="24"/>
        </w:rPr>
        <w:t>3.</w:t>
      </w:r>
      <w:r>
        <w:rPr>
          <w:rFonts w:hAnsi="宋体" w:hint="eastAsia"/>
          <w:sz w:val="24"/>
        </w:rPr>
        <w:t xml:space="preserve"> 北京光华荣昌汽车部件有限公司</w:t>
      </w:r>
      <w:r>
        <w:rPr>
          <w:rFonts w:hint="eastAsia"/>
          <w:sz w:val="24"/>
        </w:rPr>
        <w:t>将监督实验室的公正性，确保实验室及其员工不会受到来自商业、财务和其它方面压力的影响，不参与任何损害实验室独立性和诚实性的活动。</w:t>
      </w:r>
    </w:p>
    <w:p w:rsidR="00AA04FE" w:rsidRDefault="00AA04FE" w:rsidP="00AA04FE">
      <w:pPr>
        <w:pStyle w:val="a3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以上声明，敬请</w:t>
      </w:r>
      <w:r>
        <w:rPr>
          <w:rFonts w:hAnsi="宋体" w:hint="eastAsia"/>
          <w:sz w:val="24"/>
        </w:rPr>
        <w:t>公司</w:t>
      </w:r>
      <w:r>
        <w:rPr>
          <w:rFonts w:hint="eastAsia"/>
          <w:sz w:val="24"/>
        </w:rPr>
        <w:t>各部门给予监督，若有违反，按</w:t>
      </w:r>
      <w:r>
        <w:rPr>
          <w:rFonts w:hAnsi="宋体" w:hint="eastAsia"/>
          <w:sz w:val="24"/>
        </w:rPr>
        <w:t>公司</w:t>
      </w:r>
      <w:r>
        <w:rPr>
          <w:rFonts w:hint="eastAsia"/>
          <w:sz w:val="24"/>
        </w:rPr>
        <w:t>规定处理。</w:t>
      </w:r>
    </w:p>
    <w:p w:rsidR="00AA04FE" w:rsidRDefault="00AA04FE" w:rsidP="00AA04FE">
      <w:pPr>
        <w:spacing w:line="360" w:lineRule="auto"/>
      </w:pPr>
    </w:p>
    <w:p w:rsidR="00AA04FE" w:rsidRDefault="00AA04FE" w:rsidP="00AA04FE"/>
    <w:p w:rsidR="00AA04FE" w:rsidRDefault="00AA04FE" w:rsidP="00AA04FE">
      <w:pPr>
        <w:pStyle w:val="a3"/>
        <w:spacing w:line="48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                                  北京光华荣昌汽车部件有限公司</w:t>
      </w:r>
    </w:p>
    <w:p w:rsidR="00AA04FE" w:rsidRDefault="00AA04FE" w:rsidP="00AA04FE">
      <w:pPr>
        <w:pStyle w:val="a3"/>
        <w:spacing w:line="480" w:lineRule="auto"/>
        <w:ind w:firstLineChars="200" w:firstLine="480"/>
        <w:jc w:val="left"/>
        <w:rPr>
          <w:rStyle w:val="a4"/>
          <w:b w:val="0"/>
          <w:bCs w:val="0"/>
        </w:rPr>
      </w:pPr>
      <w:r>
        <w:rPr>
          <w:rFonts w:hAnsi="宋体" w:hint="eastAsia"/>
          <w:sz w:val="24"/>
        </w:rPr>
        <w:t xml:space="preserve">                                        </w:t>
      </w:r>
      <w:r>
        <w:rPr>
          <w:rStyle w:val="a4"/>
          <w:rFonts w:hint="eastAsia"/>
          <w:b w:val="0"/>
          <w:bCs w:val="0"/>
        </w:rPr>
        <w:t>法定代表人（签名）：</w:t>
      </w:r>
    </w:p>
    <w:p w:rsidR="00A67F58" w:rsidRPr="00AA04FE" w:rsidRDefault="00AA04FE" w:rsidP="00AA04FE">
      <w:pPr>
        <w:pStyle w:val="a3"/>
        <w:spacing w:line="480" w:lineRule="auto"/>
        <w:jc w:val="left"/>
      </w:pPr>
      <w:r>
        <w:rPr>
          <w:rStyle w:val="a4"/>
          <w:rFonts w:hint="eastAsia"/>
          <w:b w:val="0"/>
          <w:bCs w:val="0"/>
        </w:rPr>
        <w:t xml:space="preserve">                                          </w:t>
      </w:r>
      <w:r w:rsidR="00974CD6">
        <w:rPr>
          <w:rStyle w:val="a4"/>
          <w:b w:val="0"/>
          <w:bCs w:val="0"/>
        </w:rPr>
        <w:t xml:space="preserve">        </w:t>
      </w:r>
      <w:bookmarkStart w:id="0" w:name="_GoBack"/>
      <w:bookmarkEnd w:id="0"/>
      <w:r>
        <w:rPr>
          <w:rStyle w:val="a4"/>
          <w:rFonts w:hint="eastAsia"/>
          <w:b w:val="0"/>
          <w:bCs w:val="0"/>
        </w:rPr>
        <w:t xml:space="preserve">  202</w:t>
      </w:r>
      <w:r>
        <w:rPr>
          <w:rStyle w:val="a4"/>
          <w:b w:val="0"/>
          <w:bCs w:val="0"/>
        </w:rPr>
        <w:t>1</w:t>
      </w:r>
      <w:r>
        <w:rPr>
          <w:rStyle w:val="a4"/>
          <w:rFonts w:hint="eastAsia"/>
          <w:b w:val="0"/>
          <w:bCs w:val="0"/>
        </w:rPr>
        <w:t>年</w:t>
      </w:r>
      <w:r>
        <w:rPr>
          <w:rStyle w:val="a4"/>
          <w:b w:val="0"/>
          <w:bCs w:val="0"/>
        </w:rPr>
        <w:t>4</w:t>
      </w:r>
      <w:r>
        <w:rPr>
          <w:rStyle w:val="a4"/>
          <w:rFonts w:hint="eastAsia"/>
          <w:b w:val="0"/>
          <w:bCs w:val="0"/>
        </w:rPr>
        <w:t>月20日</w:t>
      </w:r>
    </w:p>
    <w:sectPr w:rsidR="00A67F58" w:rsidRPr="00AA04FE" w:rsidSect="009C699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2A"/>
    <w:rsid w:val="001920A8"/>
    <w:rsid w:val="0060627F"/>
    <w:rsid w:val="0061162A"/>
    <w:rsid w:val="00752B05"/>
    <w:rsid w:val="00813672"/>
    <w:rsid w:val="00974CD6"/>
    <w:rsid w:val="009C699C"/>
    <w:rsid w:val="00A46505"/>
    <w:rsid w:val="00A67F58"/>
    <w:rsid w:val="00AA04FE"/>
    <w:rsid w:val="00AF29B7"/>
    <w:rsid w:val="00D8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235AC-7FA2-44CC-AAF6-55C170D1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0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AA04FE"/>
    <w:pPr>
      <w:keepNext/>
      <w:keepLines/>
      <w:adjustRightInd w:val="0"/>
      <w:snapToGrid w:val="0"/>
      <w:spacing w:before="120" w:line="360" w:lineRule="auto"/>
      <w:outlineLvl w:val="1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52B05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752B05"/>
    <w:rPr>
      <w:rFonts w:ascii="宋体" w:eastAsia="宋体" w:hAnsi="Courier New" w:cs="Times New Roman"/>
      <w:szCs w:val="20"/>
    </w:rPr>
  </w:style>
  <w:style w:type="character" w:styleId="a4">
    <w:name w:val="FollowedHyperlink"/>
    <w:aliases w:val="已访问的超链接"/>
    <w:rsid w:val="00752B05"/>
    <w:rPr>
      <w:rFonts w:ascii="宋体" w:hAnsi="宋体"/>
      <w:b/>
      <w:bCs/>
      <w:kern w:val="0"/>
      <w:sz w:val="24"/>
      <w:szCs w:val="24"/>
    </w:rPr>
  </w:style>
  <w:style w:type="character" w:customStyle="1" w:styleId="2Char">
    <w:name w:val="标题 2 Char"/>
    <w:basedOn w:val="a0"/>
    <w:link w:val="2"/>
    <w:qFormat/>
    <w:rsid w:val="00AA04FE"/>
    <w:rPr>
      <w:rFonts w:ascii="Times New Roman" w:eastAsia="宋体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556</Characters>
  <Application>Microsoft Office Word</Application>
  <DocSecurity>0</DocSecurity>
  <Lines>4</Lines>
  <Paragraphs>1</Paragraphs>
  <ScaleCrop>false</ScaleCrop>
  <Company>china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乔福存</cp:lastModifiedBy>
  <cp:revision>12</cp:revision>
  <dcterms:created xsi:type="dcterms:W3CDTF">2021-08-02T05:56:00Z</dcterms:created>
  <dcterms:modified xsi:type="dcterms:W3CDTF">2021-12-21T09:08:00Z</dcterms:modified>
</cp:coreProperties>
</file>