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447E98" w:rsidRDefault="00317846" w:rsidP="00447E98">
      <w:pPr>
        <w:spacing w:line="440" w:lineRule="exact"/>
        <w:jc w:val="center"/>
        <w:rPr>
          <w:rFonts w:ascii="宋体" w:hAnsi="宋体" w:cs="宋体"/>
          <w:b/>
          <w:sz w:val="24"/>
          <w:szCs w:val="24"/>
        </w:rPr>
      </w:pPr>
      <w:r w:rsidRPr="00C64A64">
        <w:rPr>
          <w:rFonts w:ascii="仿宋" w:eastAsia="仿宋" w:hAnsi="仿宋" w:hint="eastAsia"/>
          <w:sz w:val="24"/>
          <w:szCs w:val="24"/>
        </w:rPr>
        <w:t xml:space="preserve">                                             合同编号：</w:t>
      </w:r>
      <w:r w:rsidRPr="00447E98">
        <w:rPr>
          <w:rFonts w:ascii="仿宋" w:eastAsia="仿宋" w:hAnsi="仿宋" w:hint="eastAsia"/>
          <w:sz w:val="24"/>
          <w:szCs w:val="24"/>
        </w:rPr>
        <w:t xml:space="preserve"> </w:t>
      </w:r>
      <w:r w:rsidR="00447E98" w:rsidRPr="00447E98">
        <w:rPr>
          <w:rFonts w:ascii="仿宋" w:eastAsia="仿宋" w:hAnsi="仿宋" w:cs="宋体" w:hint="eastAsia"/>
          <w:sz w:val="24"/>
          <w:szCs w:val="24"/>
        </w:rPr>
        <w:t>2</w:t>
      </w:r>
      <w:r w:rsidR="00447E98" w:rsidRPr="00447E98">
        <w:rPr>
          <w:rFonts w:ascii="仿宋" w:eastAsia="仿宋" w:hAnsi="仿宋" w:cs="宋体"/>
          <w:sz w:val="24"/>
          <w:szCs w:val="24"/>
        </w:rPr>
        <w:t>0220019</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47E98" w:rsidRPr="00447E98">
        <w:rPr>
          <w:rFonts w:ascii="仿宋" w:eastAsia="仿宋" w:hAnsi="仿宋" w:cs="宋体" w:hint="eastAsia"/>
          <w:b/>
          <w:bCs/>
          <w:sz w:val="24"/>
          <w:szCs w:val="24"/>
        </w:rPr>
        <w:t>天津市勃辉模具有限公司</w:t>
      </w:r>
      <w:r w:rsidR="00317846" w:rsidRPr="00447E98">
        <w:rPr>
          <w:rFonts w:ascii="仿宋" w:eastAsia="仿宋" w:hAnsi="仿宋" w:hint="eastAsia"/>
          <w:b/>
          <w:sz w:val="24"/>
          <w:szCs w:val="24"/>
        </w:rPr>
        <w:t xml:space="preserve"> </w:t>
      </w:r>
      <w:r w:rsidR="00317846" w:rsidRPr="00447E98">
        <w:rPr>
          <w:rFonts w:ascii="仿宋" w:eastAsia="仿宋" w:hAnsi="仿宋" w:hint="eastAsia"/>
          <w:sz w:val="24"/>
          <w:szCs w:val="24"/>
        </w:rPr>
        <w:t xml:space="preserve">     </w:t>
      </w:r>
      <w:r w:rsidR="00447E98">
        <w:rPr>
          <w:rFonts w:ascii="仿宋" w:eastAsia="仿宋" w:hAnsi="仿宋"/>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41"/>
        <w:gridCol w:w="1288"/>
        <w:gridCol w:w="1178"/>
        <w:gridCol w:w="1179"/>
        <w:gridCol w:w="1179"/>
        <w:gridCol w:w="1179"/>
        <w:gridCol w:w="1608"/>
      </w:tblGrid>
      <w:tr w:rsidR="00317846" w:rsidRPr="00C64A64" w:rsidTr="00447E98">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4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447E98" w:rsidRPr="00C64A64" w:rsidTr="00447E98">
        <w:trPr>
          <w:trHeight w:val="364"/>
        </w:trPr>
        <w:tc>
          <w:tcPr>
            <w:tcW w:w="709" w:type="dxa"/>
            <w:vAlign w:val="center"/>
          </w:tcPr>
          <w:p w:rsidR="00447E98" w:rsidRPr="00C64A64" w:rsidRDefault="00447E98" w:rsidP="00447E98">
            <w:pPr>
              <w:spacing w:line="360" w:lineRule="auto"/>
              <w:jc w:val="center"/>
              <w:rPr>
                <w:rFonts w:ascii="仿宋" w:eastAsia="仿宋" w:hAnsi="仿宋"/>
                <w:szCs w:val="21"/>
              </w:rPr>
            </w:pPr>
            <w:r w:rsidRPr="00C64A64">
              <w:rPr>
                <w:rFonts w:ascii="仿宋" w:eastAsia="仿宋" w:hAnsi="仿宋" w:hint="eastAsia"/>
                <w:szCs w:val="21"/>
              </w:rPr>
              <w:t>1</w:t>
            </w:r>
          </w:p>
        </w:tc>
        <w:tc>
          <w:tcPr>
            <w:tcW w:w="1541" w:type="dxa"/>
            <w:vAlign w:val="center"/>
          </w:tcPr>
          <w:p w:rsidR="00447E98" w:rsidRPr="00A95B5C" w:rsidRDefault="00447E98" w:rsidP="00447E98">
            <w:pPr>
              <w:widowControl/>
              <w:jc w:val="center"/>
              <w:rPr>
                <w:rFonts w:ascii="宋体" w:hAnsi="宋体" w:cs="宋体"/>
                <w:color w:val="000000"/>
                <w:kern w:val="0"/>
                <w:szCs w:val="18"/>
              </w:rPr>
            </w:pPr>
            <w:r w:rsidRPr="00A95B5C">
              <w:rPr>
                <w:rFonts w:ascii="宋体" w:hAnsi="宋体" w:cs="宋体" w:hint="eastAsia"/>
                <w:color w:val="000000"/>
                <w:kern w:val="0"/>
                <w:szCs w:val="22"/>
              </w:rPr>
              <w:t>SHT001</w:t>
            </w:r>
            <w:r>
              <w:rPr>
                <w:rFonts w:ascii="宋体" w:hAnsi="宋体" w:cs="宋体" w:hint="eastAsia"/>
                <w:color w:val="000000"/>
                <w:kern w:val="0"/>
                <w:szCs w:val="22"/>
              </w:rPr>
              <w:t>4101</w:t>
            </w:r>
          </w:p>
        </w:tc>
        <w:tc>
          <w:tcPr>
            <w:tcW w:w="1288" w:type="dxa"/>
            <w:vAlign w:val="center"/>
          </w:tcPr>
          <w:p w:rsidR="00447E98" w:rsidRPr="00A95B5C" w:rsidRDefault="00447E98" w:rsidP="00447E98">
            <w:pPr>
              <w:widowControl/>
              <w:jc w:val="center"/>
              <w:rPr>
                <w:rFonts w:ascii="宋体" w:hAnsi="宋体" w:cs="宋体"/>
                <w:color w:val="000000"/>
                <w:kern w:val="0"/>
                <w:szCs w:val="22"/>
              </w:rPr>
            </w:pPr>
            <w:r w:rsidRPr="00D0018B">
              <w:rPr>
                <w:rFonts w:ascii="宋体" w:hAnsi="宋体" w:cs="宋体"/>
                <w:color w:val="000000"/>
                <w:kern w:val="0"/>
                <w:szCs w:val="18"/>
              </w:rPr>
              <w:t>RCS0235-6</w:t>
            </w:r>
            <w:r>
              <w:rPr>
                <w:rFonts w:ascii="宋体" w:hAnsi="宋体" w:cs="宋体" w:hint="eastAsia"/>
                <w:color w:val="000000"/>
                <w:kern w:val="0"/>
                <w:szCs w:val="18"/>
              </w:rPr>
              <w:t>9</w:t>
            </w:r>
          </w:p>
        </w:tc>
        <w:tc>
          <w:tcPr>
            <w:tcW w:w="1178" w:type="dxa"/>
            <w:vAlign w:val="center"/>
          </w:tcPr>
          <w:p w:rsidR="00447E98" w:rsidRPr="00A95B5C" w:rsidRDefault="00447E98" w:rsidP="00447E98">
            <w:pPr>
              <w:widowControl/>
              <w:jc w:val="center"/>
              <w:rPr>
                <w:rFonts w:ascii="宋体" w:hAnsi="宋体" w:cs="宋体"/>
                <w:kern w:val="0"/>
                <w:szCs w:val="22"/>
              </w:rPr>
            </w:pPr>
            <w:r>
              <w:rPr>
                <w:rFonts w:ascii="宋体" w:hAnsi="宋体" w:cs="宋体" w:hint="eastAsia"/>
                <w:kern w:val="0"/>
                <w:szCs w:val="22"/>
              </w:rPr>
              <w:t>1</w:t>
            </w:r>
            <w:r w:rsidRPr="00A95B5C">
              <w:rPr>
                <w:rFonts w:ascii="宋体" w:hAnsi="宋体" w:cs="宋体" w:hint="eastAsia"/>
                <w:bCs/>
                <w:kern w:val="0"/>
                <w:szCs w:val="24"/>
              </w:rPr>
              <w:t>套</w:t>
            </w:r>
          </w:p>
        </w:tc>
        <w:tc>
          <w:tcPr>
            <w:tcW w:w="1179" w:type="dxa"/>
            <w:vAlign w:val="center"/>
          </w:tcPr>
          <w:p w:rsidR="00447E98" w:rsidRPr="00A95B5C" w:rsidRDefault="00447E98" w:rsidP="00447E98">
            <w:pPr>
              <w:widowControl/>
              <w:jc w:val="center"/>
              <w:rPr>
                <w:rFonts w:ascii="宋体" w:hAnsi="宋体" w:cs="宋体"/>
                <w:bCs/>
                <w:kern w:val="0"/>
                <w:szCs w:val="24"/>
              </w:rPr>
            </w:pPr>
            <w:r>
              <w:rPr>
                <w:rFonts w:ascii="宋体" w:hAnsi="宋体" w:cs="宋体"/>
                <w:bCs/>
                <w:kern w:val="0"/>
                <w:szCs w:val="24"/>
              </w:rPr>
              <w:t>5000.00</w:t>
            </w:r>
          </w:p>
        </w:tc>
        <w:tc>
          <w:tcPr>
            <w:tcW w:w="1179" w:type="dxa"/>
            <w:vAlign w:val="center"/>
          </w:tcPr>
          <w:p w:rsidR="00447E98" w:rsidRPr="00A95B5C" w:rsidRDefault="00447E98" w:rsidP="00447E98">
            <w:pPr>
              <w:widowControl/>
              <w:jc w:val="center"/>
              <w:rPr>
                <w:rFonts w:ascii="宋体" w:hAnsi="宋体" w:cs="宋体"/>
                <w:bCs/>
                <w:kern w:val="0"/>
                <w:szCs w:val="24"/>
              </w:rPr>
            </w:pPr>
            <w:r>
              <w:rPr>
                <w:rFonts w:ascii="宋体" w:hAnsi="宋体" w:cs="宋体" w:hint="eastAsia"/>
                <w:bCs/>
                <w:kern w:val="0"/>
                <w:szCs w:val="24"/>
              </w:rPr>
              <w:t>1</w:t>
            </w:r>
            <w:r>
              <w:rPr>
                <w:rFonts w:ascii="宋体" w:hAnsi="宋体" w:cs="宋体"/>
                <w:bCs/>
                <w:kern w:val="0"/>
                <w:szCs w:val="24"/>
              </w:rPr>
              <w:t>3%</w:t>
            </w:r>
          </w:p>
        </w:tc>
        <w:tc>
          <w:tcPr>
            <w:tcW w:w="1179" w:type="dxa"/>
            <w:vAlign w:val="center"/>
          </w:tcPr>
          <w:p w:rsidR="00447E98" w:rsidRPr="00A95B5C" w:rsidRDefault="00447E98" w:rsidP="00447E98">
            <w:pPr>
              <w:widowControl/>
              <w:jc w:val="center"/>
              <w:rPr>
                <w:rFonts w:ascii="宋体" w:hAnsi="宋体" w:cs="宋体"/>
                <w:color w:val="000000"/>
                <w:kern w:val="0"/>
                <w:szCs w:val="18"/>
              </w:rPr>
            </w:pPr>
            <w:r>
              <w:rPr>
                <w:rFonts w:ascii="宋体" w:hAnsi="宋体" w:cs="宋体"/>
                <w:color w:val="000000"/>
                <w:kern w:val="0"/>
                <w:szCs w:val="18"/>
              </w:rPr>
              <w:t>5650.00</w:t>
            </w:r>
          </w:p>
        </w:tc>
        <w:tc>
          <w:tcPr>
            <w:tcW w:w="1608" w:type="dxa"/>
            <w:vAlign w:val="center"/>
          </w:tcPr>
          <w:p w:rsidR="00447E98" w:rsidRPr="00A95B5C" w:rsidRDefault="00447E98" w:rsidP="00447E98">
            <w:pPr>
              <w:widowControl/>
              <w:jc w:val="center"/>
              <w:rPr>
                <w:rFonts w:ascii="宋体" w:hAnsi="宋体" w:cs="宋体"/>
                <w:color w:val="000000"/>
                <w:kern w:val="0"/>
                <w:szCs w:val="18"/>
              </w:rPr>
            </w:pPr>
            <w:r>
              <w:rPr>
                <w:rFonts w:ascii="宋体" w:hAnsi="宋体" w:cs="宋体" w:hint="eastAsia"/>
                <w:color w:val="000000"/>
                <w:kern w:val="0"/>
                <w:szCs w:val="18"/>
              </w:rPr>
              <w:t>1</w:t>
            </w:r>
            <w:r>
              <w:rPr>
                <w:rFonts w:ascii="宋体" w:hAnsi="宋体" w:cs="宋体"/>
                <w:color w:val="000000"/>
                <w:kern w:val="0"/>
                <w:szCs w:val="18"/>
              </w:rPr>
              <w:t>*8</w:t>
            </w:r>
          </w:p>
        </w:tc>
      </w:tr>
      <w:tr w:rsidR="00447E98" w:rsidRPr="00C64A64" w:rsidTr="00447E98">
        <w:trPr>
          <w:trHeight w:val="364"/>
        </w:trPr>
        <w:tc>
          <w:tcPr>
            <w:tcW w:w="709" w:type="dxa"/>
            <w:vAlign w:val="center"/>
          </w:tcPr>
          <w:p w:rsidR="00447E98" w:rsidRPr="00C64A64" w:rsidRDefault="00447E98" w:rsidP="00447E98">
            <w:pPr>
              <w:spacing w:line="360" w:lineRule="auto"/>
              <w:jc w:val="center"/>
              <w:rPr>
                <w:rFonts w:ascii="仿宋" w:eastAsia="仿宋" w:hAnsi="仿宋"/>
                <w:szCs w:val="21"/>
              </w:rPr>
            </w:pPr>
            <w:r w:rsidRPr="004348CB">
              <w:rPr>
                <w:rFonts w:ascii="仿宋" w:eastAsia="仿宋" w:hAnsi="仿宋" w:hint="eastAsia"/>
                <w:b/>
                <w:szCs w:val="21"/>
              </w:rPr>
              <w:t>合计</w:t>
            </w:r>
          </w:p>
        </w:tc>
        <w:tc>
          <w:tcPr>
            <w:tcW w:w="1541" w:type="dxa"/>
            <w:vAlign w:val="center"/>
          </w:tcPr>
          <w:p w:rsidR="00447E98" w:rsidRPr="00C64A64" w:rsidRDefault="00447E98" w:rsidP="00447E98">
            <w:pPr>
              <w:spacing w:line="360" w:lineRule="auto"/>
              <w:jc w:val="center"/>
              <w:rPr>
                <w:rFonts w:ascii="仿宋" w:eastAsia="仿宋" w:hAnsi="仿宋"/>
                <w:szCs w:val="21"/>
              </w:rPr>
            </w:pPr>
          </w:p>
        </w:tc>
        <w:tc>
          <w:tcPr>
            <w:tcW w:w="1288" w:type="dxa"/>
            <w:vAlign w:val="center"/>
          </w:tcPr>
          <w:p w:rsidR="00447E98" w:rsidRPr="00C64A64" w:rsidRDefault="00447E98" w:rsidP="00447E98">
            <w:pPr>
              <w:spacing w:line="360" w:lineRule="auto"/>
              <w:jc w:val="center"/>
              <w:rPr>
                <w:rFonts w:ascii="仿宋" w:eastAsia="仿宋" w:hAnsi="仿宋"/>
                <w:szCs w:val="21"/>
              </w:rPr>
            </w:pPr>
          </w:p>
        </w:tc>
        <w:tc>
          <w:tcPr>
            <w:tcW w:w="1178" w:type="dxa"/>
            <w:vAlign w:val="center"/>
          </w:tcPr>
          <w:p w:rsidR="00447E98" w:rsidRPr="00C64A64" w:rsidRDefault="00447E98" w:rsidP="00447E98">
            <w:pPr>
              <w:spacing w:line="360" w:lineRule="auto"/>
              <w:jc w:val="center"/>
              <w:rPr>
                <w:rFonts w:ascii="仿宋" w:eastAsia="仿宋" w:hAnsi="仿宋"/>
                <w:szCs w:val="21"/>
              </w:rPr>
            </w:pPr>
          </w:p>
        </w:tc>
        <w:tc>
          <w:tcPr>
            <w:tcW w:w="1179" w:type="dxa"/>
            <w:vAlign w:val="center"/>
          </w:tcPr>
          <w:p w:rsidR="00447E98" w:rsidRPr="00C64A64" w:rsidRDefault="00447E98" w:rsidP="00447E98">
            <w:pPr>
              <w:spacing w:line="360" w:lineRule="auto"/>
              <w:jc w:val="center"/>
              <w:rPr>
                <w:rFonts w:ascii="仿宋" w:eastAsia="仿宋" w:hAnsi="仿宋"/>
                <w:szCs w:val="21"/>
              </w:rPr>
            </w:pPr>
          </w:p>
        </w:tc>
        <w:tc>
          <w:tcPr>
            <w:tcW w:w="1179" w:type="dxa"/>
            <w:vAlign w:val="center"/>
          </w:tcPr>
          <w:p w:rsidR="00447E98" w:rsidRPr="00C64A64" w:rsidRDefault="00447E98" w:rsidP="00447E98">
            <w:pPr>
              <w:spacing w:line="360" w:lineRule="auto"/>
              <w:jc w:val="center"/>
              <w:rPr>
                <w:rFonts w:ascii="仿宋" w:eastAsia="仿宋" w:hAnsi="仿宋"/>
                <w:szCs w:val="21"/>
              </w:rPr>
            </w:pPr>
          </w:p>
        </w:tc>
        <w:tc>
          <w:tcPr>
            <w:tcW w:w="1179" w:type="dxa"/>
            <w:vAlign w:val="center"/>
          </w:tcPr>
          <w:p w:rsidR="00447E98" w:rsidRPr="00C64A64" w:rsidRDefault="00447E98" w:rsidP="00447E98">
            <w:pPr>
              <w:spacing w:line="360" w:lineRule="auto"/>
              <w:jc w:val="center"/>
              <w:rPr>
                <w:rFonts w:ascii="仿宋" w:eastAsia="仿宋" w:hAnsi="仿宋"/>
                <w:szCs w:val="21"/>
              </w:rPr>
            </w:pPr>
            <w:r>
              <w:rPr>
                <w:rFonts w:ascii="仿宋" w:eastAsia="仿宋" w:hAnsi="仿宋" w:hint="eastAsia"/>
                <w:szCs w:val="21"/>
              </w:rPr>
              <w:t>5</w:t>
            </w:r>
            <w:r>
              <w:rPr>
                <w:rFonts w:ascii="仿宋" w:eastAsia="仿宋" w:hAnsi="仿宋"/>
                <w:szCs w:val="21"/>
              </w:rPr>
              <w:t>650.00</w:t>
            </w:r>
          </w:p>
        </w:tc>
        <w:tc>
          <w:tcPr>
            <w:tcW w:w="1608" w:type="dxa"/>
            <w:vAlign w:val="center"/>
          </w:tcPr>
          <w:p w:rsidR="00447E98" w:rsidRPr="00C64A64" w:rsidRDefault="00447E98" w:rsidP="00447E98">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47E98">
        <w:rPr>
          <w:rFonts w:ascii="仿宋" w:eastAsia="仿宋" w:hAnsi="仿宋" w:cs="宋体"/>
          <w:b/>
          <w:bCs/>
          <w:color w:val="000000"/>
          <w:kern w:val="0"/>
          <w:sz w:val="24"/>
          <w:u w:val="single"/>
        </w:rPr>
        <w:t>5650</w:t>
      </w:r>
      <w:r w:rsidRPr="006E2448">
        <w:rPr>
          <w:rFonts w:ascii="仿宋" w:eastAsia="仿宋" w:hAnsi="仿宋" w:cs="宋体" w:hint="eastAsia"/>
          <w:b/>
          <w:bCs/>
          <w:color w:val="000000"/>
          <w:kern w:val="0"/>
          <w:sz w:val="24"/>
        </w:rPr>
        <w:t>元，</w:t>
      </w:r>
      <w:r w:rsidR="00447E98" w:rsidRPr="00447E98">
        <w:rPr>
          <w:rFonts w:ascii="仿宋" w:eastAsia="仿宋" w:hAnsi="仿宋" w:cs="宋体" w:hint="eastAsia"/>
          <w:b/>
          <w:color w:val="000000"/>
          <w:kern w:val="0"/>
          <w:szCs w:val="18"/>
          <w:u w:val="single"/>
        </w:rPr>
        <w:t>伍仟陆佰伍拾</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47E98">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8F40B1">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283146835" w:edGrp="everyone"/>
      <w:permEnd w:id="283146835"/>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961303951"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96130395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406" w:type="dxa"/>
        <w:jc w:val="center"/>
        <w:tblLook w:val="04A0" w:firstRow="1" w:lastRow="0" w:firstColumn="1" w:lastColumn="0" w:noHBand="0" w:noVBand="1"/>
      </w:tblPr>
      <w:tblGrid>
        <w:gridCol w:w="678"/>
        <w:gridCol w:w="1520"/>
        <w:gridCol w:w="990"/>
        <w:gridCol w:w="1645"/>
        <w:gridCol w:w="546"/>
        <w:gridCol w:w="876"/>
        <w:gridCol w:w="1063"/>
        <w:gridCol w:w="724"/>
        <w:gridCol w:w="824"/>
        <w:gridCol w:w="766"/>
        <w:gridCol w:w="1089"/>
      </w:tblGrid>
      <w:tr w:rsidR="00447E98" w:rsidRPr="006A7C85" w:rsidTr="00447E98">
        <w:trPr>
          <w:trHeight w:val="649"/>
          <w:jc w:val="center"/>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6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7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447E98" w:rsidRPr="006A7C85" w:rsidTr="00447E98">
        <w:trPr>
          <w:trHeight w:val="646"/>
          <w:jc w:val="center"/>
        </w:trPr>
        <w:tc>
          <w:tcPr>
            <w:tcW w:w="678"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63"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4"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24"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447E98" w:rsidRPr="006A7C85" w:rsidTr="00447E98">
        <w:trPr>
          <w:trHeight w:val="256"/>
          <w:jc w:val="center"/>
        </w:trPr>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520" w:type="dxa"/>
            <w:tcBorders>
              <w:top w:val="nil"/>
              <w:left w:val="nil"/>
              <w:bottom w:val="single" w:sz="4" w:space="0" w:color="auto"/>
              <w:right w:val="single" w:sz="4" w:space="0" w:color="auto"/>
            </w:tcBorders>
            <w:shd w:val="clear" w:color="auto" w:fill="auto"/>
            <w:noWrap/>
            <w:vAlign w:val="center"/>
            <w:hideMark/>
          </w:tcPr>
          <w:p w:rsidR="00B02785" w:rsidRPr="006A7C85" w:rsidRDefault="00447E98" w:rsidP="00B47FD5">
            <w:pPr>
              <w:widowControl/>
              <w:jc w:val="left"/>
              <w:rPr>
                <w:rFonts w:ascii="宋体" w:hAnsi="宋体" w:cs="宋体"/>
                <w:color w:val="000000"/>
                <w:kern w:val="0"/>
                <w:sz w:val="22"/>
                <w:szCs w:val="22"/>
              </w:rPr>
            </w:pPr>
            <w:r w:rsidRPr="00A95B5C">
              <w:rPr>
                <w:rFonts w:ascii="宋体" w:hAnsi="宋体" w:cs="宋体" w:hint="eastAsia"/>
                <w:color w:val="000000"/>
                <w:kern w:val="0"/>
                <w:szCs w:val="22"/>
              </w:rPr>
              <w:t>SHT001</w:t>
            </w:r>
            <w:r>
              <w:rPr>
                <w:rFonts w:ascii="宋体" w:hAnsi="宋体" w:cs="宋体" w:hint="eastAsia"/>
                <w:color w:val="000000"/>
                <w:kern w:val="0"/>
                <w:szCs w:val="22"/>
              </w:rPr>
              <w:t>4101</w:t>
            </w:r>
          </w:p>
        </w:tc>
        <w:tc>
          <w:tcPr>
            <w:tcW w:w="99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447E98">
              <w:rPr>
                <w:rFonts w:ascii="宋体" w:hAnsi="宋体" w:cs="宋体" w:hint="eastAsia"/>
                <w:color w:val="000000"/>
                <w:kern w:val="0"/>
                <w:sz w:val="22"/>
                <w:szCs w:val="22"/>
              </w:rPr>
              <w:t>垫片</w:t>
            </w:r>
          </w:p>
        </w:tc>
        <w:tc>
          <w:tcPr>
            <w:tcW w:w="1645"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447E98" w:rsidRPr="00D0018B">
              <w:rPr>
                <w:rFonts w:ascii="宋体" w:hAnsi="宋体" w:cs="宋体"/>
                <w:color w:val="000000"/>
                <w:kern w:val="0"/>
                <w:szCs w:val="18"/>
              </w:rPr>
              <w:t>RCS0235-6</w:t>
            </w:r>
            <w:r w:rsidR="00447E98">
              <w:rPr>
                <w:rFonts w:ascii="宋体" w:hAnsi="宋体" w:cs="宋体" w:hint="eastAsia"/>
                <w:color w:val="000000"/>
                <w:kern w:val="0"/>
                <w:szCs w:val="18"/>
              </w:rPr>
              <w:t>9</w:t>
            </w:r>
          </w:p>
        </w:tc>
        <w:tc>
          <w:tcPr>
            <w:tcW w:w="546" w:type="dxa"/>
            <w:tcBorders>
              <w:top w:val="nil"/>
              <w:left w:val="nil"/>
              <w:bottom w:val="single" w:sz="4" w:space="0" w:color="auto"/>
              <w:right w:val="single" w:sz="4" w:space="0" w:color="auto"/>
            </w:tcBorders>
            <w:shd w:val="clear" w:color="auto" w:fill="auto"/>
            <w:noWrap/>
            <w:vAlign w:val="center"/>
            <w:hideMark/>
          </w:tcPr>
          <w:p w:rsidR="00B02785" w:rsidRPr="006A7C85" w:rsidRDefault="00447E98" w:rsidP="00B47FD5">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621" w:type="dxa"/>
            <w:tcBorders>
              <w:top w:val="nil"/>
              <w:left w:val="nil"/>
              <w:bottom w:val="single" w:sz="4" w:space="0" w:color="auto"/>
              <w:right w:val="single" w:sz="4" w:space="0" w:color="auto"/>
            </w:tcBorders>
            <w:shd w:val="clear" w:color="auto" w:fill="auto"/>
            <w:noWrap/>
            <w:vAlign w:val="center"/>
            <w:hideMark/>
          </w:tcPr>
          <w:p w:rsidR="00B02785" w:rsidRPr="006A7C85" w:rsidRDefault="00447E98" w:rsidP="00B47FD5">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00000</w:t>
            </w:r>
          </w:p>
        </w:tc>
        <w:tc>
          <w:tcPr>
            <w:tcW w:w="106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447E98">
              <w:rPr>
                <w:rFonts w:ascii="宋体" w:hAnsi="宋体" w:cs="宋体" w:hint="eastAsia"/>
                <w:color w:val="000000"/>
                <w:kern w:val="0"/>
                <w:sz w:val="22"/>
                <w:szCs w:val="22"/>
              </w:rPr>
              <w:t>0</w:t>
            </w:r>
            <w:r w:rsidR="00447E98">
              <w:rPr>
                <w:rFonts w:ascii="宋体" w:hAnsi="宋体" w:cs="宋体"/>
                <w:color w:val="000000"/>
                <w:kern w:val="0"/>
                <w:sz w:val="22"/>
                <w:szCs w:val="22"/>
              </w:rPr>
              <w:t>.22</w:t>
            </w:r>
          </w:p>
        </w:tc>
        <w:tc>
          <w:tcPr>
            <w:tcW w:w="724" w:type="dxa"/>
            <w:tcBorders>
              <w:top w:val="nil"/>
              <w:left w:val="nil"/>
              <w:bottom w:val="single" w:sz="4" w:space="0" w:color="auto"/>
              <w:right w:val="single" w:sz="4" w:space="0" w:color="auto"/>
            </w:tcBorders>
            <w:shd w:val="clear" w:color="auto" w:fill="auto"/>
            <w:noWrap/>
            <w:vAlign w:val="center"/>
            <w:hideMark/>
          </w:tcPr>
          <w:p w:rsidR="00B02785" w:rsidRPr="006A7C85" w:rsidRDefault="00447E98" w:rsidP="00B47FD5">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w:t>
            </w:r>
            <w:r w:rsidR="008F40B1">
              <w:rPr>
                <w:rFonts w:ascii="宋体" w:hAnsi="宋体" w:cs="宋体"/>
                <w:color w:val="000000"/>
                <w:kern w:val="0"/>
                <w:sz w:val="22"/>
                <w:szCs w:val="22"/>
              </w:rPr>
              <w:t>25</w:t>
            </w:r>
          </w:p>
        </w:tc>
        <w:tc>
          <w:tcPr>
            <w:tcW w:w="824" w:type="dxa"/>
            <w:tcBorders>
              <w:top w:val="nil"/>
              <w:left w:val="nil"/>
              <w:bottom w:val="single" w:sz="4" w:space="0" w:color="auto"/>
              <w:right w:val="single" w:sz="4" w:space="0" w:color="auto"/>
            </w:tcBorders>
            <w:shd w:val="clear" w:color="auto" w:fill="auto"/>
            <w:noWrap/>
            <w:vAlign w:val="center"/>
            <w:hideMark/>
          </w:tcPr>
          <w:p w:rsidR="00B02785" w:rsidRPr="006A7C85" w:rsidRDefault="008F40B1" w:rsidP="00B47FD5">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.27</w:t>
            </w:r>
          </w:p>
        </w:tc>
        <w:tc>
          <w:tcPr>
            <w:tcW w:w="706" w:type="dxa"/>
            <w:tcBorders>
              <w:top w:val="nil"/>
              <w:left w:val="nil"/>
              <w:bottom w:val="single" w:sz="4" w:space="0" w:color="auto"/>
              <w:right w:val="single" w:sz="4" w:space="0" w:color="auto"/>
            </w:tcBorders>
            <w:shd w:val="clear" w:color="auto" w:fill="auto"/>
            <w:noWrap/>
            <w:vAlign w:val="center"/>
            <w:hideMark/>
          </w:tcPr>
          <w:p w:rsidR="00B02785" w:rsidRPr="006A7C85" w:rsidRDefault="008F40B1" w:rsidP="008F40B1">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.305</w:t>
            </w:r>
          </w:p>
        </w:tc>
        <w:tc>
          <w:tcPr>
            <w:tcW w:w="108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8F40B1">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8F40B1">
              <w:rPr>
                <w:rFonts w:ascii="宋体" w:hAnsi="宋体" w:cs="宋体"/>
                <w:color w:val="000000"/>
                <w:kern w:val="0"/>
                <w:sz w:val="22"/>
                <w:szCs w:val="22"/>
              </w:rPr>
              <w:t>3.8</w:t>
            </w:r>
            <w:r w:rsidR="008F40B1">
              <w:rPr>
                <w:rFonts w:ascii="宋体" w:hAnsi="宋体" w:cs="宋体" w:hint="eastAsia"/>
                <w:color w:val="000000"/>
                <w:kern w:val="0"/>
                <w:sz w:val="22"/>
                <w:szCs w:val="22"/>
              </w:rPr>
              <w:t>g</w:t>
            </w:r>
          </w:p>
        </w:tc>
      </w:tr>
      <w:tr w:rsidR="00B02785" w:rsidRPr="006A7C85" w:rsidTr="00447E98">
        <w:trPr>
          <w:trHeight w:val="256"/>
          <w:jc w:val="center"/>
        </w:trPr>
        <w:tc>
          <w:tcPr>
            <w:tcW w:w="7787"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2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B02785" w:rsidRPr="006A7C85" w:rsidRDefault="008F40B1" w:rsidP="00B47FD5">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.305</w:t>
            </w:r>
          </w:p>
        </w:tc>
        <w:tc>
          <w:tcPr>
            <w:tcW w:w="108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2109147616" w:edGrp="everyone"/>
      <w:permEnd w:id="2109147616"/>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w:t>
            </w:r>
            <w:r w:rsidRPr="006A7C85">
              <w:rPr>
                <w:rFonts w:ascii="仿宋" w:eastAsia="仿宋" w:hAnsi="仿宋" w:cs="宋体" w:hint="eastAsia"/>
                <w:color w:val="000000"/>
                <w:kern w:val="0"/>
                <w:szCs w:val="21"/>
              </w:rPr>
              <w:lastRenderedPageBreak/>
              <w:t>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966879833" w:edGrp="everyone"/>
      <w:r w:rsidR="00202265" w:rsidRPr="00202265">
        <w:rPr>
          <w:rFonts w:ascii="仿宋" w:eastAsia="仿宋" w:hAnsi="仿宋" w:hint="eastAsia"/>
          <w:sz w:val="24"/>
          <w:szCs w:val="24"/>
          <w:u w:val="single"/>
        </w:rPr>
        <w:t xml:space="preserve">  </w:t>
      </w:r>
      <w:r w:rsidR="008F40B1">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966879833"/>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008F40B1">
        <w:rPr>
          <w:rFonts w:ascii="仿宋" w:eastAsia="仿宋" w:hAnsi="仿宋"/>
          <w:sz w:val="24"/>
          <w:szCs w:val="24"/>
        </w:rPr>
        <w:t>5</w:t>
      </w:r>
      <w:r w:rsidRPr="00812E28">
        <w:rPr>
          <w:rFonts w:ascii="仿宋" w:eastAsia="仿宋" w:hAnsi="仿宋"/>
          <w:sz w:val="24"/>
          <w:szCs w:val="24"/>
        </w:rPr>
        <w:t>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40460576" w:edGrp="everyone"/>
      <w:permEnd w:id="140460576"/>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984912122" w:edGrp="everyone"/>
      <w:r w:rsidR="009A0CB8">
        <w:rPr>
          <w:rFonts w:ascii="仿宋" w:eastAsia="仿宋" w:hAnsi="仿宋" w:hint="eastAsia"/>
          <w:sz w:val="24"/>
          <w:szCs w:val="24"/>
        </w:rPr>
        <w:t xml:space="preserve"> </w:t>
      </w:r>
      <w:r w:rsidR="008F40B1">
        <w:rPr>
          <w:rFonts w:ascii="仿宋" w:eastAsia="仿宋" w:hAnsi="仿宋"/>
          <w:sz w:val="24"/>
          <w:szCs w:val="24"/>
        </w:rPr>
        <w:t>10</w:t>
      </w:r>
      <w:r w:rsidR="009A0CB8">
        <w:rPr>
          <w:rFonts w:ascii="仿宋" w:eastAsia="仿宋" w:hAnsi="仿宋" w:hint="eastAsia"/>
          <w:sz w:val="24"/>
          <w:szCs w:val="24"/>
        </w:rPr>
        <w:t xml:space="preserve"> </w:t>
      </w:r>
      <w:permEnd w:id="1984912122"/>
      <w:r w:rsidR="00317846" w:rsidRPr="00C64A64">
        <w:rPr>
          <w:rFonts w:ascii="仿宋" w:eastAsia="仿宋" w:hAnsi="仿宋" w:hint="eastAsia"/>
          <w:sz w:val="24"/>
          <w:szCs w:val="24"/>
        </w:rPr>
        <w:t>天，乙方应于20</w:t>
      </w:r>
      <w:permStart w:id="38471356" w:edGrp="everyone"/>
      <w:r w:rsidR="009A0CB8">
        <w:rPr>
          <w:rFonts w:ascii="仿宋" w:eastAsia="仿宋" w:hAnsi="仿宋" w:hint="eastAsia"/>
          <w:sz w:val="24"/>
          <w:szCs w:val="24"/>
        </w:rPr>
        <w:t xml:space="preserve"> </w:t>
      </w:r>
      <w:r w:rsidR="008F40B1">
        <w:rPr>
          <w:rFonts w:ascii="仿宋" w:eastAsia="仿宋" w:hAnsi="仿宋"/>
          <w:sz w:val="24"/>
          <w:szCs w:val="24"/>
        </w:rPr>
        <w:t>22</w:t>
      </w:r>
      <w:r w:rsidR="009A0CB8">
        <w:rPr>
          <w:rFonts w:ascii="仿宋" w:eastAsia="仿宋" w:hAnsi="仿宋" w:hint="eastAsia"/>
          <w:sz w:val="24"/>
          <w:szCs w:val="24"/>
        </w:rPr>
        <w:t xml:space="preserve"> </w:t>
      </w:r>
      <w:permEnd w:id="38471356"/>
      <w:r w:rsidR="00317846" w:rsidRPr="00C64A64">
        <w:rPr>
          <w:rFonts w:ascii="仿宋" w:eastAsia="仿宋" w:hAnsi="仿宋" w:hint="eastAsia"/>
          <w:sz w:val="24"/>
          <w:szCs w:val="24"/>
        </w:rPr>
        <w:t>年</w:t>
      </w:r>
      <w:permStart w:id="1964191949" w:edGrp="everyone"/>
      <w:r w:rsidR="009A0CB8">
        <w:rPr>
          <w:rFonts w:ascii="仿宋" w:eastAsia="仿宋" w:hAnsi="仿宋" w:hint="eastAsia"/>
          <w:sz w:val="24"/>
          <w:szCs w:val="24"/>
        </w:rPr>
        <w:t xml:space="preserve"> </w:t>
      </w:r>
      <w:r w:rsidR="008F40B1">
        <w:rPr>
          <w:rFonts w:ascii="仿宋" w:eastAsia="仿宋" w:hAnsi="仿宋"/>
          <w:sz w:val="24"/>
          <w:szCs w:val="24"/>
        </w:rPr>
        <w:t>1</w:t>
      </w:r>
      <w:r w:rsidR="009A0CB8">
        <w:rPr>
          <w:rFonts w:ascii="仿宋" w:eastAsia="仿宋" w:hAnsi="仿宋" w:hint="eastAsia"/>
          <w:sz w:val="24"/>
          <w:szCs w:val="24"/>
        </w:rPr>
        <w:t xml:space="preserve"> </w:t>
      </w:r>
      <w:permEnd w:id="1964191949"/>
      <w:r w:rsidR="00317846" w:rsidRPr="00C64A64">
        <w:rPr>
          <w:rFonts w:ascii="仿宋" w:eastAsia="仿宋" w:hAnsi="仿宋" w:hint="eastAsia"/>
          <w:sz w:val="24"/>
          <w:szCs w:val="24"/>
        </w:rPr>
        <w:t>月</w:t>
      </w:r>
      <w:permStart w:id="1025128085" w:edGrp="everyone"/>
      <w:r w:rsidR="009A0CB8">
        <w:rPr>
          <w:rFonts w:ascii="仿宋" w:eastAsia="仿宋" w:hAnsi="仿宋" w:hint="eastAsia"/>
          <w:sz w:val="24"/>
          <w:szCs w:val="24"/>
        </w:rPr>
        <w:t xml:space="preserve"> </w:t>
      </w:r>
      <w:r w:rsidR="008F40B1">
        <w:rPr>
          <w:rFonts w:ascii="仿宋" w:eastAsia="仿宋" w:hAnsi="仿宋"/>
          <w:sz w:val="24"/>
          <w:szCs w:val="24"/>
        </w:rPr>
        <w:t>20</w:t>
      </w:r>
      <w:r w:rsidR="009A0CB8">
        <w:rPr>
          <w:rFonts w:ascii="仿宋" w:eastAsia="仿宋" w:hAnsi="仿宋" w:hint="eastAsia"/>
          <w:sz w:val="24"/>
          <w:szCs w:val="24"/>
        </w:rPr>
        <w:t xml:space="preserve"> </w:t>
      </w:r>
      <w:permEnd w:id="1025128085"/>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2098810938" w:edGrp="everyone"/>
      <w:r w:rsidR="008F40B1">
        <w:rPr>
          <w:rFonts w:ascii="仿宋" w:eastAsia="仿宋" w:hAnsi="仿宋" w:hint="eastAsia"/>
          <w:sz w:val="24"/>
          <w:szCs w:val="24"/>
        </w:rPr>
        <w:t>5</w:t>
      </w:r>
      <w:r w:rsidR="008F40B1">
        <w:rPr>
          <w:rFonts w:ascii="仿宋" w:eastAsia="仿宋" w:hAnsi="仿宋"/>
          <w:sz w:val="24"/>
          <w:szCs w:val="24"/>
        </w:rPr>
        <w:t>00</w:t>
      </w:r>
      <w:permEnd w:id="2098810938"/>
      <w:r w:rsidRPr="00C64A64">
        <w:rPr>
          <w:rFonts w:ascii="仿宋" w:eastAsia="仿宋" w:hAnsi="仿宋" w:hint="eastAsia"/>
          <w:sz w:val="24"/>
          <w:szCs w:val="24"/>
        </w:rPr>
        <w:t>件，月产能：</w:t>
      </w:r>
      <w:permStart w:id="1104243173" w:edGrp="everyone"/>
      <w:r w:rsidR="008F40B1">
        <w:rPr>
          <w:rFonts w:ascii="仿宋" w:eastAsia="仿宋" w:hAnsi="仿宋" w:hint="eastAsia"/>
          <w:sz w:val="24"/>
          <w:szCs w:val="24"/>
        </w:rPr>
        <w:t>1</w:t>
      </w:r>
      <w:r w:rsidR="008F40B1">
        <w:rPr>
          <w:rFonts w:ascii="仿宋" w:eastAsia="仿宋" w:hAnsi="仿宋"/>
          <w:sz w:val="24"/>
          <w:szCs w:val="24"/>
        </w:rPr>
        <w:t>0000</w:t>
      </w:r>
      <w:permEnd w:id="1104243173"/>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B55F3A" w:rsidRPr="00447E98">
        <w:rPr>
          <w:rFonts w:ascii="仿宋" w:eastAsia="仿宋" w:hAnsi="仿宋" w:cs="宋体" w:hint="eastAsia"/>
          <w:b/>
          <w:bCs/>
          <w:sz w:val="24"/>
          <w:szCs w:val="24"/>
        </w:rPr>
        <w:t>天津市勃辉模具有限公司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bookmarkStart w:id="0" w:name="_GoBack"/>
      <w:bookmarkEnd w:id="0"/>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16" w:rsidRDefault="002C2016">
      <w:r>
        <w:separator/>
      </w:r>
    </w:p>
  </w:endnote>
  <w:endnote w:type="continuationSeparator" w:id="0">
    <w:p w:rsidR="002C2016" w:rsidRDefault="002C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B55F3A">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55F3A">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B55F3A">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B55F3A">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16" w:rsidRDefault="002C2016">
      <w:r>
        <w:separator/>
      </w:r>
    </w:p>
  </w:footnote>
  <w:footnote w:type="continuationSeparator" w:id="0">
    <w:p w:rsidR="002C2016" w:rsidRDefault="002C20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534B"/>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201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47E98"/>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40B1"/>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55F3A"/>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0A0EA8-9D64-4E99-AD61-21AD28E2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3244-1E11-4CF9-86D4-8BB5BAC8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596</Words>
  <Characters>3398</Characters>
  <Application>Microsoft Office Word</Application>
  <DocSecurity>0</DocSecurity>
  <PresentationFormat/>
  <Lines>28</Lines>
  <Paragraphs>7</Paragraphs>
  <Slides>0</Slides>
  <Notes>0</Notes>
  <HiddenSlides>0</HiddenSlides>
  <MMClips>0</MMClips>
  <ScaleCrop>false</ScaleCrop>
  <Company>光华荣昌</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24</cp:revision>
  <cp:lastPrinted>2015-07-18T05:35:00Z</cp:lastPrinted>
  <dcterms:created xsi:type="dcterms:W3CDTF">2021-11-05T08:16:00Z</dcterms:created>
  <dcterms:modified xsi:type="dcterms:W3CDTF">2022-01-11T02:06:00Z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