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CBB5" w14:textId="77777777" w:rsidR="00106B18" w:rsidRDefault="00021239">
      <w:pPr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采购合同</w:t>
      </w:r>
    </w:p>
    <w:p w14:paraId="52FB9AFF" w14:textId="77777777" w:rsidR="00106B18" w:rsidRDefault="00021239">
      <w:pPr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合同号码：</w:t>
      </w:r>
      <w:r>
        <w:rPr>
          <w:rFonts w:ascii="Times New Roman" w:eastAsia="宋体" w:hAnsi="Times New Roman" w:hint="eastAsia"/>
        </w:rPr>
        <w:t>WB3721</w:t>
      </w:r>
    </w:p>
    <w:p w14:paraId="197603FA" w14:textId="77777777" w:rsidR="00106B18" w:rsidRDefault="00021239">
      <w:pPr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合同日期：</w:t>
      </w:r>
      <w:r>
        <w:rPr>
          <w:rFonts w:ascii="Times New Roman" w:eastAsia="宋体" w:hAnsi="Times New Roman" w:hint="eastAsia"/>
        </w:rPr>
        <w:t>2021/12/15</w:t>
      </w:r>
    </w:p>
    <w:p w14:paraId="5F835167" w14:textId="77777777" w:rsidR="00106B18" w:rsidRDefault="00021239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甲方（买方）：上海</w:t>
      </w:r>
      <w:proofErr w:type="gramStart"/>
      <w:r>
        <w:rPr>
          <w:rFonts w:ascii="Times New Roman" w:eastAsia="宋体" w:hAnsi="Times New Roman" w:hint="eastAsia"/>
        </w:rPr>
        <w:t>运百国际</w:t>
      </w:r>
      <w:proofErr w:type="gramEnd"/>
      <w:r>
        <w:rPr>
          <w:rFonts w:ascii="Times New Roman" w:eastAsia="宋体" w:hAnsi="Times New Roman" w:hint="eastAsia"/>
        </w:rPr>
        <w:t>物流有限公司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14:paraId="4BD6D67A" w14:textId="77777777" w:rsidR="00106B18" w:rsidRDefault="00021239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color w:val="4472C4" w:themeColor="accent1"/>
        </w:rPr>
        <w:t>乙方（卖方）：</w:t>
      </w:r>
      <w:r>
        <w:rPr>
          <w:rFonts w:ascii="Times New Roman" w:eastAsia="宋体" w:hAnsi="Times New Roman" w:hint="eastAsia"/>
        </w:rPr>
        <w:t>河北光华荣昌汽车部件有限公司</w:t>
      </w:r>
      <w:r>
        <w:rPr>
          <w:rFonts w:ascii="Times New Roman" w:eastAsia="宋体" w:hAnsi="Times New Roman"/>
        </w:rPr>
        <w:t> </w:t>
      </w:r>
    </w:p>
    <w:p w14:paraId="0BEEDC0B" w14:textId="77777777" w:rsidR="00106B18" w:rsidRDefault="00106B18">
      <w:pPr>
        <w:spacing w:line="400" w:lineRule="exact"/>
        <w:rPr>
          <w:rFonts w:ascii="Times New Roman" w:eastAsia="宋体" w:hAnsi="Times New Roman"/>
          <w:color w:val="4472C4" w:themeColor="accent1"/>
          <w:highlight w:val="yellow"/>
        </w:rPr>
      </w:pPr>
    </w:p>
    <w:p w14:paraId="657C3DAD" w14:textId="77777777" w:rsidR="00106B18" w:rsidRDefault="00021239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甲乙双方经友好协商，现就甲方出口戴姆勒（</w:t>
      </w:r>
      <w:r>
        <w:rPr>
          <w:rFonts w:ascii="Times New Roman" w:eastAsia="宋体" w:hAnsi="Times New Roman" w:hint="eastAsia"/>
        </w:rPr>
        <w:t>Dai</w:t>
      </w:r>
      <w:r>
        <w:rPr>
          <w:rFonts w:ascii="Times New Roman" w:eastAsia="宋体" w:hAnsi="Times New Roman"/>
        </w:rPr>
        <w:t>mler Truck AG</w:t>
      </w:r>
      <w:r>
        <w:rPr>
          <w:rFonts w:ascii="Times New Roman" w:eastAsia="宋体" w:hAnsi="Times New Roman" w:hint="eastAsia"/>
        </w:rPr>
        <w:t>）一批样件业务与乙方达成以下协议：</w:t>
      </w:r>
    </w:p>
    <w:p w14:paraId="6A571214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14:paraId="295D6940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一、货物名称及规格、数量、含税金额</w:t>
      </w:r>
    </w:p>
    <w:tbl>
      <w:tblPr>
        <w:tblW w:w="9548" w:type="dxa"/>
        <w:tblLook w:val="04A0" w:firstRow="1" w:lastRow="0" w:firstColumn="1" w:lastColumn="0" w:noHBand="0" w:noVBand="1"/>
      </w:tblPr>
      <w:tblGrid>
        <w:gridCol w:w="645"/>
        <w:gridCol w:w="2117"/>
        <w:gridCol w:w="1607"/>
        <w:gridCol w:w="830"/>
        <w:gridCol w:w="830"/>
        <w:gridCol w:w="1228"/>
        <w:gridCol w:w="1225"/>
        <w:gridCol w:w="1066"/>
      </w:tblGrid>
      <w:tr w:rsidR="00106B18" w14:paraId="6474FFFF" w14:textId="77777777">
        <w:trPr>
          <w:trHeight w:val="19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89DF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371C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F3D5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货品规格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F0DF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6139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82C1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DEB0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总计（元）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BEBD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06B18" w14:paraId="1FC7CA08" w14:textId="77777777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D854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bookmarkStart w:id="0" w:name="OLE_LINK1" w:colFirst="6" w:colLast="6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055B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4472C4"/>
                <w:kern w:val="0"/>
                <w:szCs w:val="21"/>
              </w:rPr>
              <w:t>H6</w:t>
            </w:r>
            <w:r>
              <w:rPr>
                <w:rFonts w:ascii="宋体" w:eastAsia="宋体" w:hAnsi="宋体" w:cs="宋体"/>
                <w:color w:val="4472C4"/>
                <w:kern w:val="0"/>
                <w:szCs w:val="21"/>
              </w:rPr>
              <w:t>调温式悬架座椅（无安全带预紧</w:t>
            </w: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）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2AD4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A9609109720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FEC0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EFC8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91F0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10672.85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8C91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10672.85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4B34" w14:textId="77777777" w:rsidR="00106B18" w:rsidRDefault="00021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为含税人民币价格</w:t>
            </w:r>
          </w:p>
        </w:tc>
      </w:tr>
      <w:tr w:rsidR="00106B18" w14:paraId="1205E820" w14:textId="77777777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5AF7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8934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H6</w:t>
            </w: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悬架座椅底支架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50B5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A9606602340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E7CC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7837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C09B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522.06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BFFD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522.06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4A44" w14:textId="77777777" w:rsidR="00106B18" w:rsidRDefault="00106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06B18" w14:paraId="41063C7F" w14:textId="77777777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C9CD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7D77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H6</w:t>
            </w: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功能座椅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65B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A9609103909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B669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9A35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C8B6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2875.85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9F58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2875.85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D9C5" w14:textId="77777777" w:rsidR="00106B18" w:rsidRDefault="00106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06B18" w14:paraId="32E6EB3C" w14:textId="77777777">
        <w:trPr>
          <w:trHeight w:val="46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BD7D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26B9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H6</w:t>
            </w:r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功能座椅底支架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5787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A9609100711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CB76" w14:textId="77777777" w:rsidR="00106B18" w:rsidRDefault="00021239">
            <w:pPr>
              <w:widowControl/>
              <w:jc w:val="center"/>
              <w:rPr>
                <w:rFonts w:ascii="宋体" w:eastAsia="宋体" w:hAnsi="宋体" w:cs="宋体"/>
                <w:color w:val="4472C4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4472C4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132F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B717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316.4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9CA3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316.4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E44B" w14:textId="77777777" w:rsidR="00106B18" w:rsidRDefault="00106B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bookmarkEnd w:id="0"/>
      <w:tr w:rsidR="00106B18" w14:paraId="2271C48C" w14:textId="77777777">
        <w:trPr>
          <w:trHeight w:val="238"/>
        </w:trPr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3C67" w14:textId="77777777" w:rsidR="00106B18" w:rsidRDefault="00021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32ED" w14:textId="77777777" w:rsidR="00106B18" w:rsidRDefault="0002123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14387.16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A370" w14:textId="77777777" w:rsidR="00106B18" w:rsidRDefault="00021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6B18" w14:paraId="4086317C" w14:textId="77777777">
        <w:trPr>
          <w:trHeight w:val="302"/>
        </w:trPr>
        <w:tc>
          <w:tcPr>
            <w:tcW w:w="9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05EE" w14:textId="77777777" w:rsidR="00106B18" w:rsidRDefault="000212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合计人民币（大写）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壹万肆仟叁佰捌拾柒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元壹角陆分</w:t>
            </w:r>
          </w:p>
        </w:tc>
      </w:tr>
    </w:tbl>
    <w:p w14:paraId="77253A76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14:paraId="6A40B30E" w14:textId="77777777" w:rsidR="00106B18" w:rsidRDefault="00021239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二、付款方式：见票后</w:t>
      </w:r>
      <w:r>
        <w:rPr>
          <w:rFonts w:ascii="Times New Roman" w:eastAsia="宋体" w:hAnsi="Times New Roman"/>
        </w:rPr>
        <w:t>50</w:t>
      </w:r>
      <w:r>
        <w:rPr>
          <w:rFonts w:ascii="Times New Roman" w:eastAsia="宋体" w:hAnsi="Times New Roman" w:hint="eastAsia"/>
        </w:rPr>
        <w:t>天付款，电汇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14:paraId="4F221965" w14:textId="77777777" w:rsidR="00106B18" w:rsidRDefault="00021239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乙方银行信息</w:t>
      </w:r>
    </w:p>
    <w:p w14:paraId="6A351473" w14:textId="29ADBBA3" w:rsidR="00106B18" w:rsidRDefault="00021239">
      <w:pPr>
        <w:spacing w:line="400" w:lineRule="exact"/>
        <w:jc w:val="left"/>
        <w:rPr>
          <w:rFonts w:ascii="Times New Roman" w:eastAsia="宋体" w:hAnsi="Times New Roman"/>
          <w:color w:val="4472C4" w:themeColor="accent1"/>
        </w:rPr>
      </w:pPr>
      <w:r>
        <w:rPr>
          <w:rFonts w:ascii="Times New Roman" w:eastAsia="宋体" w:hAnsi="Times New Roman" w:hint="eastAsia"/>
          <w:color w:val="4472C4" w:themeColor="accent1"/>
        </w:rPr>
        <w:t>开户银行：</w:t>
      </w:r>
      <w:r w:rsidR="00D41DF9">
        <w:rPr>
          <w:rFonts w:ascii="Times New Roman" w:eastAsia="宋体" w:hAnsi="Times New Roman" w:hint="eastAsia"/>
          <w:color w:val="4472C4" w:themeColor="accent1"/>
        </w:rPr>
        <w:t>工行北京南口支行</w:t>
      </w:r>
    </w:p>
    <w:p w14:paraId="115E7B0A" w14:textId="6426EAB9" w:rsidR="00106B18" w:rsidRDefault="00021239">
      <w:pPr>
        <w:spacing w:line="400" w:lineRule="exact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color w:val="4472C4" w:themeColor="accent1"/>
        </w:rPr>
        <w:t>银行帐号：</w:t>
      </w:r>
      <w:r w:rsidR="00D41DF9">
        <w:rPr>
          <w:rFonts w:ascii="Times New Roman" w:eastAsia="宋体" w:hAnsi="Times New Roman" w:hint="eastAsia"/>
          <w:color w:val="4472C4" w:themeColor="accent1"/>
        </w:rPr>
        <w:t>0</w:t>
      </w:r>
      <w:r w:rsidR="00D41DF9">
        <w:rPr>
          <w:rFonts w:ascii="Times New Roman" w:eastAsia="宋体" w:hAnsi="Times New Roman"/>
          <w:color w:val="4472C4" w:themeColor="accent1"/>
        </w:rPr>
        <w:t>200011619200038050</w:t>
      </w:r>
    </w:p>
    <w:p w14:paraId="70A2DA63" w14:textId="1B40E102" w:rsidR="00106B18" w:rsidRDefault="00021239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color w:val="4472C4" w:themeColor="accent1"/>
        </w:rPr>
        <w:t>电</w:t>
      </w:r>
      <w:r>
        <w:rPr>
          <w:rFonts w:ascii="Times New Roman" w:eastAsia="宋体" w:hAnsi="Times New Roman" w:hint="eastAsia"/>
          <w:color w:val="4472C4" w:themeColor="accent1"/>
        </w:rPr>
        <w:t xml:space="preserve"> </w:t>
      </w:r>
      <w:r>
        <w:rPr>
          <w:rFonts w:ascii="Times New Roman" w:eastAsia="宋体" w:hAnsi="Times New Roman"/>
          <w:color w:val="4472C4" w:themeColor="accent1"/>
        </w:rPr>
        <w:t xml:space="preserve">   </w:t>
      </w:r>
      <w:r>
        <w:rPr>
          <w:rFonts w:ascii="Times New Roman" w:eastAsia="宋体" w:hAnsi="Times New Roman" w:hint="eastAsia"/>
          <w:color w:val="4472C4" w:themeColor="accent1"/>
        </w:rPr>
        <w:t>话：</w:t>
      </w:r>
      <w:r w:rsidR="00086EE4">
        <w:rPr>
          <w:rFonts w:ascii="Times New Roman" w:eastAsia="宋体" w:hAnsi="Times New Roman" w:hint="eastAsia"/>
          <w:color w:val="4472C4" w:themeColor="accent1"/>
        </w:rPr>
        <w:t>0</w:t>
      </w:r>
      <w:r w:rsidR="00086EE4">
        <w:rPr>
          <w:rFonts w:ascii="Times New Roman" w:eastAsia="宋体" w:hAnsi="Times New Roman"/>
          <w:color w:val="4472C4" w:themeColor="accent1"/>
        </w:rPr>
        <w:t>10</w:t>
      </w:r>
      <w:r w:rsidR="00086EE4">
        <w:rPr>
          <w:rFonts w:ascii="Times New Roman" w:eastAsia="宋体" w:hAnsi="Times New Roman" w:hint="eastAsia"/>
          <w:color w:val="4472C4" w:themeColor="accent1"/>
        </w:rPr>
        <w:t>-</w:t>
      </w:r>
      <w:r w:rsidR="00086EE4">
        <w:rPr>
          <w:rFonts w:ascii="Times New Roman" w:eastAsia="宋体" w:hAnsi="Times New Roman"/>
          <w:color w:val="4472C4" w:themeColor="accent1"/>
        </w:rPr>
        <w:t>89774857</w:t>
      </w:r>
    </w:p>
    <w:p w14:paraId="32A10B2A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           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14:paraId="67362631" w14:textId="77777777" w:rsidR="00106B18" w:rsidRDefault="00021239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三、</w:t>
      </w:r>
      <w:r>
        <w:rPr>
          <w:rFonts w:ascii="Times New Roman" w:eastAsia="宋体" w:hAnsi="Times New Roman" w:hint="eastAsia"/>
          <w:color w:val="4472C4" w:themeColor="accent1"/>
        </w:rPr>
        <w:t>交货日期</w:t>
      </w:r>
      <w:r>
        <w:rPr>
          <w:rFonts w:ascii="Times New Roman" w:eastAsia="宋体" w:hAnsi="Times New Roman" w:hint="eastAsia"/>
          <w:color w:val="4472C4" w:themeColor="accent1"/>
        </w:rPr>
        <w:t>：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14:paraId="23642123" w14:textId="726721F2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四</w:t>
      </w:r>
      <w:r>
        <w:rPr>
          <w:rFonts w:ascii="Times New Roman" w:eastAsia="宋体" w:hAnsi="Times New Roman" w:hint="eastAsia"/>
        </w:rPr>
        <w:t>、</w:t>
      </w:r>
      <w:r>
        <w:rPr>
          <w:rFonts w:ascii="Times New Roman" w:eastAsia="宋体" w:hAnsi="Times New Roman" w:hint="eastAsia"/>
          <w:color w:val="4472C4" w:themeColor="accent1"/>
        </w:rPr>
        <w:t>交货地点：</w:t>
      </w:r>
      <w:r w:rsidR="00086EE4">
        <w:rPr>
          <w:rFonts w:ascii="Times New Roman" w:eastAsia="宋体" w:hAnsi="Times New Roman" w:hint="eastAsia"/>
          <w:color w:val="4472C4" w:themeColor="accent1"/>
        </w:rPr>
        <w:t>河北光华荣昌汽车部件有限公司</w:t>
      </w:r>
    </w:p>
    <w:p w14:paraId="5357EE71" w14:textId="77777777" w:rsidR="00106B18" w:rsidRDefault="00021239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五</w:t>
      </w:r>
      <w:r>
        <w:rPr>
          <w:rFonts w:ascii="Times New Roman" w:eastAsia="宋体" w:hAnsi="Times New Roman" w:hint="eastAsia"/>
        </w:rPr>
        <w:t>、</w:t>
      </w:r>
      <w:r>
        <w:rPr>
          <w:rFonts w:ascii="Times New Roman" w:eastAsia="宋体" w:hAnsi="Times New Roman" w:hint="eastAsia"/>
        </w:rPr>
        <w:t>乙方</w:t>
      </w:r>
      <w:r>
        <w:rPr>
          <w:rFonts w:ascii="Times New Roman" w:eastAsia="宋体" w:hAnsi="Times New Roman" w:hint="eastAsia"/>
        </w:rPr>
        <w:t>出口产品声明（非危保函，见附件一）。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</w:p>
    <w:p w14:paraId="6F633DC3" w14:textId="77777777" w:rsidR="00106B18" w:rsidRDefault="00021239">
      <w:pPr>
        <w:spacing w:line="400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六</w:t>
      </w:r>
      <w:r>
        <w:rPr>
          <w:rFonts w:ascii="Times New Roman" w:eastAsia="宋体" w:hAnsi="Times New Roman" w:hint="eastAsia"/>
        </w:rPr>
        <w:t>、合同生效：产品交付给甲方时，乙方需确保产品及外包装完好可靠，符合行业相关标准要求。甲方将产品交付给最终用户后，在最终用户处因产品原材料、设计质量、知识产权问题等所引起的损失及索赔等，相关责任全部由乙方承担。本合同一式两份，甲乙双方各执一份，具有同等法律效力，本合同传真件经盖章回传后生效。</w:t>
      </w:r>
      <w:r>
        <w:rPr>
          <w:rFonts w:ascii="Times New Roman" w:eastAsia="宋体" w:hAnsi="Times New Roman"/>
        </w:rPr>
        <w:tab/>
      </w:r>
    </w:p>
    <w:p w14:paraId="4D456470" w14:textId="77777777" w:rsidR="00106B18" w:rsidRDefault="00106B18">
      <w:pPr>
        <w:rPr>
          <w:rFonts w:ascii="Times New Roman" w:eastAsia="宋体" w:hAnsi="Times New Roman"/>
        </w:rPr>
      </w:pPr>
    </w:p>
    <w:p w14:paraId="7A2B0D9A" w14:textId="77777777" w:rsidR="00106B18" w:rsidRDefault="00106B18">
      <w:pPr>
        <w:rPr>
          <w:rFonts w:ascii="Times New Roman" w:eastAsia="宋体" w:hAnsi="Times New Roman"/>
        </w:rPr>
        <w:sectPr w:rsidR="00106B18">
          <w:headerReference w:type="default" r:id="rId8"/>
          <w:pgSz w:w="11906" w:h="16838"/>
          <w:pgMar w:top="567" w:right="1361" w:bottom="567" w:left="1361" w:header="822" w:footer="992" w:gutter="0"/>
          <w:cols w:space="425"/>
          <w:docGrid w:type="lines" w:linePitch="312"/>
        </w:sectPr>
      </w:pPr>
    </w:p>
    <w:p w14:paraId="60B5C2E1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需方</w:t>
      </w:r>
      <w:r>
        <w:rPr>
          <w:rFonts w:ascii="Times New Roman" w:eastAsia="宋体" w:hAnsi="Times New Roman"/>
        </w:rPr>
        <w:t>单位（</w:t>
      </w:r>
      <w:r>
        <w:rPr>
          <w:rFonts w:ascii="Times New Roman" w:eastAsia="宋体" w:hAnsi="Times New Roman" w:hint="eastAsia"/>
        </w:rPr>
        <w:t>甲</w:t>
      </w:r>
      <w:r>
        <w:rPr>
          <w:rFonts w:ascii="Times New Roman" w:eastAsia="宋体" w:hAnsi="Times New Roman"/>
        </w:rPr>
        <w:t>方）：</w:t>
      </w:r>
    </w:p>
    <w:p w14:paraId="38022E58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上</w:t>
      </w:r>
      <w:r>
        <w:rPr>
          <w:rFonts w:ascii="Times New Roman" w:eastAsia="宋体" w:hAnsi="Times New Roman"/>
        </w:rPr>
        <w:t>海</w:t>
      </w:r>
      <w:proofErr w:type="gramStart"/>
      <w:r>
        <w:rPr>
          <w:rFonts w:ascii="Times New Roman" w:eastAsia="宋体" w:hAnsi="Times New Roman"/>
        </w:rPr>
        <w:t>运百国际</w:t>
      </w:r>
      <w:proofErr w:type="gramEnd"/>
      <w:r>
        <w:rPr>
          <w:rFonts w:ascii="Times New Roman" w:eastAsia="宋体" w:hAnsi="Times New Roman"/>
        </w:rPr>
        <w:t>物流有限公司</w:t>
      </w:r>
    </w:p>
    <w:p w14:paraId="46B8C26E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地址：上</w:t>
      </w:r>
      <w:r>
        <w:rPr>
          <w:rFonts w:ascii="Times New Roman" w:eastAsia="宋体" w:hAnsi="Times New Roman"/>
        </w:rPr>
        <w:t>海市长宁区中山西路</w:t>
      </w:r>
      <w:r>
        <w:rPr>
          <w:rFonts w:ascii="Times New Roman" w:eastAsia="宋体" w:hAnsi="Times New Roman"/>
        </w:rPr>
        <w:t>1065</w:t>
      </w:r>
      <w:r>
        <w:rPr>
          <w:rFonts w:ascii="Times New Roman" w:eastAsia="宋体" w:hAnsi="Times New Roman"/>
        </w:rPr>
        <w:t>号中山广场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座</w:t>
      </w:r>
      <w:r>
        <w:rPr>
          <w:rFonts w:ascii="Times New Roman" w:eastAsia="宋体" w:hAnsi="Times New Roman"/>
        </w:rPr>
        <w:t>1703</w:t>
      </w:r>
      <w:r>
        <w:rPr>
          <w:rFonts w:ascii="Times New Roman" w:eastAsia="宋体" w:hAnsi="Times New Roman"/>
        </w:rPr>
        <w:t>室</w:t>
      </w:r>
    </w:p>
    <w:p w14:paraId="3907D558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电话：</w:t>
      </w:r>
      <w:r>
        <w:rPr>
          <w:rFonts w:ascii="Times New Roman" w:eastAsia="宋体" w:hAnsi="Times New Roman"/>
        </w:rPr>
        <w:t>021-603</w:t>
      </w:r>
      <w:r>
        <w:rPr>
          <w:rFonts w:ascii="Times New Roman" w:eastAsia="宋体" w:hAnsi="Times New Roman" w:hint="eastAsia"/>
        </w:rPr>
        <w:t>25083</w:t>
      </w:r>
    </w:p>
    <w:p w14:paraId="7C907392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日期：</w:t>
      </w:r>
      <w:r>
        <w:rPr>
          <w:rFonts w:ascii="Times New Roman" w:eastAsia="宋体" w:hAnsi="Times New Roman" w:hint="eastAsia"/>
        </w:rPr>
        <w:t>2021/12/15</w:t>
      </w:r>
    </w:p>
    <w:p w14:paraId="4CAEA9BD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盖章：</w:t>
      </w:r>
    </w:p>
    <w:p w14:paraId="63B2A1AF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供方单位（乙方）：</w:t>
      </w:r>
    </w:p>
    <w:p w14:paraId="56F1913D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河北光华荣昌汽车部件有限公司</w:t>
      </w:r>
      <w:r>
        <w:rPr>
          <w:rFonts w:ascii="Times New Roman" w:eastAsia="宋体" w:hAnsi="Times New Roman"/>
        </w:rPr>
        <w:t> </w:t>
      </w:r>
    </w:p>
    <w:p w14:paraId="0C5DA2C3" w14:textId="5E76B0D2" w:rsidR="00106B18" w:rsidRDefault="00021239">
      <w:pPr>
        <w:rPr>
          <w:rFonts w:ascii="Times New Roman" w:eastAsia="宋体" w:hAnsi="Times New Roman"/>
          <w:color w:val="4472C4" w:themeColor="accent1"/>
        </w:rPr>
      </w:pPr>
      <w:r>
        <w:rPr>
          <w:rFonts w:ascii="Times New Roman" w:eastAsia="宋体" w:hAnsi="Times New Roman" w:hint="eastAsia"/>
          <w:color w:val="4472C4" w:themeColor="accent1"/>
        </w:rPr>
        <w:t>地址：</w:t>
      </w:r>
      <w:r w:rsidR="00086EE4">
        <w:rPr>
          <w:rFonts w:ascii="Times New Roman" w:eastAsia="宋体" w:hAnsi="Times New Roman" w:hint="eastAsia"/>
          <w:color w:val="4472C4" w:themeColor="accent1"/>
        </w:rPr>
        <w:t>河北省黄骅</w:t>
      </w:r>
      <w:r w:rsidR="00A31B21">
        <w:rPr>
          <w:rFonts w:ascii="Times New Roman" w:eastAsia="宋体" w:hAnsi="Times New Roman" w:hint="eastAsia"/>
          <w:color w:val="4472C4" w:themeColor="accent1"/>
        </w:rPr>
        <w:t>市</w:t>
      </w:r>
      <w:r w:rsidR="00107975">
        <w:rPr>
          <w:rFonts w:ascii="Times New Roman" w:eastAsia="宋体" w:hAnsi="Times New Roman" w:hint="eastAsia"/>
          <w:color w:val="4472C4" w:themeColor="accent1"/>
        </w:rPr>
        <w:t>泰山路</w:t>
      </w:r>
    </w:p>
    <w:p w14:paraId="7F39BEE5" w14:textId="25F80334" w:rsidR="00106B18" w:rsidRDefault="00021239">
      <w:pPr>
        <w:rPr>
          <w:rFonts w:ascii="Times New Roman" w:eastAsia="宋体" w:hAnsi="Times New Roman"/>
          <w:color w:val="4472C4" w:themeColor="accent1"/>
        </w:rPr>
      </w:pPr>
      <w:r>
        <w:rPr>
          <w:rFonts w:ascii="Times New Roman" w:eastAsia="宋体" w:hAnsi="Times New Roman" w:hint="eastAsia"/>
          <w:color w:val="4472C4" w:themeColor="accent1"/>
        </w:rPr>
        <w:t>电话：</w:t>
      </w:r>
      <w:r w:rsidR="00107975">
        <w:rPr>
          <w:rFonts w:ascii="Times New Roman" w:eastAsia="宋体" w:hAnsi="Times New Roman" w:hint="eastAsia"/>
          <w:color w:val="4472C4" w:themeColor="accent1"/>
        </w:rPr>
        <w:t>0</w:t>
      </w:r>
      <w:r w:rsidR="00107975">
        <w:rPr>
          <w:rFonts w:ascii="Times New Roman" w:eastAsia="宋体" w:hAnsi="Times New Roman"/>
          <w:color w:val="4472C4" w:themeColor="accent1"/>
        </w:rPr>
        <w:t>10</w:t>
      </w:r>
      <w:r w:rsidR="00107975">
        <w:rPr>
          <w:rFonts w:ascii="Times New Roman" w:eastAsia="宋体" w:hAnsi="Times New Roman" w:hint="eastAsia"/>
          <w:color w:val="4472C4" w:themeColor="accent1"/>
        </w:rPr>
        <w:t>-</w:t>
      </w:r>
      <w:r w:rsidR="00107975">
        <w:rPr>
          <w:rFonts w:ascii="Times New Roman" w:eastAsia="宋体" w:hAnsi="Times New Roman"/>
          <w:color w:val="4472C4" w:themeColor="accent1"/>
        </w:rPr>
        <w:t>89774862</w:t>
      </w:r>
      <w:r>
        <w:rPr>
          <w:rFonts w:ascii="Times New Roman" w:eastAsia="宋体" w:hAnsi="Times New Roman"/>
          <w:color w:val="4472C4" w:themeColor="accent1"/>
        </w:rPr>
        <w:t xml:space="preserve">               </w:t>
      </w:r>
      <w:r>
        <w:rPr>
          <w:rFonts w:ascii="Times New Roman" w:eastAsia="宋体" w:hAnsi="Times New Roman"/>
          <w:color w:val="4472C4" w:themeColor="accent1"/>
        </w:rPr>
        <w:tab/>
      </w:r>
      <w:r>
        <w:rPr>
          <w:rFonts w:ascii="Times New Roman" w:eastAsia="宋体" w:hAnsi="Times New Roman"/>
          <w:color w:val="4472C4" w:themeColor="accent1"/>
        </w:rPr>
        <w:tab/>
        <w:t xml:space="preserve">                         </w:t>
      </w:r>
    </w:p>
    <w:p w14:paraId="655D4FE6" w14:textId="77777777" w:rsidR="00106B18" w:rsidRDefault="00021239">
      <w:pPr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4472C4" w:themeColor="accent1"/>
        </w:rPr>
        <w:t>日期：</w:t>
      </w:r>
      <w:r>
        <w:rPr>
          <w:rFonts w:ascii="Times New Roman" w:eastAsia="宋体" w:hAnsi="Times New Roman" w:hint="eastAsia"/>
        </w:rPr>
        <w:t>2021/12/15</w:t>
      </w:r>
    </w:p>
    <w:p w14:paraId="47CF1C5F" w14:textId="77777777" w:rsidR="00106B18" w:rsidRDefault="00021239">
      <w:pPr>
        <w:sectPr w:rsidR="00106B18">
          <w:type w:val="continuous"/>
          <w:pgSz w:w="11906" w:h="16838"/>
          <w:pgMar w:top="1440" w:right="851" w:bottom="1440" w:left="1474" w:header="851" w:footer="992" w:gutter="0"/>
          <w:cols w:num="2" w:space="425"/>
          <w:docGrid w:type="lines" w:linePitch="312"/>
        </w:sectPr>
      </w:pPr>
      <w:r>
        <w:rPr>
          <w:rFonts w:ascii="Times New Roman" w:eastAsia="宋体" w:hAnsi="Times New Roman" w:hint="eastAsia"/>
        </w:rPr>
        <w:t>盖章：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宋体" w:eastAsia="宋体" w:hAnsi="宋体"/>
        </w:rPr>
        <w:tab/>
      </w:r>
      <w:r>
        <w:tab/>
        <w:t xml:space="preserve">   </w:t>
      </w:r>
    </w:p>
    <w:p w14:paraId="6F803EFA" w14:textId="77777777" w:rsidR="00106B18" w:rsidRDefault="00021239">
      <w:r>
        <w:t xml:space="preserve">                   </w:t>
      </w:r>
      <w:r>
        <w:rPr>
          <w:rFonts w:ascii="Times New Roman" w:eastAsia="宋体" w:hAnsi="Times New Roman"/>
        </w:rPr>
        <w:br w:type="page"/>
      </w:r>
    </w:p>
    <w:p w14:paraId="25FCEE30" w14:textId="77777777" w:rsidR="00106B18" w:rsidRDefault="0002123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lastRenderedPageBreak/>
        <w:t>附件一</w:t>
      </w:r>
    </w:p>
    <w:p w14:paraId="734A7A88" w14:textId="77777777" w:rsidR="00106B18" w:rsidRDefault="00021239">
      <w:pPr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合同号码：</w:t>
      </w:r>
      <w:r>
        <w:rPr>
          <w:rFonts w:ascii="Times New Roman" w:eastAsia="宋体" w:hAnsi="Times New Roman" w:hint="eastAsia"/>
        </w:rPr>
        <w:t>WB3721</w:t>
      </w:r>
    </w:p>
    <w:p w14:paraId="0B4B9E1C" w14:textId="77777777" w:rsidR="00106B18" w:rsidRDefault="00021239">
      <w:pPr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非危保函</w:t>
      </w:r>
    </w:p>
    <w:p w14:paraId="6EFD3E75" w14:textId="77777777" w:rsidR="00106B18" w:rsidRDefault="00106B18">
      <w:pPr>
        <w:jc w:val="center"/>
        <w:rPr>
          <w:rFonts w:ascii="Times New Roman" w:eastAsia="方正小标宋简体" w:hAnsi="Times New Roman"/>
          <w:sz w:val="28"/>
          <w:szCs w:val="28"/>
        </w:rPr>
      </w:pPr>
    </w:p>
    <w:p w14:paraId="045207BE" w14:textId="77777777" w:rsidR="00106B18" w:rsidRDefault="00021239">
      <w:pPr>
        <w:spacing w:line="5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我公司声明该合同项下产品：</w:t>
      </w:r>
    </w:p>
    <w:p w14:paraId="59FFB39A" w14:textId="77777777" w:rsidR="00106B18" w:rsidRDefault="00021239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无电池、无马达、无磁性、无液体、无酒精、无酒精棉、无保冷剂、无制冷剂、无胶水、无导生胶、无钢瓶、无自动充气装置、无水银、无催化剂、无氟利昂、无液压油、无油、无墨，无墨盒、无活性炭、无汞、无气体，无压力、无气泵、无升降装置、无电瓶、无发光器、无放射性，非易燃，非易爆物品。不属于航空运输中定义的危险品。</w:t>
      </w:r>
    </w:p>
    <w:p w14:paraId="419A01E6" w14:textId="77777777" w:rsidR="00106B18" w:rsidRDefault="00021239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合同中的产品每一外包装外均无危险品标签和标记。且上述情况属实，否则造成的一切后果和相应的法律责任均由我司承担。</w:t>
      </w:r>
    </w:p>
    <w:p w14:paraId="4C479E0F" w14:textId="77777777" w:rsidR="00106B18" w:rsidRDefault="00021239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特此证明。</w:t>
      </w:r>
    </w:p>
    <w:p w14:paraId="7287868E" w14:textId="77777777" w:rsidR="00106B18" w:rsidRDefault="00021239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                  </w:t>
      </w:r>
    </w:p>
    <w:p w14:paraId="5441DF02" w14:textId="77777777" w:rsidR="00106B18" w:rsidRDefault="00106B18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</w:p>
    <w:p w14:paraId="7E153F71" w14:textId="77777777" w:rsidR="00106B18" w:rsidRDefault="00021239">
      <w:pPr>
        <w:spacing w:line="500" w:lineRule="exact"/>
        <w:ind w:leftChars="2767" w:left="5811" w:right="27"/>
        <w:rPr>
          <w:rFonts w:ascii="楷体_GB2312" w:eastAsia="楷体_GB2312" w:hAnsi="宋体" w:cs="楷体_GB2312"/>
          <w:color w:val="000000"/>
          <w:sz w:val="14"/>
          <w:szCs w:val="14"/>
          <w:shd w:val="clear" w:color="auto" w:fill="FFFFFF"/>
        </w:rPr>
      </w:pPr>
      <w:r>
        <w:rPr>
          <w:rFonts w:ascii="Times New Roman" w:eastAsia="宋体" w:hAnsi="Times New Roman" w:hint="eastAsia"/>
        </w:rPr>
        <w:t>河北光华荣昌汽车部件有限公司</w:t>
      </w:r>
      <w:r>
        <w:rPr>
          <w:rFonts w:ascii="楷体_GB2312" w:eastAsia="楷体_GB2312" w:hAnsi="宋体" w:cs="楷体_GB2312"/>
          <w:color w:val="000000"/>
          <w:sz w:val="14"/>
          <w:szCs w:val="14"/>
          <w:shd w:val="clear" w:color="auto" w:fill="FFFFFF"/>
        </w:rPr>
        <w:t> </w:t>
      </w:r>
    </w:p>
    <w:p w14:paraId="102FCB96" w14:textId="77777777" w:rsidR="00106B18" w:rsidRDefault="00021239">
      <w:pPr>
        <w:spacing w:line="500" w:lineRule="exact"/>
        <w:ind w:leftChars="2767" w:left="5811" w:right="27"/>
        <w:rPr>
          <w:rFonts w:ascii="Times New Roman" w:eastAsia="宋体" w:hAnsi="Times New Roman"/>
          <w:color w:val="4472C4" w:themeColor="accent1"/>
        </w:rPr>
      </w:pPr>
      <w:r>
        <w:rPr>
          <w:rFonts w:ascii="Times New Roman" w:eastAsia="宋体" w:hAnsi="Times New Roman" w:hint="eastAsia"/>
        </w:rPr>
        <w:t>签</w:t>
      </w:r>
      <w:r>
        <w:rPr>
          <w:rFonts w:ascii="Times New Roman" w:eastAsia="宋体" w:hAnsi="Times New Roman" w:hint="eastAsia"/>
        </w:rPr>
        <w:t>章：</w:t>
      </w:r>
      <w:r>
        <w:rPr>
          <w:rFonts w:ascii="Times New Roman" w:eastAsia="宋体" w:hAnsi="Times New Roman" w:hint="eastAsia"/>
          <w:color w:val="4472C4" w:themeColor="accent1"/>
        </w:rPr>
        <w:t xml:space="preserve">  </w:t>
      </w:r>
    </w:p>
    <w:p w14:paraId="14A204F3" w14:textId="77777777" w:rsidR="00106B18" w:rsidRDefault="00021239">
      <w:pPr>
        <w:spacing w:line="500" w:lineRule="exact"/>
        <w:ind w:leftChars="2767" w:left="5811"/>
        <w:rPr>
          <w:rFonts w:ascii="Times New Roman" w:eastAsia="宋体" w:hAnsi="Times New Roman" w:cs="Times New Roman"/>
          <w:color w:val="4472C4" w:themeColor="accent1"/>
          <w:szCs w:val="21"/>
        </w:rPr>
      </w:pP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日期：</w:t>
      </w:r>
      <w:r>
        <w:rPr>
          <w:rFonts w:ascii="Times New Roman" w:eastAsia="宋体" w:hAnsi="Times New Roman" w:hint="eastAsia"/>
        </w:rPr>
        <w:t>2021/12/15</w:t>
      </w:r>
    </w:p>
    <w:p w14:paraId="26A48E62" w14:textId="77777777" w:rsidR="00106B18" w:rsidRDefault="00106B18">
      <w:pPr>
        <w:spacing w:line="40" w:lineRule="atLeast"/>
        <w:ind w:firstLineChars="250" w:firstLine="700"/>
        <w:rPr>
          <w:rFonts w:ascii="Times New Roman" w:eastAsia="宋体" w:hAnsi="Times New Roman" w:cs="Times New Roman"/>
          <w:sz w:val="28"/>
          <w:szCs w:val="28"/>
        </w:rPr>
      </w:pPr>
    </w:p>
    <w:p w14:paraId="11F7109C" w14:textId="77777777" w:rsidR="00106B18" w:rsidRDefault="00106B18">
      <w:pPr>
        <w:spacing w:line="40" w:lineRule="atLeast"/>
        <w:ind w:firstLineChars="250" w:firstLine="700"/>
        <w:rPr>
          <w:rFonts w:ascii="Times New Roman" w:eastAsia="宋体" w:hAnsi="Times New Roman" w:cs="Times New Roman"/>
          <w:sz w:val="28"/>
          <w:szCs w:val="28"/>
        </w:rPr>
      </w:pPr>
    </w:p>
    <w:p w14:paraId="4E44DD54" w14:textId="77777777" w:rsidR="00106B18" w:rsidRDefault="00106B18">
      <w:pPr>
        <w:rPr>
          <w:rFonts w:ascii="Times New Roman" w:eastAsia="宋体" w:hAnsi="Times New Roman"/>
        </w:rPr>
      </w:pPr>
    </w:p>
    <w:p w14:paraId="42EBC33F" w14:textId="77777777" w:rsidR="00106B18" w:rsidRDefault="00021239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 xml:space="preserve">                        </w:t>
      </w:r>
    </w:p>
    <w:sectPr w:rsidR="00106B18">
      <w:type w:val="continuous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4765" w14:textId="77777777" w:rsidR="00021239" w:rsidRDefault="00021239">
      <w:r>
        <w:separator/>
      </w:r>
    </w:p>
  </w:endnote>
  <w:endnote w:type="continuationSeparator" w:id="0">
    <w:p w14:paraId="0A1544D6" w14:textId="77777777" w:rsidR="00021239" w:rsidRDefault="0002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CBC4" w14:textId="77777777" w:rsidR="00021239" w:rsidRDefault="00021239">
      <w:r>
        <w:separator/>
      </w:r>
    </w:p>
  </w:footnote>
  <w:footnote w:type="continuationSeparator" w:id="0">
    <w:p w14:paraId="063D7E15" w14:textId="77777777" w:rsidR="00021239" w:rsidRDefault="0002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63DC" w14:textId="77777777" w:rsidR="00106B18" w:rsidRDefault="00021239">
    <w:pPr>
      <w:pStyle w:val="a5"/>
      <w:jc w:val="both"/>
      <w:rPr>
        <w:rFonts w:ascii="Arial" w:eastAsia="微软雅黑" w:hAnsi="Arial" w:cs="Arial"/>
        <w:b/>
        <w:bCs/>
        <w:color w:val="767171" w:themeColor="background2" w:themeShade="80"/>
        <w:sz w:val="20"/>
        <w:szCs w:val="20"/>
      </w:rPr>
    </w:pPr>
    <w:r>
      <w:rPr>
        <w:rFonts w:ascii="Arial" w:eastAsia="微软雅黑" w:hAnsi="Arial" w:cs="Arial"/>
        <w:b/>
        <w:bCs/>
        <w:color w:val="767171" w:themeColor="background2" w:themeShade="80"/>
        <w:sz w:val="20"/>
        <w:szCs w:val="20"/>
      </w:rPr>
      <w:t>Internal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74"/>
    <w:rsid w:val="00000805"/>
    <w:rsid w:val="00010DAC"/>
    <w:rsid w:val="00021239"/>
    <w:rsid w:val="00032436"/>
    <w:rsid w:val="000526F3"/>
    <w:rsid w:val="00066839"/>
    <w:rsid w:val="000803F9"/>
    <w:rsid w:val="00086EE4"/>
    <w:rsid w:val="000A6320"/>
    <w:rsid w:val="000A6439"/>
    <w:rsid w:val="000E263A"/>
    <w:rsid w:val="00106B18"/>
    <w:rsid w:val="00107975"/>
    <w:rsid w:val="0012214B"/>
    <w:rsid w:val="00125268"/>
    <w:rsid w:val="0013282E"/>
    <w:rsid w:val="00132BEF"/>
    <w:rsid w:val="0014570C"/>
    <w:rsid w:val="00170BF8"/>
    <w:rsid w:val="001A4EAC"/>
    <w:rsid w:val="001B1F8F"/>
    <w:rsid w:val="001B277E"/>
    <w:rsid w:val="001D32F3"/>
    <w:rsid w:val="001E5537"/>
    <w:rsid w:val="001F0142"/>
    <w:rsid w:val="001F1FA5"/>
    <w:rsid w:val="00203C61"/>
    <w:rsid w:val="00205054"/>
    <w:rsid w:val="00205436"/>
    <w:rsid w:val="00222CB8"/>
    <w:rsid w:val="00264861"/>
    <w:rsid w:val="00270C4B"/>
    <w:rsid w:val="002A0840"/>
    <w:rsid w:val="002C3DB8"/>
    <w:rsid w:val="002C5AD1"/>
    <w:rsid w:val="002E1EDF"/>
    <w:rsid w:val="00301565"/>
    <w:rsid w:val="00304DA5"/>
    <w:rsid w:val="00314A66"/>
    <w:rsid w:val="00314C8C"/>
    <w:rsid w:val="0031624E"/>
    <w:rsid w:val="00321AC6"/>
    <w:rsid w:val="0033740B"/>
    <w:rsid w:val="00337761"/>
    <w:rsid w:val="00337CB0"/>
    <w:rsid w:val="00350B80"/>
    <w:rsid w:val="00381B82"/>
    <w:rsid w:val="00382B4A"/>
    <w:rsid w:val="003A2BE7"/>
    <w:rsid w:val="003B6BCB"/>
    <w:rsid w:val="003F1AB2"/>
    <w:rsid w:val="004147E0"/>
    <w:rsid w:val="004166D9"/>
    <w:rsid w:val="004337FB"/>
    <w:rsid w:val="00462D81"/>
    <w:rsid w:val="004849D0"/>
    <w:rsid w:val="00490E95"/>
    <w:rsid w:val="00494207"/>
    <w:rsid w:val="004D2BDF"/>
    <w:rsid w:val="004D7949"/>
    <w:rsid w:val="00522AE7"/>
    <w:rsid w:val="00532478"/>
    <w:rsid w:val="005333C2"/>
    <w:rsid w:val="0053642F"/>
    <w:rsid w:val="0053700C"/>
    <w:rsid w:val="00540C54"/>
    <w:rsid w:val="00552C31"/>
    <w:rsid w:val="00571107"/>
    <w:rsid w:val="0058616B"/>
    <w:rsid w:val="005A06D4"/>
    <w:rsid w:val="005C4769"/>
    <w:rsid w:val="005D2DA9"/>
    <w:rsid w:val="005F0277"/>
    <w:rsid w:val="005F0FA0"/>
    <w:rsid w:val="005F12E6"/>
    <w:rsid w:val="005F4FF5"/>
    <w:rsid w:val="00600654"/>
    <w:rsid w:val="00610881"/>
    <w:rsid w:val="006134C8"/>
    <w:rsid w:val="006177CC"/>
    <w:rsid w:val="006212FF"/>
    <w:rsid w:val="006273A1"/>
    <w:rsid w:val="00642CB2"/>
    <w:rsid w:val="006449C3"/>
    <w:rsid w:val="006846AB"/>
    <w:rsid w:val="00685888"/>
    <w:rsid w:val="006A1D7A"/>
    <w:rsid w:val="006A3AE4"/>
    <w:rsid w:val="006B6DC7"/>
    <w:rsid w:val="006C4318"/>
    <w:rsid w:val="006D41A4"/>
    <w:rsid w:val="007214AE"/>
    <w:rsid w:val="00741FAA"/>
    <w:rsid w:val="0074488F"/>
    <w:rsid w:val="007459A7"/>
    <w:rsid w:val="00766795"/>
    <w:rsid w:val="00785263"/>
    <w:rsid w:val="00805A48"/>
    <w:rsid w:val="008820C8"/>
    <w:rsid w:val="008A26E4"/>
    <w:rsid w:val="008A5834"/>
    <w:rsid w:val="008B7D30"/>
    <w:rsid w:val="00916806"/>
    <w:rsid w:val="009625C6"/>
    <w:rsid w:val="009730F9"/>
    <w:rsid w:val="009970DA"/>
    <w:rsid w:val="009B3D0F"/>
    <w:rsid w:val="009C531E"/>
    <w:rsid w:val="00A24CE0"/>
    <w:rsid w:val="00A269F0"/>
    <w:rsid w:val="00A31B21"/>
    <w:rsid w:val="00A35603"/>
    <w:rsid w:val="00A5033F"/>
    <w:rsid w:val="00A50720"/>
    <w:rsid w:val="00A5381E"/>
    <w:rsid w:val="00A80519"/>
    <w:rsid w:val="00A828D7"/>
    <w:rsid w:val="00A844ED"/>
    <w:rsid w:val="00AE5A41"/>
    <w:rsid w:val="00AE7424"/>
    <w:rsid w:val="00AF7BF9"/>
    <w:rsid w:val="00B10762"/>
    <w:rsid w:val="00B11610"/>
    <w:rsid w:val="00B51F62"/>
    <w:rsid w:val="00B60FCF"/>
    <w:rsid w:val="00B6157D"/>
    <w:rsid w:val="00B8511B"/>
    <w:rsid w:val="00BC1FD7"/>
    <w:rsid w:val="00BD5C23"/>
    <w:rsid w:val="00BF0157"/>
    <w:rsid w:val="00C049FD"/>
    <w:rsid w:val="00C1339F"/>
    <w:rsid w:val="00C17A60"/>
    <w:rsid w:val="00C630F5"/>
    <w:rsid w:val="00C6648D"/>
    <w:rsid w:val="00C70A73"/>
    <w:rsid w:val="00C81D1C"/>
    <w:rsid w:val="00CC104A"/>
    <w:rsid w:val="00CD25A8"/>
    <w:rsid w:val="00CD589B"/>
    <w:rsid w:val="00CF3426"/>
    <w:rsid w:val="00D32DBD"/>
    <w:rsid w:val="00D36516"/>
    <w:rsid w:val="00D41DF9"/>
    <w:rsid w:val="00D453C4"/>
    <w:rsid w:val="00D65778"/>
    <w:rsid w:val="00D903A1"/>
    <w:rsid w:val="00DA7744"/>
    <w:rsid w:val="00DC6F35"/>
    <w:rsid w:val="00DE4AF2"/>
    <w:rsid w:val="00E3096A"/>
    <w:rsid w:val="00E44D34"/>
    <w:rsid w:val="00E905E0"/>
    <w:rsid w:val="00E94A2E"/>
    <w:rsid w:val="00E96474"/>
    <w:rsid w:val="00EB6A7D"/>
    <w:rsid w:val="00F12291"/>
    <w:rsid w:val="00F1298E"/>
    <w:rsid w:val="00F17D26"/>
    <w:rsid w:val="00F35378"/>
    <w:rsid w:val="00F8581B"/>
    <w:rsid w:val="00F87CD1"/>
    <w:rsid w:val="00F94881"/>
    <w:rsid w:val="00FA0BD6"/>
    <w:rsid w:val="00FC11C3"/>
    <w:rsid w:val="00FC57AA"/>
    <w:rsid w:val="00FD4FCA"/>
    <w:rsid w:val="04E808D8"/>
    <w:rsid w:val="06BA6563"/>
    <w:rsid w:val="0DFE7EA0"/>
    <w:rsid w:val="149372F7"/>
    <w:rsid w:val="1DBC2A8E"/>
    <w:rsid w:val="2AF62C1C"/>
    <w:rsid w:val="33646B66"/>
    <w:rsid w:val="34857D07"/>
    <w:rsid w:val="35CB0FAC"/>
    <w:rsid w:val="36F42FFB"/>
    <w:rsid w:val="45FA4694"/>
    <w:rsid w:val="4E160323"/>
    <w:rsid w:val="6A954B96"/>
    <w:rsid w:val="7FE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3E56B"/>
  <w15:docId w15:val="{9509902D-C7FF-4CE4-BE14-92980617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2A65981C-304F-4C3F-A3E4-B65D902BD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Faxun Wang</dc:creator>
  <cp:lastModifiedBy>zhang Tim</cp:lastModifiedBy>
  <cp:revision>2</cp:revision>
  <cp:lastPrinted>2021-10-19T06:09:00Z</cp:lastPrinted>
  <dcterms:created xsi:type="dcterms:W3CDTF">2022-01-12T07:13:00Z</dcterms:created>
  <dcterms:modified xsi:type="dcterms:W3CDTF">2022-01-12T07:13:00Z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3A55AA7F7BD146E0BFCD6F8EE0FC18C9</vt:lpwstr>
  </property>
</Properties>
</file>