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邮政速递</w:t>
      </w:r>
      <w:r>
        <w:rPr>
          <w:rFonts w:hint="eastAsia" w:ascii="仿宋_GB2312" w:hAnsi="宋体" w:eastAsia="仿宋_GB2312"/>
          <w:sz w:val="28"/>
          <w:szCs w:val="28"/>
        </w:rPr>
        <w:t>股份有限公司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济南第二分公司</w:t>
      </w:r>
      <w:r>
        <w:rPr>
          <w:rFonts w:hint="eastAsia" w:ascii="仿宋_GB2312" w:hAnsi="宋体" w:eastAsia="仿宋_GB2312"/>
          <w:sz w:val="28"/>
          <w:szCs w:val="28"/>
        </w:rPr>
        <w:t>：</w:t>
      </w:r>
      <w:bookmarkStart w:id="0" w:name="_GoBack"/>
      <w:bookmarkEnd w:id="0"/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PC1naAAAACgEAAA8AAAAAAAAAAQAgAAAAIgAAAGRycy9kb3ducmV2LnhtbFBLAQIU&#10;ABQAAAAIAIdO4kAhMFfC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fSUr2gAAAAoBAAAPAAAAAAAAAAEAIAAAACIAAABkcnMvZG93bnJldi54bWxQSwEC&#10;FAAUAAAACACHTuJA7E0cMPIBAADp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E6325"/>
    <w:rsid w:val="0F256208"/>
    <w:rsid w:val="27570AA7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2022-01-14T06:00:56Z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AE859D3E1C3A4767A8CCB45631057707</vt:lpwstr>
  </property>
</Properties>
</file>