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_GB2312" w:hAnsi="宋体" w:eastAsia="宋体"/>
          <w:b/>
          <w:szCs w:val="21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01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u w:val="single"/>
          <w:lang w:val="en-US" w:eastAsia="zh-CN"/>
        </w:rPr>
        <w:t>买方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hint="default" w:ascii="仿宋" w:hAnsi="仿宋" w:eastAsia="仿宋"/>
          <w:b w:val="0"/>
          <w:bCs/>
          <w:sz w:val="24"/>
          <w:u w:val="single"/>
          <w:lang w:val="en-US"/>
        </w:rPr>
      </w:pPr>
      <w:r>
        <w:rPr>
          <w:rFonts w:hint="eastAsia" w:ascii="仿宋" w:hAnsi="仿宋" w:eastAsia="仿宋"/>
          <w:b w:val="0"/>
          <w:bCs/>
          <w:sz w:val="24"/>
        </w:rPr>
        <w:t>乙方</w:t>
      </w:r>
      <w:r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河北光华荣昌汽车部件有限公司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bCs w:val="0"/>
          <w:i w:val="0"/>
          <w:iCs w:val="0"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98"/>
        <w:gridCol w:w="747"/>
        <w:gridCol w:w="778"/>
        <w:gridCol w:w="1265"/>
        <w:gridCol w:w="1203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9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47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6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</w:p>
        </w:tc>
        <w:tc>
          <w:tcPr>
            <w:tcW w:w="120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 w:ascii="仿宋" w:hAnsi="仿宋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/>
                <w:b w:val="0"/>
                <w:bCs w:val="0"/>
                <w:color w:val="000000"/>
                <w:szCs w:val="21"/>
              </w:rPr>
              <w:t>左后视镜总成</w:t>
            </w:r>
          </w:p>
        </w:tc>
        <w:tc>
          <w:tcPr>
            <w:tcW w:w="1898" w:type="dxa"/>
            <w:vAlign w:val="center"/>
          </w:tcPr>
          <w:p>
            <w:pP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WG1646770001</w:t>
            </w:r>
          </w:p>
        </w:tc>
        <w:tc>
          <w:tcPr>
            <w:tcW w:w="7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65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b w:val="0"/>
                <w:bCs w:val="0"/>
                <w:shd w:val="clear" w:color="auto" w:fill="FFFFFF"/>
                <w:lang w:val="en-US" w:eastAsia="zh-CN"/>
              </w:rPr>
              <w:t>165.00</w:t>
            </w:r>
          </w:p>
        </w:tc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b w:val="0"/>
                <w:bCs w:val="0"/>
                <w:shd w:val="clear" w:color="auto" w:fill="FFFFFF"/>
                <w:lang w:val="en-US" w:eastAsia="zh-CN"/>
              </w:rPr>
              <w:t>4950</w:t>
            </w:r>
            <w:r>
              <w:rPr>
                <w:rStyle w:val="15"/>
                <w:rFonts w:hint="eastAsia"/>
                <w:b w:val="0"/>
                <w:bCs w:val="0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 w:val="0"/>
                <w:bCs/>
                <w:i w:val="0"/>
                <w:iCs w:val="0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右</w:t>
            </w:r>
            <w:r>
              <w:rPr>
                <w:rFonts w:hint="eastAsia" w:ascii="Verdana" w:hAnsi="Verdana"/>
                <w:color w:val="000000"/>
                <w:szCs w:val="21"/>
              </w:rPr>
              <w:t>后视镜总成</w:t>
            </w:r>
          </w:p>
        </w:tc>
        <w:tc>
          <w:tcPr>
            <w:tcW w:w="1898" w:type="dxa"/>
            <w:vAlign w:val="center"/>
          </w:tcPr>
          <w:p>
            <w:pPr>
              <w:rPr>
                <w:rFonts w:hint="default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WG1646770002</w:t>
            </w:r>
          </w:p>
        </w:tc>
        <w:tc>
          <w:tcPr>
            <w:tcW w:w="7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65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b w:val="0"/>
                <w:bCs w:val="0"/>
                <w:shd w:val="clear" w:color="auto" w:fill="FFFFFF"/>
                <w:lang w:val="en-US" w:eastAsia="zh-CN"/>
              </w:rPr>
              <w:t>165.00</w:t>
            </w:r>
          </w:p>
        </w:tc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b w:val="0"/>
                <w:bCs w:val="0"/>
                <w:shd w:val="clear" w:color="auto" w:fill="FFFFFF"/>
                <w:lang w:val="en-US" w:eastAsia="zh-CN"/>
              </w:rPr>
              <w:t>4950</w:t>
            </w:r>
            <w:r>
              <w:rPr>
                <w:rStyle w:val="15"/>
                <w:rFonts w:hint="eastAsia"/>
                <w:b w:val="0"/>
                <w:bCs w:val="0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i w:val="0"/>
                <w:iCs w:val="0"/>
                <w:color w:val="000000"/>
                <w:kern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Style w:val="15"/>
                <w:rFonts w:hint="eastAsia" w:cs="Times New Roman"/>
                <w:b w:val="0"/>
                <w:bCs w:val="0"/>
                <w:shd w:val="clear" w:color="auto" w:fill="FFFFFF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9900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大写：玖仟玖佰元整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2022年1月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济南二环北路大鲁庄工业园区</w:t>
      </w:r>
    </w:p>
    <w:p>
      <w:pPr>
        <w:snapToGrid w:val="0"/>
        <w:spacing w:line="240" w:lineRule="exact"/>
        <w:rPr>
          <w:rFonts w:hint="default" w:ascii="仿宋" w:hAnsi="仿宋" w:eastAsia="宋体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5726100612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于磊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刘圆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河北光华荣昌汽车部件有限公司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河北黄骅农村商业银行股份有限公司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276260122000069725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bookmarkStart w:id="1" w:name="_GoBack"/>
      <w:bookmarkEnd w:id="1"/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2E626D8"/>
    <w:rsid w:val="07EA30DB"/>
    <w:rsid w:val="0B550BF2"/>
    <w:rsid w:val="11F77E5B"/>
    <w:rsid w:val="1BB86C06"/>
    <w:rsid w:val="1BD500EA"/>
    <w:rsid w:val="2033106A"/>
    <w:rsid w:val="31B51F40"/>
    <w:rsid w:val="3B1A1F40"/>
    <w:rsid w:val="43F84CE5"/>
    <w:rsid w:val="4994713F"/>
    <w:rsid w:val="4D336DC7"/>
    <w:rsid w:val="4E5E27A2"/>
    <w:rsid w:val="52C6197B"/>
    <w:rsid w:val="53922648"/>
    <w:rsid w:val="53E572A2"/>
    <w:rsid w:val="54CE701D"/>
    <w:rsid w:val="558D5FC5"/>
    <w:rsid w:val="634B0C53"/>
    <w:rsid w:val="6813336B"/>
    <w:rsid w:val="7A59436E"/>
    <w:rsid w:val="7C114A63"/>
    <w:rsid w:val="7C694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73</TotalTime>
  <ScaleCrop>false</ScaleCrop>
  <LinksUpToDate>false</LinksUpToDate>
  <CharactersWithSpaces>1124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2022-01-24T01:00:21Z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4312852AC4444509A861428ED4E43649</vt:lpwstr>
  </property>
</Properties>
</file>