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8435B">
        <w:rPr>
          <w:rFonts w:ascii="仿宋" w:eastAsia="仿宋" w:hAnsi="仿宋"/>
          <w:sz w:val="24"/>
          <w:szCs w:val="24"/>
        </w:rPr>
        <w:t>ALPCG202</w:t>
      </w:r>
      <w:r w:rsidR="00EF1BEC">
        <w:rPr>
          <w:rFonts w:ascii="仿宋" w:eastAsia="仿宋" w:hAnsi="仿宋"/>
          <w:sz w:val="24"/>
          <w:szCs w:val="24"/>
        </w:rPr>
        <w:t>2003</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8435B">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1191">
        <w:rPr>
          <w:rFonts w:ascii="仿宋" w:eastAsia="仿宋" w:hAnsi="仿宋" w:cs="Arial" w:hint="eastAsia"/>
          <w:b/>
          <w:sz w:val="24"/>
          <w:szCs w:val="24"/>
          <w:shd w:val="clear" w:color="auto" w:fill="FFFFFF"/>
        </w:rPr>
        <w:t>9</w:t>
      </w:r>
      <w:r w:rsidR="00471191">
        <w:rPr>
          <w:rFonts w:ascii="仿宋" w:eastAsia="仿宋" w:hAnsi="仿宋" w:cs="Arial"/>
          <w:b/>
          <w:sz w:val="24"/>
          <w:szCs w:val="24"/>
          <w:shd w:val="clear" w:color="auto" w:fill="FFFFFF"/>
        </w:rPr>
        <w:t>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1BEC">
        <w:rPr>
          <w:rFonts w:ascii="仿宋" w:eastAsia="仿宋" w:hAnsi="仿宋" w:hint="eastAsia"/>
          <w:b/>
          <w:sz w:val="24"/>
          <w:szCs w:val="24"/>
        </w:rPr>
        <w:t>北京瑞隆祥</w:t>
      </w:r>
      <w:r w:rsidR="002250BC" w:rsidRPr="002250BC">
        <w:rPr>
          <w:rFonts w:ascii="仿宋" w:eastAsia="仿宋" w:hAnsi="仿宋" w:hint="eastAsia"/>
          <w:b/>
          <w:sz w:val="24"/>
          <w:szCs w:val="24"/>
        </w:rPr>
        <w:t>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C5899" w:rsidRPr="00DC5899">
        <w:rPr>
          <w:rFonts w:ascii="仿宋" w:eastAsia="仿宋" w:hAnsi="仿宋" w:cs="Arial" w:hint="eastAsia"/>
          <w:b/>
          <w:sz w:val="24"/>
          <w:szCs w:val="24"/>
          <w:shd w:val="clear" w:color="auto" w:fill="FFFFFF"/>
        </w:rPr>
        <w:t>911</w:t>
      </w:r>
      <w:r w:rsidR="00DC5899" w:rsidRPr="00DC5899">
        <w:rPr>
          <w:rFonts w:ascii="仿宋" w:eastAsia="仿宋" w:hAnsi="仿宋" w:cs="Arial"/>
          <w:b/>
          <w:sz w:val="24"/>
          <w:szCs w:val="24"/>
          <w:shd w:val="clear" w:color="auto" w:fill="FFFFFF"/>
        </w:rPr>
        <w:t>10114667543556E</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翘板式速降阀外壳模具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w:t>
            </w:r>
            <w:r w:rsidR="00753FBD">
              <w:rPr>
                <w:rFonts w:ascii="仿宋" w:eastAsia="仿宋" w:hAnsi="仿宋"/>
                <w:szCs w:val="21"/>
              </w:rPr>
              <w:t>2</w:t>
            </w:r>
            <w:r w:rsidRPr="0008435B">
              <w:rPr>
                <w:rFonts w:ascii="仿宋" w:eastAsia="仿宋" w:hAnsi="仿宋"/>
                <w:szCs w:val="21"/>
              </w:rPr>
              <w:t>-01</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2000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060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0060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翘板式速降阀芯模具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w:t>
            </w:r>
            <w:r w:rsidR="00753FBD">
              <w:rPr>
                <w:rFonts w:ascii="仿宋" w:eastAsia="仿宋" w:hAnsi="仿宋"/>
                <w:szCs w:val="21"/>
              </w:rPr>
              <w:t>2</w:t>
            </w:r>
            <w:r w:rsidRPr="0008435B">
              <w:rPr>
                <w:rFonts w:ascii="仿宋" w:eastAsia="仿宋" w:hAnsi="仿宋"/>
                <w:szCs w:val="21"/>
              </w:rPr>
              <w:t>-0</w:t>
            </w:r>
            <w:r>
              <w:rPr>
                <w:rFonts w:ascii="仿宋" w:eastAsia="仿宋" w:hAnsi="仿宋"/>
                <w:szCs w:val="21"/>
              </w:rPr>
              <w:t>2</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0000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800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7800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16</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翘板式速降</w:t>
            </w:r>
            <w:proofErr w:type="gramStart"/>
            <w:r>
              <w:rPr>
                <w:rFonts w:ascii="仿宋" w:eastAsia="仿宋" w:hAnsi="仿宋" w:hint="eastAsia"/>
                <w:szCs w:val="21"/>
              </w:rPr>
              <w:t>阀固定座</w:t>
            </w:r>
            <w:proofErr w:type="gramEnd"/>
            <w:r>
              <w:rPr>
                <w:rFonts w:ascii="仿宋" w:eastAsia="仿宋" w:hAnsi="仿宋" w:hint="eastAsia"/>
                <w:szCs w:val="21"/>
              </w:rPr>
              <w:t>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RCS025</w:t>
            </w:r>
            <w:r w:rsidR="00753FBD">
              <w:rPr>
                <w:rFonts w:ascii="仿宋" w:eastAsia="仿宋" w:hAnsi="仿宋"/>
                <w:szCs w:val="21"/>
              </w:rPr>
              <w:t>2</w:t>
            </w:r>
            <w:r w:rsidRPr="0008435B">
              <w:rPr>
                <w:rFonts w:ascii="仿宋" w:eastAsia="仿宋" w:hAnsi="仿宋"/>
                <w:szCs w:val="21"/>
              </w:rPr>
              <w:t>-0</w:t>
            </w:r>
            <w:r>
              <w:rPr>
                <w:rFonts w:ascii="仿宋" w:eastAsia="仿宋" w:hAnsi="仿宋"/>
                <w:szCs w:val="21"/>
              </w:rPr>
              <w:t>3</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0000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500</w:t>
            </w:r>
          </w:p>
        </w:tc>
        <w:tc>
          <w:tcPr>
            <w:tcW w:w="117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6500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8</w:t>
            </w: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3</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72000</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2360</w:t>
            </w:r>
          </w:p>
        </w:tc>
        <w:tc>
          <w:tcPr>
            <w:tcW w:w="1179" w:type="dxa"/>
            <w:vAlign w:val="center"/>
          </w:tcPr>
          <w:p w:rsidR="00394E9B"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94360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194360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proofErr w:type="gramStart"/>
      <w:r w:rsidR="0008435B">
        <w:rPr>
          <w:rFonts w:ascii="仿宋" w:eastAsia="仿宋" w:hAnsi="仿宋" w:cs="宋体" w:hint="eastAsia"/>
          <w:b/>
          <w:bCs/>
          <w:color w:val="000000"/>
          <w:kern w:val="0"/>
          <w:sz w:val="24"/>
          <w:u w:val="single"/>
        </w:rPr>
        <w:t>壹拾玖万肆仟叁佰陆拾</w:t>
      </w:r>
      <w:proofErr w:type="gramEnd"/>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8C46F0">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596656599" w:edGrp="everyone"/>
      <w:permEnd w:id="1596656599"/>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64095406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640954068"/>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8C46F0" w:rsidRDefault="008C46F0" w:rsidP="00A971FB">
      <w:pPr>
        <w:spacing w:line="360" w:lineRule="auto"/>
        <w:ind w:leftChars="229" w:left="567" w:hangingChars="36" w:hanging="86"/>
        <w:rPr>
          <w:rFonts w:ascii="仿宋" w:eastAsia="仿宋" w:hAnsi="仿宋"/>
          <w:color w:val="FF0000"/>
          <w:sz w:val="24"/>
          <w:szCs w:val="24"/>
        </w:rPr>
      </w:pPr>
    </w:p>
    <w:p w:rsidR="008C46F0" w:rsidRPr="00C64A64" w:rsidRDefault="008C46F0"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firstRow="1" w:lastRow="0" w:firstColumn="1" w:lastColumn="0" w:noHBand="0" w:noVBand="1"/>
      </w:tblPr>
      <w:tblGrid>
        <w:gridCol w:w="552"/>
        <w:gridCol w:w="1264"/>
        <w:gridCol w:w="1276"/>
        <w:gridCol w:w="1365"/>
        <w:gridCol w:w="556"/>
        <w:gridCol w:w="700"/>
        <w:gridCol w:w="700"/>
        <w:gridCol w:w="700"/>
        <w:gridCol w:w="1000"/>
        <w:gridCol w:w="927"/>
        <w:gridCol w:w="922"/>
      </w:tblGrid>
      <w:tr w:rsidR="00A358E6" w:rsidRPr="006A7C85" w:rsidTr="00AD6B1C">
        <w:trPr>
          <w:trHeight w:val="270"/>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1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929"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AD6B1C" w:rsidRPr="006A7C85" w:rsidTr="00AD6B1C">
        <w:trPr>
          <w:trHeight w:val="270"/>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0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2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52"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BPC0010216</w:t>
            </w:r>
          </w:p>
        </w:tc>
        <w:tc>
          <w:tcPr>
            <w:tcW w:w="1278"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翘板式速降阀外壳</w:t>
            </w:r>
          </w:p>
        </w:tc>
        <w:tc>
          <w:tcPr>
            <w:tcW w:w="1367"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翘板式速降阀外壳模具</w:t>
            </w:r>
          </w:p>
        </w:tc>
        <w:tc>
          <w:tcPr>
            <w:tcW w:w="557"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roofErr w:type="gramStart"/>
            <w:r w:rsidR="002E642B"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.06</w:t>
            </w:r>
            <w:r w:rsidR="00B02785" w:rsidRPr="002E642B">
              <w:rPr>
                <w:rFonts w:ascii="仿宋" w:eastAsia="仿宋" w:hAnsi="仿宋" w:cs="宋体" w:hint="eastAsia"/>
                <w:color w:val="000000"/>
                <w:kern w:val="0"/>
                <w:szCs w:val="21"/>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.20</w:t>
            </w:r>
            <w:r w:rsidR="00B02785" w:rsidRPr="002E642B">
              <w:rPr>
                <w:rFonts w:ascii="仿宋" w:eastAsia="仿宋" w:hAnsi="仿宋" w:cs="宋体" w:hint="eastAsia"/>
                <w:color w:val="000000"/>
                <w:kern w:val="0"/>
                <w:szCs w:val="21"/>
              </w:rPr>
              <w:t xml:space="preserve">　</w:t>
            </w:r>
          </w:p>
        </w:tc>
        <w:tc>
          <w:tcPr>
            <w:tcW w:w="1001"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2000</w:t>
            </w:r>
            <w:r w:rsidR="00B02785" w:rsidRPr="002E642B">
              <w:rPr>
                <w:rFonts w:ascii="仿宋" w:eastAsia="仿宋" w:hAnsi="仿宋" w:cs="宋体" w:hint="eastAsia"/>
                <w:color w:val="000000"/>
                <w:kern w:val="0"/>
                <w:szCs w:val="21"/>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rsidR="00B02785"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r>
              <w:rPr>
                <w:rFonts w:ascii="仿宋" w:eastAsia="仿宋" w:hAnsi="仿宋" w:cs="宋体"/>
                <w:color w:val="000000"/>
                <w:kern w:val="0"/>
                <w:szCs w:val="21"/>
              </w:rPr>
              <w:t>0060</w:t>
            </w:r>
          </w:p>
        </w:tc>
        <w:tc>
          <w:tcPr>
            <w:tcW w:w="923" w:type="dxa"/>
            <w:tcBorders>
              <w:top w:val="nil"/>
              <w:left w:val="nil"/>
              <w:bottom w:val="single" w:sz="4" w:space="0" w:color="auto"/>
              <w:right w:val="single" w:sz="4" w:space="0" w:color="auto"/>
            </w:tcBorders>
            <w:shd w:val="clear" w:color="auto" w:fill="auto"/>
            <w:noWrap/>
            <w:vAlign w:val="center"/>
            <w:hideMark/>
          </w:tcPr>
          <w:p w:rsidR="00B02785"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日本宝理S</w:t>
            </w:r>
            <w:r>
              <w:rPr>
                <w:rFonts w:ascii="仿宋" w:eastAsia="仿宋" w:hAnsi="仿宋" w:cs="宋体"/>
                <w:color w:val="000000"/>
                <w:kern w:val="0"/>
                <w:szCs w:val="21"/>
              </w:rPr>
              <w:t>W-01</w:t>
            </w:r>
            <w:r w:rsidR="00B02785" w:rsidRPr="002E642B">
              <w:rPr>
                <w:rFonts w:ascii="仿宋" w:eastAsia="仿宋" w:hAnsi="仿宋" w:cs="宋体" w:hint="eastAsia"/>
                <w:color w:val="000000"/>
                <w:kern w:val="0"/>
                <w:szCs w:val="21"/>
              </w:rPr>
              <w:t xml:space="preserve">　</w:t>
            </w: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tcPr>
          <w:p w:rsidR="008C46F0" w:rsidRPr="006A7C85" w:rsidRDefault="002E642B"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252"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BPC0010217</w:t>
            </w:r>
          </w:p>
        </w:tc>
        <w:tc>
          <w:tcPr>
            <w:tcW w:w="1278"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翘板式速降阀芯</w:t>
            </w:r>
          </w:p>
        </w:tc>
        <w:tc>
          <w:tcPr>
            <w:tcW w:w="136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翘板式速降阀芯模具</w:t>
            </w:r>
          </w:p>
        </w:tc>
        <w:tc>
          <w:tcPr>
            <w:tcW w:w="55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.72</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.81</w:t>
            </w:r>
          </w:p>
        </w:tc>
        <w:tc>
          <w:tcPr>
            <w:tcW w:w="10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0000</w:t>
            </w:r>
          </w:p>
        </w:tc>
        <w:tc>
          <w:tcPr>
            <w:tcW w:w="928" w:type="dxa"/>
            <w:tcBorders>
              <w:top w:val="nil"/>
              <w:left w:val="nil"/>
              <w:bottom w:val="single" w:sz="4" w:space="0" w:color="auto"/>
              <w:right w:val="single" w:sz="4" w:space="0" w:color="auto"/>
            </w:tcBorders>
            <w:shd w:val="clear" w:color="auto" w:fill="auto"/>
            <w:noWrap/>
            <w:vAlign w:val="center"/>
          </w:tcPr>
          <w:p w:rsidR="008C46F0"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7800</w:t>
            </w:r>
          </w:p>
        </w:tc>
        <w:tc>
          <w:tcPr>
            <w:tcW w:w="923"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w:t>
            </w:r>
            <w:r>
              <w:rPr>
                <w:rFonts w:ascii="仿宋" w:eastAsia="仿宋" w:hAnsi="仿宋" w:cs="宋体"/>
                <w:color w:val="000000"/>
                <w:kern w:val="0"/>
                <w:szCs w:val="21"/>
              </w:rPr>
              <w:t>OM</w:t>
            </w:r>
          </w:p>
        </w:tc>
      </w:tr>
      <w:tr w:rsidR="00AD6B1C" w:rsidRPr="006A7C85" w:rsidTr="00AD6B1C">
        <w:trPr>
          <w:trHeight w:val="270"/>
          <w:jc w:val="center"/>
        </w:trPr>
        <w:tc>
          <w:tcPr>
            <w:tcW w:w="553" w:type="dxa"/>
            <w:tcBorders>
              <w:top w:val="nil"/>
              <w:left w:val="single" w:sz="4" w:space="0" w:color="auto"/>
              <w:bottom w:val="single" w:sz="4" w:space="0" w:color="auto"/>
              <w:right w:val="single" w:sz="4" w:space="0" w:color="auto"/>
            </w:tcBorders>
            <w:shd w:val="clear" w:color="000000" w:fill="FFFFFF"/>
            <w:noWrap/>
            <w:vAlign w:val="center"/>
          </w:tcPr>
          <w:p w:rsidR="008C46F0" w:rsidRPr="006A7C85" w:rsidRDefault="002E642B"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252"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color w:val="000000"/>
                <w:kern w:val="0"/>
                <w:szCs w:val="21"/>
              </w:rPr>
              <w:t>BPC0010218</w:t>
            </w:r>
          </w:p>
        </w:tc>
        <w:tc>
          <w:tcPr>
            <w:tcW w:w="1278"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w:t>
            </w:r>
            <w:proofErr w:type="gramStart"/>
            <w:r w:rsidRPr="002E642B">
              <w:rPr>
                <w:rFonts w:ascii="仿宋" w:eastAsia="仿宋" w:hAnsi="仿宋" w:cs="宋体" w:hint="eastAsia"/>
                <w:color w:val="000000"/>
                <w:kern w:val="0"/>
                <w:szCs w:val="21"/>
              </w:rPr>
              <w:t>阀固定座</w:t>
            </w:r>
            <w:proofErr w:type="gramEnd"/>
          </w:p>
        </w:tc>
        <w:tc>
          <w:tcPr>
            <w:tcW w:w="136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rPr>
                <w:rFonts w:ascii="仿宋" w:eastAsia="仿宋" w:hAnsi="仿宋" w:cs="宋体"/>
                <w:color w:val="000000"/>
                <w:kern w:val="0"/>
                <w:szCs w:val="21"/>
              </w:rPr>
            </w:pPr>
            <w:r w:rsidRPr="002E642B">
              <w:rPr>
                <w:rFonts w:ascii="仿宋" w:eastAsia="仿宋" w:hAnsi="仿宋" w:cs="宋体" w:hint="eastAsia"/>
                <w:color w:val="000000"/>
                <w:kern w:val="0"/>
                <w:szCs w:val="21"/>
              </w:rPr>
              <w:t>翘板式速降</w:t>
            </w:r>
            <w:proofErr w:type="gramStart"/>
            <w:r w:rsidRPr="002E642B">
              <w:rPr>
                <w:rFonts w:ascii="仿宋" w:eastAsia="仿宋" w:hAnsi="仿宋" w:cs="宋体" w:hint="eastAsia"/>
                <w:color w:val="000000"/>
                <w:kern w:val="0"/>
                <w:szCs w:val="21"/>
              </w:rPr>
              <w:t>阀固定座</w:t>
            </w:r>
            <w:proofErr w:type="gramEnd"/>
            <w:r w:rsidRPr="002E642B">
              <w:rPr>
                <w:rFonts w:ascii="仿宋" w:eastAsia="仿宋" w:hAnsi="仿宋" w:cs="宋体" w:hint="eastAsia"/>
                <w:color w:val="000000"/>
                <w:kern w:val="0"/>
                <w:szCs w:val="21"/>
              </w:rPr>
              <w:t>模具</w:t>
            </w:r>
          </w:p>
        </w:tc>
        <w:tc>
          <w:tcPr>
            <w:tcW w:w="557"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1</w:t>
            </w:r>
            <w:r w:rsidRPr="002E642B">
              <w:rPr>
                <w:rFonts w:ascii="仿宋" w:eastAsia="仿宋" w:hAnsi="仿宋" w:cs="宋体"/>
                <w:color w:val="000000"/>
                <w:kern w:val="0"/>
                <w:szCs w:val="21"/>
              </w:rPr>
              <w:t>0</w:t>
            </w:r>
            <w:r w:rsidRPr="002E642B">
              <w:rPr>
                <w:rFonts w:ascii="仿宋" w:eastAsia="仿宋" w:hAnsi="仿宋" w:cs="宋体" w:hint="eastAsia"/>
                <w:color w:val="000000"/>
                <w:kern w:val="0"/>
                <w:szCs w:val="21"/>
              </w:rPr>
              <w:t>万</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.69</w:t>
            </w:r>
          </w:p>
        </w:tc>
        <w:tc>
          <w:tcPr>
            <w:tcW w:w="7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.78</w:t>
            </w:r>
          </w:p>
        </w:tc>
        <w:tc>
          <w:tcPr>
            <w:tcW w:w="1001"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0000</w:t>
            </w:r>
          </w:p>
        </w:tc>
        <w:tc>
          <w:tcPr>
            <w:tcW w:w="928" w:type="dxa"/>
            <w:tcBorders>
              <w:top w:val="nil"/>
              <w:left w:val="nil"/>
              <w:bottom w:val="single" w:sz="4" w:space="0" w:color="auto"/>
              <w:right w:val="single" w:sz="4" w:space="0" w:color="auto"/>
            </w:tcBorders>
            <w:shd w:val="clear" w:color="auto" w:fill="auto"/>
            <w:noWrap/>
            <w:vAlign w:val="center"/>
          </w:tcPr>
          <w:p w:rsidR="008C46F0" w:rsidRPr="002E642B" w:rsidRDefault="00A358E6"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6500</w:t>
            </w:r>
          </w:p>
        </w:tc>
        <w:tc>
          <w:tcPr>
            <w:tcW w:w="923"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P</w:t>
            </w:r>
            <w:r>
              <w:rPr>
                <w:rFonts w:ascii="仿宋" w:eastAsia="仿宋" w:hAnsi="仿宋" w:cs="宋体"/>
                <w:color w:val="000000"/>
                <w:kern w:val="0"/>
                <w:szCs w:val="21"/>
              </w:rPr>
              <w:t>OM</w:t>
            </w:r>
          </w:p>
        </w:tc>
      </w:tr>
      <w:tr w:rsidR="00B02785" w:rsidRPr="006A7C85" w:rsidTr="00AD6B1C">
        <w:trPr>
          <w:trHeight w:val="270"/>
          <w:jc w:val="center"/>
        </w:trPr>
        <w:tc>
          <w:tcPr>
            <w:tcW w:w="7110"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0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D6B1C">
              <w:rPr>
                <w:rFonts w:ascii="宋体" w:hAnsi="宋体" w:cs="宋体" w:hint="eastAsia"/>
                <w:color w:val="000000"/>
                <w:kern w:val="0"/>
                <w:sz w:val="22"/>
                <w:szCs w:val="22"/>
              </w:rPr>
              <w:t>1</w:t>
            </w:r>
            <w:r w:rsidR="00AD6B1C">
              <w:rPr>
                <w:rFonts w:ascii="宋体" w:hAnsi="宋体" w:cs="宋体"/>
                <w:color w:val="000000"/>
                <w:kern w:val="0"/>
                <w:sz w:val="22"/>
                <w:szCs w:val="22"/>
              </w:rPr>
              <w:t>72000</w:t>
            </w:r>
          </w:p>
        </w:tc>
        <w:tc>
          <w:tcPr>
            <w:tcW w:w="9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D6B1C">
              <w:rPr>
                <w:rFonts w:ascii="宋体" w:hAnsi="宋体" w:cs="宋体" w:hint="eastAsia"/>
                <w:color w:val="000000"/>
                <w:kern w:val="0"/>
                <w:sz w:val="22"/>
                <w:szCs w:val="22"/>
              </w:rPr>
              <w:t>1</w:t>
            </w:r>
            <w:r w:rsidR="00AD6B1C">
              <w:rPr>
                <w:rFonts w:ascii="宋体" w:hAnsi="宋体" w:cs="宋体"/>
                <w:color w:val="000000"/>
                <w:kern w:val="0"/>
                <w:sz w:val="22"/>
                <w:szCs w:val="22"/>
              </w:rPr>
              <w:t>94360</w:t>
            </w:r>
          </w:p>
        </w:tc>
        <w:tc>
          <w:tcPr>
            <w:tcW w:w="92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540493335" w:edGrp="everyone"/>
      <w:permEnd w:id="540493335"/>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2250BC">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925768172" w:edGrp="everyone"/>
      <w:r w:rsidR="00202265" w:rsidRPr="00202265">
        <w:rPr>
          <w:rFonts w:ascii="仿宋" w:eastAsia="仿宋" w:hAnsi="仿宋" w:hint="eastAsia"/>
          <w:sz w:val="24"/>
          <w:szCs w:val="24"/>
          <w:u w:val="single"/>
        </w:rPr>
        <w:t xml:space="preserve">  </w:t>
      </w:r>
      <w:r w:rsidR="002E642B">
        <w:rPr>
          <w:rFonts w:ascii="仿宋" w:eastAsia="仿宋" w:hAnsi="仿宋"/>
          <w:sz w:val="24"/>
          <w:szCs w:val="24"/>
          <w:u w:val="single"/>
        </w:rPr>
        <w:t>50</w:t>
      </w:r>
      <w:r w:rsidR="00202265" w:rsidRPr="00202265">
        <w:rPr>
          <w:rFonts w:ascii="仿宋" w:eastAsia="仿宋" w:hAnsi="仿宋" w:hint="eastAsia"/>
          <w:sz w:val="24"/>
          <w:szCs w:val="24"/>
          <w:u w:val="single"/>
        </w:rPr>
        <w:t xml:space="preserve">  </w:t>
      </w:r>
      <w:permEnd w:id="92576817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24410559" w:edGrp="everyone"/>
      <w:permEnd w:id="2024410559"/>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w:t>
      </w:r>
      <w:r w:rsidRPr="00C64A64">
        <w:rPr>
          <w:rFonts w:ascii="仿宋" w:eastAsia="仿宋" w:hAnsi="仿宋" w:hint="eastAsia"/>
          <w:sz w:val="24"/>
          <w:szCs w:val="24"/>
        </w:rPr>
        <w:lastRenderedPageBreak/>
        <w:t>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42951449" w:edGrp="everyone"/>
      <w:r w:rsidR="009A0CB8">
        <w:rPr>
          <w:rFonts w:ascii="仿宋" w:eastAsia="仿宋" w:hAnsi="仿宋" w:hint="eastAsia"/>
          <w:sz w:val="24"/>
          <w:szCs w:val="24"/>
        </w:rPr>
        <w:t xml:space="preserve">  </w:t>
      </w:r>
      <w:r w:rsidR="002E642B">
        <w:rPr>
          <w:rFonts w:ascii="仿宋" w:eastAsia="仿宋" w:hAnsi="仿宋"/>
          <w:sz w:val="24"/>
          <w:szCs w:val="24"/>
        </w:rPr>
        <w:t>40</w:t>
      </w:r>
      <w:r w:rsidR="009A0CB8">
        <w:rPr>
          <w:rFonts w:ascii="仿宋" w:eastAsia="仿宋" w:hAnsi="仿宋" w:hint="eastAsia"/>
          <w:sz w:val="24"/>
          <w:szCs w:val="24"/>
        </w:rPr>
        <w:t xml:space="preserve">  </w:t>
      </w:r>
      <w:permEnd w:id="42951449"/>
      <w:r w:rsidR="00317846" w:rsidRPr="00C64A64">
        <w:rPr>
          <w:rFonts w:ascii="仿宋" w:eastAsia="仿宋" w:hAnsi="仿宋" w:hint="eastAsia"/>
          <w:sz w:val="24"/>
          <w:szCs w:val="24"/>
        </w:rPr>
        <w:t>天，乙方应于20</w:t>
      </w:r>
      <w:permStart w:id="992697147" w:edGrp="everyone"/>
      <w:r w:rsidR="009A0CB8">
        <w:rPr>
          <w:rFonts w:ascii="仿宋" w:eastAsia="仿宋" w:hAnsi="仿宋" w:hint="eastAsia"/>
          <w:sz w:val="24"/>
          <w:szCs w:val="24"/>
        </w:rPr>
        <w:t xml:space="preserve"> </w:t>
      </w:r>
      <w:r w:rsidR="002E642B">
        <w:rPr>
          <w:rFonts w:ascii="仿宋" w:eastAsia="仿宋" w:hAnsi="仿宋"/>
          <w:sz w:val="24"/>
          <w:szCs w:val="24"/>
        </w:rPr>
        <w:t>22</w:t>
      </w:r>
      <w:r w:rsidR="009A0CB8">
        <w:rPr>
          <w:rFonts w:ascii="仿宋" w:eastAsia="仿宋" w:hAnsi="仿宋" w:hint="eastAsia"/>
          <w:sz w:val="24"/>
          <w:szCs w:val="24"/>
        </w:rPr>
        <w:t xml:space="preserve"> </w:t>
      </w:r>
      <w:permEnd w:id="992697147"/>
      <w:r w:rsidR="00317846" w:rsidRPr="00C64A64">
        <w:rPr>
          <w:rFonts w:ascii="仿宋" w:eastAsia="仿宋" w:hAnsi="仿宋" w:hint="eastAsia"/>
          <w:sz w:val="24"/>
          <w:szCs w:val="24"/>
        </w:rPr>
        <w:t>年</w:t>
      </w:r>
      <w:permStart w:id="1114975563" w:edGrp="everyone"/>
      <w:r w:rsidR="009A0CB8">
        <w:rPr>
          <w:rFonts w:ascii="仿宋" w:eastAsia="仿宋" w:hAnsi="仿宋" w:hint="eastAsia"/>
          <w:sz w:val="24"/>
          <w:szCs w:val="24"/>
        </w:rPr>
        <w:t xml:space="preserve"> </w:t>
      </w:r>
      <w:r w:rsidR="00F55CD3">
        <w:rPr>
          <w:rFonts w:ascii="仿宋" w:eastAsia="仿宋" w:hAnsi="仿宋"/>
          <w:sz w:val="24"/>
          <w:szCs w:val="24"/>
        </w:rPr>
        <w:t>2</w:t>
      </w:r>
      <w:r w:rsidR="009A0CB8">
        <w:rPr>
          <w:rFonts w:ascii="仿宋" w:eastAsia="仿宋" w:hAnsi="仿宋" w:hint="eastAsia"/>
          <w:sz w:val="24"/>
          <w:szCs w:val="24"/>
        </w:rPr>
        <w:t xml:space="preserve"> </w:t>
      </w:r>
      <w:permEnd w:id="1114975563"/>
      <w:r w:rsidR="00317846" w:rsidRPr="00C64A64">
        <w:rPr>
          <w:rFonts w:ascii="仿宋" w:eastAsia="仿宋" w:hAnsi="仿宋" w:hint="eastAsia"/>
          <w:sz w:val="24"/>
          <w:szCs w:val="24"/>
        </w:rPr>
        <w:t>月</w:t>
      </w:r>
      <w:permStart w:id="174535062" w:edGrp="everyone"/>
      <w:r w:rsidR="009A0CB8">
        <w:rPr>
          <w:rFonts w:ascii="仿宋" w:eastAsia="仿宋" w:hAnsi="仿宋" w:hint="eastAsia"/>
          <w:sz w:val="24"/>
          <w:szCs w:val="24"/>
        </w:rPr>
        <w:t xml:space="preserve"> </w:t>
      </w:r>
      <w:r w:rsidR="00F55CD3">
        <w:rPr>
          <w:rFonts w:ascii="仿宋" w:eastAsia="仿宋" w:hAnsi="仿宋"/>
          <w:sz w:val="24"/>
          <w:szCs w:val="24"/>
        </w:rPr>
        <w:t>2</w:t>
      </w:r>
      <w:bookmarkStart w:id="0" w:name="_GoBack"/>
      <w:bookmarkEnd w:id="0"/>
      <w:r w:rsidR="002E642B">
        <w:rPr>
          <w:rFonts w:ascii="仿宋" w:eastAsia="仿宋" w:hAnsi="仿宋"/>
          <w:sz w:val="24"/>
          <w:szCs w:val="24"/>
        </w:rPr>
        <w:t>8</w:t>
      </w:r>
      <w:r w:rsidR="009A0CB8">
        <w:rPr>
          <w:rFonts w:ascii="仿宋" w:eastAsia="仿宋" w:hAnsi="仿宋" w:hint="eastAsia"/>
          <w:sz w:val="24"/>
          <w:szCs w:val="24"/>
        </w:rPr>
        <w:t xml:space="preserve"> </w:t>
      </w:r>
      <w:permEnd w:id="174535062"/>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2207615" w:edGrp="everyone"/>
      <w:r w:rsidR="00582E24">
        <w:rPr>
          <w:rFonts w:ascii="仿宋" w:eastAsia="仿宋" w:hAnsi="仿宋" w:hint="eastAsia"/>
          <w:sz w:val="24"/>
          <w:szCs w:val="24"/>
        </w:rPr>
        <w:t>5</w:t>
      </w:r>
      <w:r w:rsidR="00582E24">
        <w:rPr>
          <w:rFonts w:ascii="仿宋" w:eastAsia="仿宋" w:hAnsi="仿宋"/>
          <w:sz w:val="24"/>
          <w:szCs w:val="24"/>
        </w:rPr>
        <w:t>00-1500</w:t>
      </w:r>
      <w:permEnd w:id="12207615"/>
      <w:r w:rsidRPr="00C64A64">
        <w:rPr>
          <w:rFonts w:ascii="仿宋" w:eastAsia="仿宋" w:hAnsi="仿宋" w:hint="eastAsia"/>
          <w:sz w:val="24"/>
          <w:szCs w:val="24"/>
        </w:rPr>
        <w:t>件，月产能：</w:t>
      </w:r>
      <w:permStart w:id="1680673094" w:edGrp="everyone"/>
      <w:r w:rsidR="00582E24">
        <w:rPr>
          <w:rFonts w:ascii="仿宋" w:eastAsia="仿宋" w:hAnsi="仿宋" w:hint="eastAsia"/>
          <w:sz w:val="24"/>
          <w:szCs w:val="24"/>
        </w:rPr>
        <w:t>1</w:t>
      </w:r>
      <w:r w:rsidR="00582E24">
        <w:rPr>
          <w:rFonts w:ascii="仿宋" w:eastAsia="仿宋" w:hAnsi="仿宋"/>
          <w:sz w:val="24"/>
          <w:szCs w:val="24"/>
        </w:rPr>
        <w:t>1000-33000</w:t>
      </w:r>
      <w:permEnd w:id="1680673094"/>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lastRenderedPageBreak/>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2E642B">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2E642B" w:rsidRPr="002E642B">
        <w:rPr>
          <w:rFonts w:ascii="仿宋" w:eastAsia="仿宋" w:hAnsi="仿宋" w:hint="eastAsia"/>
          <w:b/>
          <w:sz w:val="24"/>
          <w:szCs w:val="24"/>
        </w:rPr>
        <w:t xml:space="preserve"> </w:t>
      </w:r>
      <w:r w:rsidR="00D37A84">
        <w:rPr>
          <w:rFonts w:ascii="仿宋" w:eastAsia="仿宋" w:hAnsi="仿宋" w:hint="eastAsia"/>
          <w:b/>
          <w:sz w:val="24"/>
          <w:szCs w:val="24"/>
        </w:rPr>
        <w:t>北京瑞隆祥</w:t>
      </w:r>
      <w:r w:rsidR="002E642B" w:rsidRPr="002250BC">
        <w:rPr>
          <w:rFonts w:ascii="仿宋" w:eastAsia="仿宋" w:hAnsi="仿宋" w:hint="eastAsia"/>
          <w:b/>
          <w:sz w:val="24"/>
          <w:szCs w:val="24"/>
        </w:rPr>
        <w:t>模具有限公司</w:t>
      </w:r>
      <w:r w:rsidRPr="00775D5E">
        <w:rPr>
          <w:rFonts w:ascii="仿宋" w:eastAsia="仿宋" w:hAnsi="仿宋" w:cs="仿宋" w:hint="eastAsia"/>
          <w:b/>
          <w:color w:val="000000"/>
          <w:sz w:val="24"/>
          <w:szCs w:val="24"/>
        </w:rPr>
        <w:t xml:space="preserve">                                    </w:t>
      </w:r>
    </w:p>
    <w:p w:rsidR="00582E24" w:rsidRDefault="00582E24" w:rsidP="004F480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F6" w:rsidRDefault="005C7FF6">
      <w:r>
        <w:separator/>
      </w:r>
    </w:p>
  </w:endnote>
  <w:endnote w:type="continuationSeparator" w:id="0">
    <w:p w:rsidR="005C7FF6" w:rsidRDefault="005C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D3" w:rsidRDefault="00F55CD3">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F55CD3" w:rsidRDefault="00F55CD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F55CD3" w:rsidRDefault="00F55CD3">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F55CD3" w:rsidRDefault="00F55CD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D3" w:rsidRDefault="00F55CD3">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rsidR="00F55CD3" w:rsidRDefault="00F55CD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F6" w:rsidRDefault="005C7FF6">
      <w:r>
        <w:separator/>
      </w:r>
    </w:p>
  </w:footnote>
  <w:footnote w:type="continuationSeparator" w:id="0">
    <w:p w:rsidR="005C7FF6" w:rsidRDefault="005C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D3" w:rsidRDefault="00F55CD3">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D3" w:rsidRDefault="00F55CD3">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8435B"/>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D8E"/>
    <w:rsid w:val="001D6BF7"/>
    <w:rsid w:val="001E4260"/>
    <w:rsid w:val="00202265"/>
    <w:rsid w:val="002100A3"/>
    <w:rsid w:val="002221EB"/>
    <w:rsid w:val="002244EC"/>
    <w:rsid w:val="002250B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2E642B"/>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1191"/>
    <w:rsid w:val="00473460"/>
    <w:rsid w:val="00491863"/>
    <w:rsid w:val="00492958"/>
    <w:rsid w:val="004964FA"/>
    <w:rsid w:val="00496DB5"/>
    <w:rsid w:val="004B797C"/>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2E24"/>
    <w:rsid w:val="00586556"/>
    <w:rsid w:val="005916A0"/>
    <w:rsid w:val="005A19B6"/>
    <w:rsid w:val="005A5A4E"/>
    <w:rsid w:val="005C3AE4"/>
    <w:rsid w:val="005C7FF6"/>
    <w:rsid w:val="005D1767"/>
    <w:rsid w:val="005D1D15"/>
    <w:rsid w:val="005D7119"/>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7888"/>
    <w:rsid w:val="00752D8A"/>
    <w:rsid w:val="00753FBD"/>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46F0"/>
    <w:rsid w:val="008C7947"/>
    <w:rsid w:val="008C7D5E"/>
    <w:rsid w:val="008D7E8C"/>
    <w:rsid w:val="008D7EAA"/>
    <w:rsid w:val="008E2740"/>
    <w:rsid w:val="008E4A49"/>
    <w:rsid w:val="008E72C8"/>
    <w:rsid w:val="009072D2"/>
    <w:rsid w:val="00912F51"/>
    <w:rsid w:val="009142F6"/>
    <w:rsid w:val="009257B0"/>
    <w:rsid w:val="00937F0C"/>
    <w:rsid w:val="0095039B"/>
    <w:rsid w:val="00955D05"/>
    <w:rsid w:val="00961954"/>
    <w:rsid w:val="009672CA"/>
    <w:rsid w:val="00985A6F"/>
    <w:rsid w:val="009A0CB8"/>
    <w:rsid w:val="009A1E14"/>
    <w:rsid w:val="009A34F4"/>
    <w:rsid w:val="009A5DF4"/>
    <w:rsid w:val="009B15A4"/>
    <w:rsid w:val="009B1FAE"/>
    <w:rsid w:val="009B341E"/>
    <w:rsid w:val="009C1B36"/>
    <w:rsid w:val="009C3FA5"/>
    <w:rsid w:val="009C4478"/>
    <w:rsid w:val="009D1311"/>
    <w:rsid w:val="009E5961"/>
    <w:rsid w:val="009F0469"/>
    <w:rsid w:val="009F295A"/>
    <w:rsid w:val="00A1711F"/>
    <w:rsid w:val="00A2675A"/>
    <w:rsid w:val="00A358E6"/>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1E22"/>
    <w:rsid w:val="00AD6B1C"/>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1A49"/>
    <w:rsid w:val="00D22D3A"/>
    <w:rsid w:val="00D37A84"/>
    <w:rsid w:val="00D53B9D"/>
    <w:rsid w:val="00D56193"/>
    <w:rsid w:val="00D756CF"/>
    <w:rsid w:val="00D95444"/>
    <w:rsid w:val="00D95DDB"/>
    <w:rsid w:val="00DA52C7"/>
    <w:rsid w:val="00DA5C25"/>
    <w:rsid w:val="00DC148D"/>
    <w:rsid w:val="00DC4BBC"/>
    <w:rsid w:val="00DC5005"/>
    <w:rsid w:val="00DC5899"/>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1BEC"/>
    <w:rsid w:val="00EF5236"/>
    <w:rsid w:val="00F02D68"/>
    <w:rsid w:val="00F04112"/>
    <w:rsid w:val="00F05918"/>
    <w:rsid w:val="00F103D2"/>
    <w:rsid w:val="00F13286"/>
    <w:rsid w:val="00F1740D"/>
    <w:rsid w:val="00F17F40"/>
    <w:rsid w:val="00F2124A"/>
    <w:rsid w:val="00F22FE4"/>
    <w:rsid w:val="00F30B7D"/>
    <w:rsid w:val="00F3261F"/>
    <w:rsid w:val="00F46E54"/>
    <w:rsid w:val="00F51BA8"/>
    <w:rsid w:val="00F5281F"/>
    <w:rsid w:val="00F5338B"/>
    <w:rsid w:val="00F55CD3"/>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D5DC"/>
  <w15:docId w15:val="{6B069A40-8D54-416D-B373-6248FE7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BEED-49FA-4683-9150-F06275EB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645</Words>
  <Characters>3680</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42</cp:revision>
  <cp:lastPrinted>2015-07-18T05:35:00Z</cp:lastPrinted>
  <dcterms:created xsi:type="dcterms:W3CDTF">2021-11-05T08:16:00Z</dcterms:created>
  <dcterms:modified xsi:type="dcterms:W3CDTF">2022-01-13T01:53:00Z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