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合同编号：</w:t>
      </w:r>
      <w:r>
        <w:rPr>
          <w:rStyle w:val="15"/>
          <w:szCs w:val="21"/>
          <w:shd w:val="clear" w:color="auto" w:fill="FFFFFF"/>
        </w:rPr>
        <w:t>GHRC-XS-20</w:t>
      </w:r>
      <w:r>
        <w:rPr>
          <w:rStyle w:val="15"/>
          <w:rFonts w:hint="eastAsia"/>
          <w:szCs w:val="21"/>
          <w:shd w:val="clear" w:color="auto" w:fill="FFFFFF"/>
        </w:rPr>
        <w:t>21</w:t>
      </w:r>
      <w:r>
        <w:rPr>
          <w:rStyle w:val="15"/>
          <w:szCs w:val="21"/>
          <w:shd w:val="clear" w:color="auto" w:fill="FFFFFF"/>
        </w:rPr>
        <w:t>-</w:t>
      </w:r>
      <w:r>
        <w:rPr>
          <w:rStyle w:val="15"/>
          <w:rFonts w:hint="eastAsia"/>
          <w:szCs w:val="21"/>
          <w:shd w:val="clear" w:color="auto" w:fill="FFFFFF"/>
        </w:rPr>
        <w:t>12-01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Style w:val="15"/>
          <w:rFonts w:hint="eastAsia" w:ascii="Calibri" w:hAnsi="Calibri"/>
          <w:szCs w:val="21"/>
          <w:u w:val="single"/>
          <w:shd w:val="clear" w:color="auto" w:fill="FFFFFF"/>
        </w:rPr>
        <w:t>北京光华荣昌汽车部件有限公司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Style w:val="15"/>
          <w:rFonts w:hint="eastAsia" w:ascii="Calibri" w:hAnsi="Calibri"/>
          <w:szCs w:val="21"/>
          <w:u w:val="single"/>
          <w:shd w:val="clear" w:color="auto" w:fill="FFFFFF"/>
        </w:rPr>
        <w:t>长春光华荣昌汽车部件有限公司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  <w:bookmarkStart w:id="1" w:name="_GoBack"/>
      <w:bookmarkEnd w:id="1"/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52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10"/>
        <w:gridCol w:w="691"/>
        <w:gridCol w:w="2251"/>
        <w:gridCol w:w="776"/>
        <w:gridCol w:w="776"/>
        <w:gridCol w:w="1000"/>
        <w:gridCol w:w="1276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4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01" w:type="dxa"/>
            <w:gridSpan w:val="2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251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7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7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0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0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40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D03主驾驶座椅</w:t>
            </w:r>
          </w:p>
        </w:tc>
        <w:tc>
          <w:tcPr>
            <w:tcW w:w="2251" w:type="dxa"/>
          </w:tcPr>
          <w:p>
            <w:pPr>
              <w:tabs>
                <w:tab w:val="left" w:pos="5910"/>
              </w:tabs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6800010HD03-C00</w:t>
            </w:r>
          </w:p>
        </w:tc>
        <w:tc>
          <w:tcPr>
            <w:tcW w:w="7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 w:ascii="宋体" w:hAnsi="宋体" w:cs="宋体"/>
                <w:sz w:val="24"/>
                <w:shd w:val="clear" w:color="auto" w:fill="FFFFFF"/>
              </w:rPr>
              <w:t>件</w:t>
            </w:r>
          </w:p>
        </w:tc>
        <w:tc>
          <w:tcPr>
            <w:tcW w:w="7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1536.8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1536.8</w:t>
            </w:r>
          </w:p>
        </w:tc>
        <w:tc>
          <w:tcPr>
            <w:tcW w:w="708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40" w:type="dxa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D03副驾驶座椅</w:t>
            </w:r>
          </w:p>
        </w:tc>
        <w:tc>
          <w:tcPr>
            <w:tcW w:w="2251" w:type="dxa"/>
          </w:tcPr>
          <w:p>
            <w:pPr>
              <w:tabs>
                <w:tab w:val="left" w:pos="5910"/>
              </w:tabs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6900010-B27-C00/1</w:t>
            </w:r>
          </w:p>
        </w:tc>
        <w:tc>
          <w:tcPr>
            <w:tcW w:w="7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Style w:val="15"/>
                <w:rFonts w:hint="eastAsia" w:ascii="宋体" w:hAnsi="宋体" w:cs="宋体"/>
                <w:sz w:val="24"/>
                <w:shd w:val="clear" w:color="auto" w:fill="FFFFFF"/>
              </w:rPr>
              <w:t>件</w:t>
            </w:r>
          </w:p>
        </w:tc>
        <w:tc>
          <w:tcPr>
            <w:tcW w:w="7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734.5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734.5</w:t>
            </w:r>
          </w:p>
        </w:tc>
        <w:tc>
          <w:tcPr>
            <w:tcW w:w="708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4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包装费</w:t>
            </w:r>
          </w:p>
        </w:tc>
        <w:tc>
          <w:tcPr>
            <w:tcW w:w="2251" w:type="dxa"/>
          </w:tcPr>
          <w:p>
            <w:pPr>
              <w:tabs>
                <w:tab w:val="left" w:pos="5910"/>
              </w:tabs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独立包装</w:t>
            </w:r>
          </w:p>
        </w:tc>
        <w:tc>
          <w:tcPr>
            <w:tcW w:w="776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eastAsia" w:ascii="宋体" w:hAnsi="宋体" w:eastAsia="宋体" w:cs="宋体"/>
                <w:sz w:val="24"/>
                <w:shd w:val="clear" w:color="auto" w:fill="FFFFFF"/>
                <w:lang w:eastAsia="zh-CN"/>
              </w:rPr>
            </w:pPr>
            <w:r>
              <w:rPr>
                <w:rStyle w:val="15"/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226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226</w:t>
            </w:r>
          </w:p>
        </w:tc>
        <w:tc>
          <w:tcPr>
            <w:tcW w:w="708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40" w:type="dxa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运费</w:t>
            </w:r>
          </w:p>
        </w:tc>
        <w:tc>
          <w:tcPr>
            <w:tcW w:w="2251" w:type="dxa"/>
          </w:tcPr>
          <w:p>
            <w:pPr>
              <w:tabs>
                <w:tab w:val="left" w:pos="5910"/>
              </w:tabs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长春-山西</w:t>
            </w:r>
          </w:p>
        </w:tc>
        <w:tc>
          <w:tcPr>
            <w:tcW w:w="776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eastAsia" w:ascii="宋体" w:hAnsi="宋体" w:eastAsia="宋体" w:cs="宋体"/>
                <w:sz w:val="24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次</w:t>
            </w:r>
          </w:p>
        </w:tc>
        <w:tc>
          <w:tcPr>
            <w:tcW w:w="7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660</w:t>
            </w:r>
          </w:p>
        </w:tc>
        <w:tc>
          <w:tcPr>
            <w:tcW w:w="1276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660</w:t>
            </w:r>
          </w:p>
        </w:tc>
        <w:tc>
          <w:tcPr>
            <w:tcW w:w="708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i/>
                <w:iCs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31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478" w:type="dxa"/>
            <w:gridSpan w:val="7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3157.3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元（大写人民币：叁仟壹佰伍拾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柒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角）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：甲方承担运费；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山西  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2022年12月20日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Style w:val="15"/>
          <w:rFonts w:hint="eastAsia" w:ascii="Calibri" w:hAnsi="Calibri"/>
          <w:szCs w:val="21"/>
          <w:u w:val="single"/>
          <w:shd w:val="clear" w:color="auto" w:fill="FFFFFF"/>
        </w:rPr>
        <w:t>北京光华荣昌汽车部件有限公司</w:t>
      </w:r>
    </w:p>
    <w:p>
      <w:pPr>
        <w:snapToGrid w:val="0"/>
        <w:spacing w:line="240" w:lineRule="exact"/>
        <w:rPr>
          <w:rFonts w:ascii="仿宋" w:hAnsi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宋体" w:hAnsi="宋体"/>
          <w:sz w:val="24"/>
        </w:rPr>
        <w:t>18612338858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 12月15日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5"/>
          <w:rFonts w:hint="eastAsia" w:eastAsia="仿宋"/>
          <w:b/>
          <w:bCs/>
          <w:szCs w:val="21"/>
          <w:shd w:val="clear" w:color="auto" w:fill="FFFFFF"/>
        </w:rPr>
        <w:t>长春光华荣昌汽车部件有限公司</w:t>
      </w:r>
    </w:p>
    <w:p>
      <w:pPr>
        <w:snapToGrid w:val="0"/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>长春市经济技术开发区常德路1800号9-3号厂房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01089774857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仿宋" w:hAnsi="仿宋" w:eastAsia="仿宋"/>
          <w:sz w:val="24"/>
          <w:lang w:val="en-US" w:eastAsia="zh-CN"/>
        </w:rPr>
        <w:t>中国工商银行股份有限公司长春环城支行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>4200223009200017968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>刘东明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宋立冬</w:t>
      </w:r>
      <w:r>
        <w:rPr>
          <w:rFonts w:ascii="仿宋" w:hAnsi="仿宋" w:eastAsia="仿宋"/>
          <w:sz w:val="24"/>
        </w:rPr>
        <w:t xml:space="preserve"> 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 12月15日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eastAsia="仿宋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北京市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464FE"/>
    <w:rsid w:val="000D1B6B"/>
    <w:rsid w:val="000E4F91"/>
    <w:rsid w:val="00162DE2"/>
    <w:rsid w:val="001C7127"/>
    <w:rsid w:val="001F562B"/>
    <w:rsid w:val="002C24D1"/>
    <w:rsid w:val="00495B63"/>
    <w:rsid w:val="004F207F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0CE39EC"/>
    <w:rsid w:val="01F15C76"/>
    <w:rsid w:val="07124E61"/>
    <w:rsid w:val="0940478C"/>
    <w:rsid w:val="0D5352CE"/>
    <w:rsid w:val="102B07C4"/>
    <w:rsid w:val="262D2F52"/>
    <w:rsid w:val="26D83885"/>
    <w:rsid w:val="272F65D6"/>
    <w:rsid w:val="2BFB62F1"/>
    <w:rsid w:val="2E3B3C4B"/>
    <w:rsid w:val="31C473CF"/>
    <w:rsid w:val="3AC758FD"/>
    <w:rsid w:val="4CAC3C40"/>
    <w:rsid w:val="4E5E27A2"/>
    <w:rsid w:val="4F7F064E"/>
    <w:rsid w:val="55551FD0"/>
    <w:rsid w:val="59653F5E"/>
    <w:rsid w:val="5D6B6A03"/>
    <w:rsid w:val="5FF540BA"/>
    <w:rsid w:val="642A232E"/>
    <w:rsid w:val="66D137D1"/>
    <w:rsid w:val="720B5CC4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201</Words>
  <Characters>1149</Characters>
  <Lines>9</Lines>
  <Paragraphs>2</Paragraphs>
  <TotalTime>4</TotalTime>
  <ScaleCrop>false</ScaleCrop>
  <LinksUpToDate>false</LinksUpToDate>
  <CharactersWithSpaces>1348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Arjun℡¹⁸⁰⁰⁴⁴²⁵¹²²</cp:lastModifiedBy>
  <cp:lastPrinted>2022-01-26T00:43:00Z</cp:lastPrinted>
  <dcterms:modified xsi:type="dcterms:W3CDTF">2022-01-27T02:39:20Z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1E50A32731F44B94879737EA080A6E9E</vt:lpwstr>
  </property>
</Properties>
</file>