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EC6077" w:rsidP="00EC607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17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C46A04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44013" w:rsidP="00EC6077">
            <w:pPr>
              <w:widowControl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王京坤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F7DCC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技术主管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04401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后视镜在卡车与商用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车扩项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邓彦威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技术员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EC6077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后视镜在卡车与商用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车扩项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黄彦洋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B749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技术员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EC6077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</w:rPr>
              <w:t>X</w:t>
            </w:r>
            <w:r>
              <w:rPr>
                <w:rFonts w:ascii="宋体" w:hAnsi="宋体" w:cs="宋体" w:hint="eastAsia"/>
                <w:kern w:val="0"/>
                <w:sz w:val="24"/>
              </w:rPr>
              <w:t>后视镜在卡车与商用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车扩项</w:t>
            </w:r>
            <w:proofErr w:type="gramEnd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46A04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3B338B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EC6077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EC6077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B46C71"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96" w:rsidRDefault="006A1596" w:rsidP="009C7058">
      <w:r>
        <w:separator/>
      </w:r>
    </w:p>
  </w:endnote>
  <w:endnote w:type="continuationSeparator" w:id="0">
    <w:p w:rsidR="006A1596" w:rsidRDefault="006A159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96" w:rsidRDefault="006A1596" w:rsidP="009C7058">
      <w:r>
        <w:separator/>
      </w:r>
    </w:p>
  </w:footnote>
  <w:footnote w:type="continuationSeparator" w:id="0">
    <w:p w:rsidR="006A1596" w:rsidRDefault="006A159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7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4013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098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338B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596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E40AD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6C71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2884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077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65FC1F21"/>
  <w15:docId w15:val="{4E519599-E331-49A3-AC39-C6766D0B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D3157-3430-45B6-A7E4-E9707AD9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1</cp:lastModifiedBy>
  <cp:revision>22</cp:revision>
  <cp:lastPrinted>2020-08-10T00:53:00Z</cp:lastPrinted>
  <dcterms:created xsi:type="dcterms:W3CDTF">2014-06-14T03:26:00Z</dcterms:created>
  <dcterms:modified xsi:type="dcterms:W3CDTF">2022-02-21T01:10:00Z</dcterms:modified>
</cp:coreProperties>
</file>