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3D79CA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DB342F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D79CA">
        <w:rPr>
          <w:rFonts w:ascii="宋体" w:eastAsia="宋体" w:hAnsi="宋体" w:hint="eastAsia"/>
          <w:b/>
          <w:sz w:val="32"/>
          <w:szCs w:val="32"/>
        </w:rPr>
        <w:t>振动耐久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B530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D79C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B530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B530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D79CA" w:rsidRDefault="00A6320D" w:rsidP="003D79CA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D79CA">
        <w:rPr>
          <w:rFonts w:ascii="Calibri" w:hAnsi="Calibri" w:hint="eastAsia"/>
          <w:iCs/>
          <w:sz w:val="32"/>
        </w:rPr>
        <w:t xml:space="preserve"> </w:t>
      </w:r>
      <w:r w:rsidRPr="003D79CA">
        <w:rPr>
          <w:rFonts w:ascii="Calibri" w:hAnsi="Calibri" w:hint="eastAsia"/>
          <w:iCs/>
          <w:sz w:val="32"/>
        </w:rPr>
        <w:t>报告无</w:t>
      </w:r>
      <w:r w:rsidR="003D79CA" w:rsidRPr="003D79CA">
        <w:rPr>
          <w:rFonts w:ascii="Calibri" w:hAnsi="Calibri" w:hint="eastAsia"/>
          <w:iCs/>
          <w:sz w:val="32"/>
        </w:rPr>
        <w:t>实验室</w:t>
      </w:r>
      <w:r w:rsidRPr="003D79CA">
        <w:rPr>
          <w:rFonts w:ascii="Calibri" w:hAnsi="Calibri" w:hint="eastAsia"/>
          <w:iCs/>
          <w:sz w:val="32"/>
        </w:rPr>
        <w:t>“</w:t>
      </w:r>
      <w:r w:rsidR="003D79CA">
        <w:rPr>
          <w:rFonts w:ascii="Calibri" w:hAnsi="Calibri" w:hint="eastAsia"/>
          <w:iCs/>
          <w:sz w:val="32"/>
        </w:rPr>
        <w:t>检测专用章”</w:t>
      </w:r>
      <w:r w:rsidRPr="003D79CA">
        <w:rPr>
          <w:rFonts w:ascii="Calibri" w:hAnsi="Calibri" w:hint="eastAsia"/>
          <w:iCs/>
          <w:sz w:val="32"/>
        </w:rPr>
        <w:t>无效。</w:t>
      </w:r>
    </w:p>
    <w:p w:rsidR="00A6320D" w:rsidRPr="003D79CA" w:rsidRDefault="00A6320D" w:rsidP="003D79CA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D79CA">
        <w:rPr>
          <w:rFonts w:ascii="Calibri" w:hAnsi="Calibri" w:hint="eastAsia"/>
          <w:iCs/>
          <w:sz w:val="32"/>
        </w:rPr>
        <w:t xml:space="preserve"> </w:t>
      </w:r>
      <w:r w:rsidRPr="003D79CA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3D79CA" w:rsidRDefault="00A6320D" w:rsidP="003D79CA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D79CA">
        <w:rPr>
          <w:rFonts w:ascii="Calibri" w:hAnsi="Calibri" w:hint="eastAsia"/>
          <w:iCs/>
          <w:sz w:val="32"/>
        </w:rPr>
        <w:t xml:space="preserve"> </w:t>
      </w:r>
      <w:r w:rsidRPr="003D79CA">
        <w:rPr>
          <w:rFonts w:ascii="Calibri" w:hAnsi="Calibri" w:hint="eastAsia"/>
          <w:iCs/>
          <w:sz w:val="32"/>
        </w:rPr>
        <w:t>报告涂改无效</w:t>
      </w:r>
      <w:r w:rsidR="003D79CA" w:rsidRPr="003D79CA">
        <w:rPr>
          <w:rFonts w:ascii="Calibri" w:hAnsi="Calibri" w:hint="eastAsia"/>
          <w:iCs/>
          <w:sz w:val="32"/>
        </w:rPr>
        <w:t>。</w:t>
      </w:r>
    </w:p>
    <w:p w:rsidR="00A6320D" w:rsidRPr="003D79CA" w:rsidRDefault="00A6320D" w:rsidP="003D79CA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D79CA">
        <w:rPr>
          <w:rFonts w:ascii="Calibri" w:hAnsi="Calibri" w:hint="eastAsia"/>
          <w:iCs/>
          <w:sz w:val="32"/>
        </w:rPr>
        <w:t xml:space="preserve"> </w:t>
      </w:r>
      <w:r w:rsidRPr="003D79CA">
        <w:rPr>
          <w:rFonts w:ascii="Calibri" w:hAnsi="Calibri" w:hint="eastAsia"/>
          <w:iCs/>
          <w:sz w:val="32"/>
        </w:rPr>
        <w:t>复制报告未重新加盖“</w:t>
      </w:r>
      <w:r w:rsidR="003D79CA" w:rsidRPr="003D79CA">
        <w:rPr>
          <w:rFonts w:ascii="Calibri" w:hAnsi="Calibri" w:hint="eastAsia"/>
          <w:iCs/>
          <w:sz w:val="32"/>
        </w:rPr>
        <w:t>检测专用章”</w:t>
      </w:r>
      <w:r w:rsidRPr="003D79CA">
        <w:rPr>
          <w:rFonts w:ascii="Calibri" w:hAnsi="Calibri" w:hint="eastAsia"/>
          <w:iCs/>
          <w:sz w:val="32"/>
        </w:rPr>
        <w:t>无效。</w:t>
      </w:r>
    </w:p>
    <w:p w:rsidR="00A6320D" w:rsidRPr="003D79CA" w:rsidRDefault="00A6320D" w:rsidP="003D79CA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D79CA">
        <w:rPr>
          <w:rFonts w:ascii="Calibri" w:hAnsi="Calibri" w:hint="eastAsia"/>
          <w:iCs/>
          <w:sz w:val="32"/>
        </w:rPr>
        <w:t xml:space="preserve"> </w:t>
      </w:r>
      <w:r w:rsidRPr="003D79CA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3D79CA">
        <w:rPr>
          <w:rFonts w:ascii="Calibri" w:hAnsi="Calibri" w:hint="eastAsia"/>
          <w:iCs/>
          <w:sz w:val="32"/>
        </w:rPr>
        <w:t>请收到</w:t>
      </w:r>
      <w:proofErr w:type="gramEnd"/>
      <w:r w:rsidRPr="003D79CA">
        <w:rPr>
          <w:rFonts w:ascii="Calibri" w:hAnsi="Calibri" w:hint="eastAsia"/>
          <w:iCs/>
          <w:sz w:val="32"/>
        </w:rPr>
        <w:t>报告后</w:t>
      </w:r>
      <w:r w:rsidRPr="003D79CA">
        <w:rPr>
          <w:rFonts w:ascii="Calibri" w:hAnsi="Calibri" w:hint="eastAsia"/>
          <w:iCs/>
          <w:sz w:val="32"/>
        </w:rPr>
        <w:t>15</w:t>
      </w:r>
      <w:r w:rsidRPr="003D79CA">
        <w:rPr>
          <w:rFonts w:ascii="Calibri" w:hAnsi="Calibri" w:hint="eastAsia"/>
          <w:iCs/>
          <w:sz w:val="32"/>
        </w:rPr>
        <w:t>个工作日内通知</w:t>
      </w:r>
      <w:r w:rsidR="003D79CA">
        <w:rPr>
          <w:rFonts w:ascii="Calibri" w:hAnsi="Calibri" w:hint="eastAsia"/>
          <w:iCs/>
          <w:sz w:val="32"/>
        </w:rPr>
        <w:t>实验室</w:t>
      </w:r>
      <w:r w:rsidRPr="003D79CA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42C2" w:rsidTr="00137587">
        <w:trPr>
          <w:trHeight w:hRule="exact" w:val="72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3D79C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外后视镜总成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BC31</w:t>
            </w:r>
            <w:r w:rsidR="00767B4D">
              <w:rPr>
                <w:rFonts w:ascii="Calibri" w:eastAsia="宋体" w:hAnsi="Calibri" w:cs="Times New Roman" w:hint="eastAsia"/>
              </w:rPr>
              <w:t>6-1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3D79CA" w:rsidP="003D79C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5CG 857 501AS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3D79CA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3D79CA" w:rsidP="003D79C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后视镜技术中心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3D79CA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3D79CA" w:rsidRDefault="00E142C2" w:rsidP="00E142C2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3D79CA">
              <w:rPr>
                <w:rFonts w:ascii="宋体" w:eastAsia="宋体" w:hAnsi="宋体" w:hint="eastAsia"/>
              </w:rPr>
              <w:t>及其</w:t>
            </w:r>
          </w:p>
          <w:p w:rsidR="00E142C2" w:rsidRDefault="003D79CA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E142C2" w:rsidRPr="003D79CA" w:rsidRDefault="003D79CA" w:rsidP="00E142C2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3D79CA">
              <w:rPr>
                <w:rFonts w:ascii="宋体" w:eastAsia="宋体" w:hAnsi="宋体" w:hint="eastAsia"/>
              </w:rPr>
              <w:t>郭立东</w:t>
            </w:r>
          </w:p>
          <w:p w:rsidR="003D79CA" w:rsidRPr="00933E51" w:rsidRDefault="003D79CA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3D79CA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2022年2月15日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2-0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3D79CA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12AA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12AAD">
              <w:rPr>
                <w:rFonts w:ascii="宋体" w:eastAsia="宋体" w:hAnsi="宋体" w:hint="eastAsia"/>
              </w:rPr>
              <w:t>抗疲劳强度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342F" w:rsidP="002B6C9A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TL82036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-2006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中</w:t>
            </w: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4.</w:t>
            </w:r>
            <w:r w:rsidR="002B6C9A">
              <w:rPr>
                <w:rFonts w:ascii="Calibri" w:eastAsia="宋体" w:hAnsi="宋体" w:cs="Times New Roman" w:hint="eastAsia"/>
                <w:kern w:val="0"/>
                <w:sz w:val="22"/>
              </w:rPr>
              <w:t>5.3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3D79C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B34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530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D79CA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FB5303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2-02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D79CA">
                  <w:rPr>
                    <w:rFonts w:ascii="宋体" w:eastAsia="宋体" w:hAnsi="宋体" w:hint="eastAsia"/>
                  </w:rPr>
                  <w:t>2022年2月21日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2-02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D79CA">
                  <w:rPr>
                    <w:rFonts w:ascii="宋体" w:eastAsia="宋体" w:hAnsi="宋体" w:hint="eastAsia"/>
                  </w:rPr>
                  <w:t>2022年2月22日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3D79C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3D79CA">
              <w:rPr>
                <w:rFonts w:eastAsia="宋体" w:cs="Arial" w:hint="eastAsia"/>
                <w:color w:val="000000"/>
              </w:rPr>
              <w:t>8.9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D79CA">
              <w:rPr>
                <w:rFonts w:eastAsia="宋体" w:cs="Arial" w:hint="eastAsia"/>
                <w:color w:val="000000"/>
              </w:rPr>
              <w:t>21.1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 w:hint="eastAsia"/>
                <w:kern w:val="0"/>
                <w:sz w:val="22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/>
                <w:kern w:val="0"/>
                <w:sz w:val="22"/>
              </w:rPr>
              <w:t>N-008</w:t>
            </w:r>
          </w:p>
        </w:tc>
        <w:tc>
          <w:tcPr>
            <w:tcW w:w="1701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B6C9A" w:rsidP="003254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3D79CA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3D79CA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 w:rsidR="003D79CA">
              <w:rPr>
                <w:rFonts w:ascii="宋体" w:hAnsi="宋体" w:hint="eastAsia"/>
              </w:rPr>
              <w:t>8</w:t>
            </w:r>
            <w:r w:rsidRPr="00EE21BC">
              <w:rPr>
                <w:rFonts w:ascii="宋体" w:hAnsi="宋体" w:hint="eastAsia"/>
              </w:rPr>
              <w:t>月</w:t>
            </w:r>
            <w:r w:rsidR="003D79CA">
              <w:rPr>
                <w:rFonts w:ascii="宋体" w:hAnsi="宋体" w:hint="eastAsia"/>
              </w:rPr>
              <w:t>22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固定相应的车门部分和车门缝隙在振动工作台上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振动方向 垂直于安装位置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测试时长 24h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频率 变化的（10至60）HZ /(60至10)Hz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振幅 （10至60）HZ /(60至10)Hz频率范围内恒定为±3 mm 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加速度 ±30m/s</w:t>
            </w:r>
            <w:r w:rsidRPr="002B6C9A">
              <w:rPr>
                <w:rFonts w:asciiTheme="minorEastAsia" w:hAnsiTheme="minorEastAsia" w:hint="eastAsia"/>
                <w:kern w:val="0"/>
                <w:vertAlign w:val="superscript"/>
              </w:rPr>
              <w:t>2</w:t>
            </w:r>
            <w:r w:rsidR="00530425">
              <w:rPr>
                <w:rFonts w:asciiTheme="minorEastAsia" w:hAnsiTheme="minorEastAsia" w:hint="eastAsia"/>
                <w:kern w:val="0"/>
                <w:vertAlign w:val="superscript"/>
              </w:rPr>
              <w:t>；</w:t>
            </w:r>
          </w:p>
          <w:p w:rsidR="00A5015D" w:rsidRPr="008F39D1" w:rsidRDefault="002B6C9A" w:rsidP="002B6C9A">
            <w:pPr>
              <w:rPr>
                <w:rFonts w:ascii="宋体" w:hAnsi="宋体"/>
                <w:kern w:val="0"/>
                <w:szCs w:val="2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频率通过时间 1/min  </w:t>
            </w:r>
            <w:r w:rsidR="00530425">
              <w:rPr>
                <w:rFonts w:asciiTheme="minorEastAsia" w:hAnsiTheme="minorEastAsia" w:hint="eastAsia"/>
                <w:kern w:val="0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530425">
        <w:trPr>
          <w:trHeight w:val="197"/>
        </w:trPr>
        <w:tc>
          <w:tcPr>
            <w:tcW w:w="10564" w:type="dxa"/>
            <w:vAlign w:val="center"/>
          </w:tcPr>
          <w:p w:rsidR="00530425" w:rsidRDefault="00530425" w:rsidP="00530425">
            <w:pPr>
              <w:jc w:val="left"/>
              <w:rPr>
                <w:rFonts w:ascii="宋体" w:hAnsi="宋体"/>
              </w:rPr>
            </w:pPr>
            <w:r w:rsidRPr="00F6191D">
              <w:rPr>
                <w:rFonts w:ascii="宋体" w:hAnsi="宋体" w:hint="eastAsia"/>
              </w:rPr>
              <w:t>试验后，1.目视主观评价；</w:t>
            </w:r>
          </w:p>
          <w:p w:rsidR="00A5015D" w:rsidRPr="00732838" w:rsidRDefault="00530425" w:rsidP="00072AB9">
            <w:pPr>
              <w:ind w:firstLineChars="400" w:firstLine="840"/>
              <w:rPr>
                <w:rFonts w:ascii="Calibri" w:eastAsia="宋体" w:hAnsi="宋体" w:cs="Times New Roman"/>
                <w:kern w:val="0"/>
                <w:sz w:val="22"/>
              </w:rPr>
            </w:pPr>
            <w:bookmarkStart w:id="0" w:name="_GoBack"/>
            <w:bookmarkEnd w:id="0"/>
            <w:r w:rsidRPr="00F6191D">
              <w:rPr>
                <w:rFonts w:ascii="宋体" w:hAnsi="宋体" w:hint="eastAsia"/>
              </w:rPr>
              <w:t>2.检查转向、折叠功能可以正常运行。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6488"/>
            </w:tblGrid>
            <w:tr w:rsidR="00530425" w:rsidTr="00EC35EC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DB34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530425" w:rsidTr="00EC35EC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530425" w:rsidRDefault="00530425" w:rsidP="003D79C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3D79CA" w:rsidP="005419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032-001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3D79CA" w:rsidP="003D79C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r w:rsidR="0053042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功能正常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 w:rsidR="00FE6C4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镜片无晃动</w:t>
                  </w:r>
                  <w:r w:rsidR="0053042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。</w:t>
                  </w:r>
                </w:p>
              </w:tc>
            </w:tr>
          </w:tbl>
          <w:p w:rsidR="00F26B63" w:rsidRPr="002D11A0" w:rsidRDefault="00F26B63" w:rsidP="00DB342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E6C40" w:rsidTr="003801DF">
        <w:tc>
          <w:tcPr>
            <w:tcW w:w="10564" w:type="dxa"/>
          </w:tcPr>
          <w:p w:rsidR="00FE6C40" w:rsidRPr="002D11A0" w:rsidRDefault="00FE6C40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D635427" wp14:editId="56A02DB0">
                  <wp:extent cx="2793650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B530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FE6C40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9E8F29" wp14:editId="3EE6F089">
                  <wp:extent cx="2793648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68D0A" wp14:editId="5C7D873B">
                  <wp:extent cx="2793648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C3D41" w:rsidTr="000C3D41">
        <w:tc>
          <w:tcPr>
            <w:tcW w:w="537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496799" wp14:editId="43183199">
                  <wp:extent cx="2793648" cy="209441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C7257C" wp14:editId="7DF5ABCF">
                  <wp:extent cx="2793648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00" w:rsidTr="00EB2A3D">
        <w:tc>
          <w:tcPr>
            <w:tcW w:w="537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002C88" w:rsidP="009D655B">
            <w:pPr>
              <w:ind w:right="-102"/>
              <w:jc w:val="center"/>
              <w:rPr>
                <w:rFonts w:eastAsia="宋体" w:cs="Arial"/>
              </w:rPr>
            </w:pPr>
            <w:r w:rsidRPr="009030B4">
              <w:t>BC31</w:t>
            </w:r>
            <w:r w:rsidR="009D655B">
              <w:rPr>
                <w:rFonts w:hint="eastAsia"/>
              </w:rPr>
              <w:t>6-1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02C88" w:rsidRPr="009030B4" w:rsidRDefault="00002C88" w:rsidP="00FE6C40">
            <w:pPr>
              <w:jc w:val="center"/>
            </w:pPr>
            <w:r w:rsidRPr="009030B4">
              <w:rPr>
                <w:rFonts w:hint="eastAsia"/>
              </w:rPr>
              <w:t>外后视镜总成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002C88" w:rsidRDefault="009D655B" w:rsidP="00FE6C40">
            <w:pPr>
              <w:jc w:val="center"/>
            </w:pP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5CG 857 501A</w:t>
            </w:r>
            <w:r w:rsidR="00FE6C40">
              <w:rPr>
                <w:rFonts w:ascii="Calibri" w:eastAsia="宋体" w:hAnsi="宋体" w:cs="Times New Roman" w:hint="eastAsia"/>
                <w:kern w:val="0"/>
                <w:sz w:val="22"/>
              </w:rPr>
              <w:t>S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303" w:rsidRDefault="00FB5303" w:rsidP="00623EAE">
      <w:r>
        <w:separator/>
      </w:r>
    </w:p>
  </w:endnote>
  <w:endnote w:type="continuationSeparator" w:id="0">
    <w:p w:rsidR="00FB5303" w:rsidRDefault="00FB530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3D79CA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303" w:rsidRDefault="00FB5303" w:rsidP="00623EAE">
      <w:r>
        <w:separator/>
      </w:r>
    </w:p>
  </w:footnote>
  <w:footnote w:type="continuationSeparator" w:id="0">
    <w:p w:rsidR="00FB5303" w:rsidRDefault="00FB530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F4D7B63" wp14:editId="1A83515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3D79CA">
      <w:rPr>
        <w:rFonts w:ascii="宋体" w:eastAsia="宋体" w:hAnsi="宋体" w:hint="eastAsia"/>
        <w:sz w:val="21"/>
        <w:szCs w:val="21"/>
      </w:rPr>
      <w:t>20215</w:t>
    </w:r>
    <w:r w:rsidR="00EE21BC" w:rsidRPr="00EE21BC">
      <w:rPr>
        <w:rFonts w:ascii="宋体" w:eastAsia="宋体" w:hAnsi="宋体"/>
        <w:sz w:val="21"/>
        <w:szCs w:val="21"/>
      </w:rPr>
      <w:t>SQS</w:t>
    </w:r>
    <w:r w:rsidR="003D79CA">
      <w:rPr>
        <w:rFonts w:ascii="宋体" w:eastAsia="宋体" w:hAnsi="宋体" w:hint="eastAsia"/>
        <w:sz w:val="21"/>
        <w:szCs w:val="21"/>
      </w:rPr>
      <w:t>032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3D79CA">
      <w:rPr>
        <w:rFonts w:ascii="宋体" w:eastAsia="宋体" w:hAnsi="宋体" w:hint="eastAsia"/>
        <w:sz w:val="21"/>
        <w:szCs w:val="21"/>
      </w:rPr>
      <w:t>049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072AB9">
      <w:rPr>
        <w:rFonts w:ascii="宋体" w:eastAsia="宋体" w:hAnsi="宋体"/>
        <w:noProof/>
        <w:sz w:val="21"/>
        <w:szCs w:val="21"/>
      </w:rPr>
      <w:t>4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072AB9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70188"/>
    <w:multiLevelType w:val="hybridMultilevel"/>
    <w:tmpl w:val="2766F754"/>
    <w:lvl w:ilvl="0" w:tplc="B41633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BD5936"/>
    <w:multiLevelType w:val="hybridMultilevel"/>
    <w:tmpl w:val="D27C6098"/>
    <w:lvl w:ilvl="0" w:tplc="1F708E12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2C88"/>
    <w:rsid w:val="00007C38"/>
    <w:rsid w:val="0003084B"/>
    <w:rsid w:val="000364BC"/>
    <w:rsid w:val="000477C6"/>
    <w:rsid w:val="00072AB9"/>
    <w:rsid w:val="00076207"/>
    <w:rsid w:val="00077CB9"/>
    <w:rsid w:val="000827BA"/>
    <w:rsid w:val="000A38BE"/>
    <w:rsid w:val="000A60D2"/>
    <w:rsid w:val="000C3D41"/>
    <w:rsid w:val="000D2312"/>
    <w:rsid w:val="000E7B74"/>
    <w:rsid w:val="00114825"/>
    <w:rsid w:val="00125DC5"/>
    <w:rsid w:val="00137587"/>
    <w:rsid w:val="00161E1A"/>
    <w:rsid w:val="00187F96"/>
    <w:rsid w:val="001A3A79"/>
    <w:rsid w:val="001A5FC9"/>
    <w:rsid w:val="001B3EBD"/>
    <w:rsid w:val="001D4C56"/>
    <w:rsid w:val="002132C7"/>
    <w:rsid w:val="002235D4"/>
    <w:rsid w:val="00244AAA"/>
    <w:rsid w:val="00263CEC"/>
    <w:rsid w:val="002823E6"/>
    <w:rsid w:val="00291E93"/>
    <w:rsid w:val="002B6C9A"/>
    <w:rsid w:val="002D11A0"/>
    <w:rsid w:val="002E414F"/>
    <w:rsid w:val="002E7D60"/>
    <w:rsid w:val="0032542D"/>
    <w:rsid w:val="0033390F"/>
    <w:rsid w:val="00341FDC"/>
    <w:rsid w:val="003705F9"/>
    <w:rsid w:val="003A471E"/>
    <w:rsid w:val="003C30CF"/>
    <w:rsid w:val="003D79CA"/>
    <w:rsid w:val="004039C5"/>
    <w:rsid w:val="00434A79"/>
    <w:rsid w:val="00480F8E"/>
    <w:rsid w:val="0049456B"/>
    <w:rsid w:val="004B2BD5"/>
    <w:rsid w:val="004C60DC"/>
    <w:rsid w:val="004D4170"/>
    <w:rsid w:val="005019CB"/>
    <w:rsid w:val="00515E2C"/>
    <w:rsid w:val="00522195"/>
    <w:rsid w:val="00525A38"/>
    <w:rsid w:val="00530425"/>
    <w:rsid w:val="00531F6D"/>
    <w:rsid w:val="0054197B"/>
    <w:rsid w:val="005665B8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1654D"/>
    <w:rsid w:val="00623EAE"/>
    <w:rsid w:val="006324D6"/>
    <w:rsid w:val="00664207"/>
    <w:rsid w:val="00671403"/>
    <w:rsid w:val="00672F02"/>
    <w:rsid w:val="006956BC"/>
    <w:rsid w:val="006A1E86"/>
    <w:rsid w:val="006B4336"/>
    <w:rsid w:val="006C4E06"/>
    <w:rsid w:val="006C7A49"/>
    <w:rsid w:val="006E1F42"/>
    <w:rsid w:val="006E2CA6"/>
    <w:rsid w:val="007044DE"/>
    <w:rsid w:val="00721C7F"/>
    <w:rsid w:val="00734322"/>
    <w:rsid w:val="00767B4D"/>
    <w:rsid w:val="0079710D"/>
    <w:rsid w:val="007C12ED"/>
    <w:rsid w:val="007C2DD7"/>
    <w:rsid w:val="00800D3F"/>
    <w:rsid w:val="008362EC"/>
    <w:rsid w:val="008D0D45"/>
    <w:rsid w:val="008E049D"/>
    <w:rsid w:val="008F394D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7375"/>
    <w:rsid w:val="009C7FE5"/>
    <w:rsid w:val="009D655B"/>
    <w:rsid w:val="009F2203"/>
    <w:rsid w:val="009F5330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B20F3F"/>
    <w:rsid w:val="00B435C7"/>
    <w:rsid w:val="00B448CA"/>
    <w:rsid w:val="00B5347F"/>
    <w:rsid w:val="00B551D3"/>
    <w:rsid w:val="00B662EA"/>
    <w:rsid w:val="00B749BE"/>
    <w:rsid w:val="00B93973"/>
    <w:rsid w:val="00BB20BA"/>
    <w:rsid w:val="00C407D5"/>
    <w:rsid w:val="00C6711D"/>
    <w:rsid w:val="00C7169C"/>
    <w:rsid w:val="00CC286F"/>
    <w:rsid w:val="00CC7F84"/>
    <w:rsid w:val="00CD025C"/>
    <w:rsid w:val="00D12AAD"/>
    <w:rsid w:val="00D92A27"/>
    <w:rsid w:val="00D97C9E"/>
    <w:rsid w:val="00DA03C3"/>
    <w:rsid w:val="00DB342F"/>
    <w:rsid w:val="00DC342C"/>
    <w:rsid w:val="00DC4540"/>
    <w:rsid w:val="00DC759B"/>
    <w:rsid w:val="00DE09BC"/>
    <w:rsid w:val="00DF3BD6"/>
    <w:rsid w:val="00E13731"/>
    <w:rsid w:val="00E142C2"/>
    <w:rsid w:val="00E164D2"/>
    <w:rsid w:val="00E21403"/>
    <w:rsid w:val="00E215EF"/>
    <w:rsid w:val="00E27DE1"/>
    <w:rsid w:val="00E52074"/>
    <w:rsid w:val="00E53F4A"/>
    <w:rsid w:val="00E7157E"/>
    <w:rsid w:val="00E73B53"/>
    <w:rsid w:val="00E85213"/>
    <w:rsid w:val="00EB2A3D"/>
    <w:rsid w:val="00EB6127"/>
    <w:rsid w:val="00EC35EC"/>
    <w:rsid w:val="00ED52D4"/>
    <w:rsid w:val="00EE21BC"/>
    <w:rsid w:val="00F0460F"/>
    <w:rsid w:val="00F17FAF"/>
    <w:rsid w:val="00F26B63"/>
    <w:rsid w:val="00F46EAD"/>
    <w:rsid w:val="00F5754F"/>
    <w:rsid w:val="00F7516A"/>
    <w:rsid w:val="00F8503A"/>
    <w:rsid w:val="00F904C5"/>
    <w:rsid w:val="00F96600"/>
    <w:rsid w:val="00FA292F"/>
    <w:rsid w:val="00FB2680"/>
    <w:rsid w:val="00FB5303"/>
    <w:rsid w:val="00FD076F"/>
    <w:rsid w:val="00FD4545"/>
    <w:rsid w:val="00FE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EE4D7-DAE2-46AF-8B07-B52CED2B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199</Words>
  <Characters>1136</Characters>
  <Application>Microsoft Office Word</Application>
  <DocSecurity>0</DocSecurity>
  <Lines>9</Lines>
  <Paragraphs>2</Paragraphs>
  <ScaleCrop>false</ScaleCrop>
  <Company>微软中国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161</cp:revision>
  <dcterms:created xsi:type="dcterms:W3CDTF">2018-06-14T07:26:00Z</dcterms:created>
  <dcterms:modified xsi:type="dcterms:W3CDTF">2022-02-25T08:08:00Z</dcterms:modified>
</cp:coreProperties>
</file>