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C5D" w:rsidRDefault="00923C5D"/>
    <w:p w:rsidR="00923C5D" w:rsidRDefault="00923C5D"/>
    <w:p w:rsidR="00923C5D" w:rsidRDefault="00923C5D"/>
    <w:p w:rsidR="00923C5D" w:rsidRDefault="00923C5D"/>
    <w:p w:rsidR="00923C5D" w:rsidRDefault="00923C5D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23C5D" w:rsidRDefault="00EC75B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 w:rsidR="005953AD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5953AD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5953AD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5953AD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5953AD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923C5D" w:rsidRDefault="00923C5D"/>
    <w:p w:rsidR="00923C5D" w:rsidRDefault="00923C5D"/>
    <w:p w:rsidR="00923C5D" w:rsidRDefault="00923C5D"/>
    <w:p w:rsidR="00923C5D" w:rsidRDefault="00923C5D"/>
    <w:p w:rsidR="00923C5D" w:rsidRDefault="00923C5D"/>
    <w:p w:rsidR="00923C5D" w:rsidRDefault="00923C5D"/>
    <w:p w:rsidR="00923C5D" w:rsidRDefault="005953A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2E0380" w:rsidRPr="002E0380">
        <w:rPr>
          <w:rFonts w:ascii="宋体" w:eastAsia="宋体" w:hAnsi="宋体" w:hint="eastAsia"/>
          <w:b/>
          <w:sz w:val="32"/>
          <w:szCs w:val="32"/>
        </w:rPr>
        <w:t>强度试验：扶手垂直水平荷载试验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23C5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69469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showingPlcHdr/>
                <w:picture/>
              </w:sdtPr>
              <w:sdtEndPr/>
              <w:sdtContent>
                <w:r w:rsidR="005953A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114300" distR="114300">
                      <wp:extent cx="0" cy="0"/>
                      <wp:effectExtent l="0" t="0" r="0" b="0"/>
                      <wp:docPr id="38" name="图片 38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图片 38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953AD"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77415" cy="456353"/>
                  <wp:effectExtent l="0" t="0" r="3810" b="127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103161259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15" cy="45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03-1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23C5D" w:rsidRDefault="004C0CD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2022年3月15日</w:t>
                </w:r>
              </w:p>
            </w:sdtContent>
          </w:sdt>
        </w:tc>
      </w:tr>
      <w:tr w:rsidR="00923C5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69469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picture/>
              </w:sdtPr>
              <w:sdtEndPr/>
              <w:sdtContent>
                <w:r w:rsidR="005953A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6C1961DA" wp14:editId="24CBD61E">
                      <wp:extent cx="962025" cy="392506"/>
                      <wp:effectExtent l="0" t="0" r="0" b="762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392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2-03-1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23C5D" w:rsidRDefault="004C0CD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2022年3月15日</w:t>
                </w:r>
              </w:p>
            </w:sdtContent>
          </w:sdt>
        </w:tc>
      </w:tr>
      <w:tr w:rsidR="00923C5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0B700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811502" wp14:editId="140FB5D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167640</wp:posOffset>
                  </wp:positionV>
                  <wp:extent cx="1876425" cy="17145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jtjj.gif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/>
                        </pic:blipFill>
                        <pic:spPr bwMode="auto"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picture/>
              </w:sdtPr>
              <w:sdtEndPr/>
              <w:sdtContent>
                <w:r w:rsidR="005953A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616543CB" wp14:editId="04E6B8B0">
                      <wp:extent cx="962025" cy="440199"/>
                      <wp:effectExtent l="0" t="0" r="0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440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23C5D" w:rsidRDefault="005953A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2-03-1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23C5D" w:rsidRDefault="004C0CD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2022年3月15日</w:t>
                </w:r>
              </w:p>
            </w:sdtContent>
          </w:sdt>
        </w:tc>
      </w:tr>
    </w:tbl>
    <w:p w:rsidR="00923C5D" w:rsidRDefault="00923C5D"/>
    <w:p w:rsidR="00923C5D" w:rsidRDefault="00923C5D"/>
    <w:p w:rsidR="00923C5D" w:rsidRDefault="00923C5D"/>
    <w:p w:rsidR="00923C5D" w:rsidRDefault="00923C5D"/>
    <w:p w:rsidR="00923C5D" w:rsidRDefault="00923C5D"/>
    <w:p w:rsidR="00923C5D" w:rsidRDefault="005953AD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23C5D" w:rsidRDefault="00923C5D">
      <w:pPr>
        <w:rPr>
          <w:b/>
        </w:rPr>
      </w:pPr>
    </w:p>
    <w:p w:rsidR="00923C5D" w:rsidRDefault="005953AD">
      <w:pPr>
        <w:widowControl/>
        <w:jc w:val="left"/>
        <w:rPr>
          <w:b/>
        </w:rPr>
      </w:pPr>
      <w:r>
        <w:rPr>
          <w:b/>
        </w:rPr>
        <w:br w:type="page"/>
      </w:r>
    </w:p>
    <w:p w:rsidR="000C33BA" w:rsidRDefault="000C33BA" w:rsidP="00B70002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0C33BA" w:rsidRDefault="000C33BA" w:rsidP="00B70002">
      <w:pPr>
        <w:spacing w:line="360" w:lineRule="auto"/>
        <w:ind w:firstLineChars="400" w:firstLine="1280"/>
        <w:rPr>
          <w:sz w:val="32"/>
        </w:rPr>
      </w:pPr>
    </w:p>
    <w:p w:rsidR="000C33BA" w:rsidRDefault="000C33BA" w:rsidP="00B70002">
      <w:pPr>
        <w:spacing w:line="360" w:lineRule="auto"/>
        <w:ind w:firstLineChars="400" w:firstLine="1280"/>
        <w:rPr>
          <w:sz w:val="32"/>
        </w:rPr>
      </w:pPr>
    </w:p>
    <w:p w:rsidR="000C33BA" w:rsidRDefault="000C33BA" w:rsidP="00B70002">
      <w:pPr>
        <w:spacing w:line="360" w:lineRule="auto"/>
        <w:rPr>
          <w:rFonts w:ascii="Calibri" w:hAnsi="Calibri"/>
          <w:iCs/>
          <w:sz w:val="32"/>
        </w:rPr>
      </w:pPr>
      <w:r>
        <w:rPr>
          <w:rFonts w:asciiTheme="minorEastAsia" w:hAnsiTheme="minorEastAsia" w:hint="eastAsia"/>
          <w:iCs/>
          <w:sz w:val="32"/>
        </w:rPr>
        <w:t>（1）</w:t>
      </w:r>
      <w:r w:rsidRPr="00180A1A">
        <w:rPr>
          <w:rFonts w:ascii="Calibri" w:hAnsi="Calibri" w:hint="eastAsia"/>
          <w:iCs/>
          <w:sz w:val="32"/>
        </w:rPr>
        <w:t>报告无实验室“</w:t>
      </w:r>
      <w:r w:rsidRPr="00180A1A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Pr="00180A1A">
        <w:rPr>
          <w:rFonts w:ascii="Calibri" w:hAnsi="Calibri" w:hint="eastAsia"/>
          <w:iCs/>
          <w:sz w:val="32"/>
        </w:rPr>
        <w:t>”无效。</w:t>
      </w:r>
    </w:p>
    <w:p w:rsidR="000C33BA" w:rsidRPr="00180A1A" w:rsidRDefault="000C33BA" w:rsidP="00B70002">
      <w:pPr>
        <w:spacing w:line="360" w:lineRule="auto"/>
        <w:rPr>
          <w:rFonts w:ascii="Calibri" w:hAnsi="Calibri"/>
          <w:iCs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（2）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0C33BA" w:rsidRDefault="000C33BA" w:rsidP="00B70002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（3）</w:t>
      </w:r>
      <w:r w:rsidRPr="00180A1A">
        <w:rPr>
          <w:rFonts w:ascii="Calibri" w:hAnsi="Calibri" w:hint="eastAsia"/>
          <w:iCs/>
          <w:sz w:val="32"/>
        </w:rPr>
        <w:t>报告涂改无效</w:t>
      </w:r>
    </w:p>
    <w:p w:rsidR="000C33BA" w:rsidRPr="005D6134" w:rsidRDefault="000C33BA" w:rsidP="00B70002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（4）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</w:t>
      </w:r>
      <w:r w:rsidRPr="00D65272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Pr="005D6134">
        <w:rPr>
          <w:rFonts w:ascii="Calibri" w:eastAsia="宋体" w:hAnsi="Calibri" w:cs="Times New Roman" w:hint="eastAsia"/>
          <w:iCs/>
          <w:sz w:val="32"/>
        </w:rPr>
        <w:t>”无效。</w:t>
      </w:r>
    </w:p>
    <w:p w:rsidR="000C33BA" w:rsidRPr="005D6134" w:rsidRDefault="000C33BA" w:rsidP="00B70002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（5）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</w:t>
      </w:r>
      <w:r>
        <w:rPr>
          <w:rFonts w:ascii="Calibri" w:hAnsi="Calibri" w:hint="eastAsia"/>
          <w:iCs/>
          <w:sz w:val="32"/>
        </w:rPr>
        <w:t>实验室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0C33BA" w:rsidRPr="005D6134" w:rsidRDefault="000C33BA" w:rsidP="00B70002">
      <w:pPr>
        <w:spacing w:line="360" w:lineRule="auto"/>
        <w:rPr>
          <w:rFonts w:ascii="Calibri" w:eastAsia="宋体" w:hAnsi="Calibri" w:cs="Times New Roman"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（6）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0C33BA" w:rsidRPr="005D6134" w:rsidRDefault="000C33BA" w:rsidP="00B70002">
      <w:pPr>
        <w:spacing w:line="360" w:lineRule="auto"/>
        <w:rPr>
          <w:rFonts w:ascii="Calibri" w:eastAsia="宋体" w:hAnsi="Calibri" w:cs="Times New Roman"/>
          <w:sz w:val="32"/>
        </w:rPr>
      </w:pPr>
      <w:r w:rsidRPr="00180A1A">
        <w:rPr>
          <w:rFonts w:asciiTheme="majorEastAsia" w:eastAsiaTheme="majorEastAsia" w:hAnsiTheme="majorEastAsia" w:cs="Times New Roman" w:hint="eastAsia"/>
          <w:iCs/>
          <w:sz w:val="32"/>
        </w:rPr>
        <w:t>（7）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0C33BA" w:rsidRPr="008A1118" w:rsidRDefault="000C33BA" w:rsidP="00B70002">
      <w:pPr>
        <w:spacing w:line="360" w:lineRule="auto"/>
        <w:rPr>
          <w:sz w:val="32"/>
        </w:rPr>
      </w:pPr>
    </w:p>
    <w:p w:rsidR="000C33BA" w:rsidRDefault="000C33BA" w:rsidP="00B70002">
      <w:pPr>
        <w:spacing w:line="360" w:lineRule="auto"/>
        <w:rPr>
          <w:sz w:val="32"/>
        </w:rPr>
      </w:pPr>
    </w:p>
    <w:p w:rsidR="000C33BA" w:rsidRDefault="000C33BA" w:rsidP="00B70002">
      <w:pPr>
        <w:spacing w:line="360" w:lineRule="auto"/>
        <w:rPr>
          <w:sz w:val="32"/>
        </w:rPr>
      </w:pPr>
    </w:p>
    <w:p w:rsidR="000C33BA" w:rsidRDefault="000C33BA" w:rsidP="00B70002">
      <w:pPr>
        <w:spacing w:line="360" w:lineRule="auto"/>
        <w:rPr>
          <w:sz w:val="32"/>
        </w:rPr>
      </w:pPr>
    </w:p>
    <w:p w:rsidR="000C33BA" w:rsidRDefault="000C33BA" w:rsidP="00B70002">
      <w:pPr>
        <w:spacing w:line="360" w:lineRule="auto"/>
        <w:rPr>
          <w:sz w:val="32"/>
        </w:rPr>
      </w:pPr>
    </w:p>
    <w:p w:rsidR="000C33BA" w:rsidRDefault="000C33BA" w:rsidP="00B70002">
      <w:pPr>
        <w:spacing w:line="360" w:lineRule="auto"/>
        <w:rPr>
          <w:sz w:val="32"/>
        </w:rPr>
      </w:pPr>
    </w:p>
    <w:p w:rsidR="000C33BA" w:rsidRPr="00D4776D" w:rsidRDefault="000C33BA" w:rsidP="00B700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0C33BA" w:rsidRPr="00D4776D" w:rsidRDefault="000C33BA" w:rsidP="00B70002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0C33BA" w:rsidRPr="00D4776D" w:rsidRDefault="000C33BA" w:rsidP="00B70002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0C33BA" w:rsidRDefault="000C33BA" w:rsidP="000C33BA">
      <w:pPr>
        <w:rPr>
          <w:b/>
        </w:rPr>
      </w:pP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82C0C">
        <w:trPr>
          <w:trHeight w:hRule="exact" w:val="721"/>
        </w:trPr>
        <w:tc>
          <w:tcPr>
            <w:tcW w:w="1951" w:type="dxa"/>
            <w:vAlign w:val="center"/>
          </w:tcPr>
          <w:p w:rsidR="00B82C0C" w:rsidRDefault="00B82C0C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82C0C" w:rsidRPr="00933E51" w:rsidRDefault="00B82C0C" w:rsidP="00493AD5">
            <w:pPr>
              <w:ind w:right="-102"/>
              <w:jc w:val="center"/>
              <w:rPr>
                <w:rFonts w:ascii="宋体" w:eastAsia="宋体" w:hAnsi="宋体"/>
              </w:rPr>
            </w:pPr>
            <w:r w:rsidRPr="000E1E93">
              <w:rPr>
                <w:rFonts w:ascii="宋体" w:eastAsia="宋体" w:hAnsi="宋体" w:hint="eastAsia"/>
              </w:rPr>
              <w:t>肘枕总成+扶手底支架安装总成</w:t>
            </w:r>
          </w:p>
        </w:tc>
        <w:tc>
          <w:tcPr>
            <w:tcW w:w="2056" w:type="dxa"/>
            <w:vAlign w:val="center"/>
          </w:tcPr>
          <w:p w:rsidR="00B82C0C" w:rsidRDefault="00B82C0C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82C0C" w:rsidRPr="00FD7CC6" w:rsidRDefault="00B82C0C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82C0C">
        <w:trPr>
          <w:trHeight w:hRule="exact" w:val="703"/>
        </w:trPr>
        <w:tc>
          <w:tcPr>
            <w:tcW w:w="1951" w:type="dxa"/>
            <w:vAlign w:val="center"/>
          </w:tcPr>
          <w:p w:rsidR="00B82C0C" w:rsidRDefault="00B82C0C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B82C0C" w:rsidRPr="00933E51" w:rsidRDefault="00B82C0C" w:rsidP="00493AD5">
            <w:pPr>
              <w:ind w:right="-102"/>
              <w:jc w:val="center"/>
              <w:rPr>
                <w:rFonts w:ascii="宋体" w:eastAsia="宋体" w:hAnsi="宋体"/>
              </w:rPr>
            </w:pPr>
            <w:r w:rsidRPr="000E1E93">
              <w:rPr>
                <w:rFonts w:ascii="宋体" w:eastAsia="宋体" w:hAnsi="宋体"/>
              </w:rPr>
              <w:t>SHT0012393</w:t>
            </w:r>
            <w:r>
              <w:rPr>
                <w:rFonts w:ascii="宋体" w:eastAsia="宋体" w:hAnsi="宋体" w:hint="eastAsia"/>
              </w:rPr>
              <w:t>+</w:t>
            </w:r>
            <w:r w:rsidRPr="000E1E93">
              <w:rPr>
                <w:rFonts w:ascii="宋体" w:eastAsia="宋体" w:hAnsi="宋体"/>
              </w:rPr>
              <w:t>SHT0012401</w:t>
            </w:r>
          </w:p>
        </w:tc>
        <w:tc>
          <w:tcPr>
            <w:tcW w:w="2056" w:type="dxa"/>
            <w:vAlign w:val="center"/>
          </w:tcPr>
          <w:p w:rsidR="00B82C0C" w:rsidRDefault="00B82C0C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82C0C" w:rsidRPr="00FD7CC6" w:rsidRDefault="00BD3D48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  <w:r w:rsidR="00B82C0C">
              <w:rPr>
                <w:rFonts w:ascii="宋体" w:eastAsia="宋体" w:hAnsi="宋体" w:hint="eastAsia"/>
              </w:rPr>
              <w:t>件</w:t>
            </w:r>
          </w:p>
        </w:tc>
      </w:tr>
      <w:tr w:rsidR="000B700F">
        <w:trPr>
          <w:trHeight w:hRule="exact" w:val="718"/>
        </w:trPr>
        <w:tc>
          <w:tcPr>
            <w:tcW w:w="1951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0B700F" w:rsidRPr="00933E51" w:rsidRDefault="000B700F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座椅研发部</w:t>
            </w:r>
          </w:p>
        </w:tc>
        <w:tc>
          <w:tcPr>
            <w:tcW w:w="2056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0B700F" w:rsidRPr="00FD7CC6" w:rsidRDefault="000B700F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0B700F">
        <w:trPr>
          <w:trHeight w:hRule="exact" w:val="700"/>
        </w:trPr>
        <w:tc>
          <w:tcPr>
            <w:tcW w:w="1951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0C33BA" w:rsidRDefault="00C44F6E" w:rsidP="000C33B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吕家朋</w:t>
            </w:r>
          </w:p>
          <w:p w:rsidR="000B700F" w:rsidRPr="00933E51" w:rsidRDefault="00C44F6E" w:rsidP="000C33B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139 1169 3930</w:t>
            </w:r>
          </w:p>
        </w:tc>
        <w:tc>
          <w:tcPr>
            <w:tcW w:w="2056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2-03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B700F" w:rsidRPr="00FD7CC6" w:rsidRDefault="00BD3D48" w:rsidP="000B700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2022年3月11日</w:t>
                </w:r>
              </w:p>
            </w:sdtContent>
          </w:sdt>
        </w:tc>
      </w:tr>
      <w:tr w:rsidR="000B700F">
        <w:trPr>
          <w:trHeight w:hRule="exact" w:val="711"/>
        </w:trPr>
        <w:tc>
          <w:tcPr>
            <w:tcW w:w="1951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0B700F" w:rsidRPr="00933E51" w:rsidRDefault="000B700F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2-03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B700F" w:rsidRDefault="00BD3D48" w:rsidP="000B700F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2022年3月11日</w:t>
                </w:r>
              </w:p>
            </w:sdtContent>
          </w:sdt>
        </w:tc>
      </w:tr>
      <w:tr w:rsidR="000B700F">
        <w:trPr>
          <w:trHeight w:val="792"/>
        </w:trPr>
        <w:tc>
          <w:tcPr>
            <w:tcW w:w="1951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0B700F" w:rsidRPr="00933E51" w:rsidRDefault="002E0380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 w:rsidRPr="002E0380">
              <w:rPr>
                <w:rFonts w:ascii="宋体" w:eastAsia="宋体" w:hAnsi="宋体" w:hint="eastAsia"/>
              </w:rPr>
              <w:t>强度试验：扶手垂直水平荷载试验</w:t>
            </w:r>
          </w:p>
        </w:tc>
      </w:tr>
      <w:tr w:rsidR="000B700F">
        <w:trPr>
          <w:trHeight w:val="704"/>
        </w:trPr>
        <w:tc>
          <w:tcPr>
            <w:tcW w:w="1951" w:type="dxa"/>
            <w:vAlign w:val="center"/>
          </w:tcPr>
          <w:p w:rsidR="000B700F" w:rsidRDefault="000B700F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0B700F" w:rsidRPr="00933E51" w:rsidRDefault="00F2458C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试验申请单</w:t>
            </w:r>
          </w:p>
        </w:tc>
      </w:tr>
      <w:tr w:rsidR="000B700F">
        <w:trPr>
          <w:trHeight w:val="722"/>
        </w:trPr>
        <w:tc>
          <w:tcPr>
            <w:tcW w:w="1951" w:type="dxa"/>
            <w:vAlign w:val="center"/>
          </w:tcPr>
          <w:p w:rsidR="000B700F" w:rsidRDefault="00AC6D00" w:rsidP="000B70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0B700F" w:rsidRPr="00933E51" w:rsidRDefault="00862645" w:rsidP="000B700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923C5D">
        <w:trPr>
          <w:trHeight w:val="3701"/>
        </w:trPr>
        <w:tc>
          <w:tcPr>
            <w:tcW w:w="1951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923C5D" w:rsidRDefault="00694698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5953AD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  <w:p w:rsidR="00923C5D" w:rsidRDefault="00923C5D">
            <w:pPr>
              <w:ind w:right="-102"/>
              <w:rPr>
                <w:rFonts w:ascii="宋体" w:eastAsia="宋体" w:hAnsi="宋体"/>
              </w:rPr>
            </w:pPr>
          </w:p>
        </w:tc>
      </w:tr>
      <w:tr w:rsidR="00923C5D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0C33BA" w:rsidRDefault="000C33BA" w:rsidP="00F856D2">
            <w:pPr>
              <w:autoSpaceDE w:val="0"/>
              <w:autoSpaceDN w:val="0"/>
              <w:adjustRightInd w:val="0"/>
              <w:rPr>
                <w:rFonts w:ascii="宋体" w:eastAsia="宋体" w:hAnsi="宋体"/>
              </w:rPr>
            </w:pPr>
          </w:p>
        </w:tc>
      </w:tr>
    </w:tbl>
    <w:p w:rsidR="00923C5D" w:rsidRDefault="00923C5D">
      <w:pPr>
        <w:rPr>
          <w:b/>
        </w:rPr>
      </w:pPr>
    </w:p>
    <w:p w:rsidR="00923C5D" w:rsidRDefault="005953AD">
      <w:pPr>
        <w:widowControl/>
        <w:jc w:val="left"/>
        <w:rPr>
          <w:b/>
        </w:rPr>
      </w:pPr>
      <w:r>
        <w:rPr>
          <w:b/>
        </w:rPr>
        <w:br w:type="page"/>
      </w:r>
    </w:p>
    <w:p w:rsidR="00923C5D" w:rsidRDefault="005953AD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923C5D">
        <w:tc>
          <w:tcPr>
            <w:tcW w:w="2235" w:type="dxa"/>
          </w:tcPr>
          <w:p w:rsidR="00923C5D" w:rsidRDefault="005953A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923C5D" w:rsidRDefault="00694698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D3D48">
                  <w:rPr>
                    <w:rFonts w:eastAsia="宋体" w:cs="Arial" w:hint="eastAsia"/>
                    <w:color w:val="000000"/>
                  </w:rPr>
                  <w:t>2022</w:t>
                </w:r>
                <w:r w:rsidR="00BD3D48">
                  <w:rPr>
                    <w:rFonts w:eastAsia="宋体" w:cs="Arial" w:hint="eastAsia"/>
                    <w:color w:val="000000"/>
                  </w:rPr>
                  <w:t>年</w:t>
                </w:r>
                <w:r w:rsidR="00BD3D48">
                  <w:rPr>
                    <w:rFonts w:eastAsia="宋体" w:cs="Arial" w:hint="eastAsia"/>
                    <w:color w:val="000000"/>
                  </w:rPr>
                  <w:t>3</w:t>
                </w:r>
                <w:r w:rsidR="00BD3D48">
                  <w:rPr>
                    <w:rFonts w:eastAsia="宋体" w:cs="Arial" w:hint="eastAsia"/>
                    <w:color w:val="000000"/>
                  </w:rPr>
                  <w:t>月</w:t>
                </w:r>
                <w:r w:rsidR="00BD3D48">
                  <w:rPr>
                    <w:rFonts w:eastAsia="宋体" w:cs="Arial" w:hint="eastAsia"/>
                    <w:color w:val="000000"/>
                  </w:rPr>
                  <w:t>11</w:t>
                </w:r>
                <w:r w:rsidR="00BD3D4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5953AD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D3D48">
                  <w:rPr>
                    <w:rFonts w:eastAsia="宋体" w:cs="Arial" w:hint="eastAsia"/>
                    <w:color w:val="000000"/>
                  </w:rPr>
                  <w:t>2022</w:t>
                </w:r>
                <w:r w:rsidR="00BD3D48">
                  <w:rPr>
                    <w:rFonts w:eastAsia="宋体" w:cs="Arial" w:hint="eastAsia"/>
                    <w:color w:val="000000"/>
                  </w:rPr>
                  <w:t>年</w:t>
                </w:r>
                <w:r w:rsidR="00BD3D48">
                  <w:rPr>
                    <w:rFonts w:eastAsia="宋体" w:cs="Arial" w:hint="eastAsia"/>
                    <w:color w:val="000000"/>
                  </w:rPr>
                  <w:t>3</w:t>
                </w:r>
                <w:r w:rsidR="00BD3D48">
                  <w:rPr>
                    <w:rFonts w:eastAsia="宋体" w:cs="Arial" w:hint="eastAsia"/>
                    <w:color w:val="000000"/>
                  </w:rPr>
                  <w:t>月</w:t>
                </w:r>
                <w:r w:rsidR="00BD3D48">
                  <w:rPr>
                    <w:rFonts w:eastAsia="宋体" w:cs="Arial" w:hint="eastAsia"/>
                    <w:color w:val="000000"/>
                  </w:rPr>
                  <w:t>11</w:t>
                </w:r>
                <w:r w:rsidR="00BD3D4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923C5D">
        <w:tc>
          <w:tcPr>
            <w:tcW w:w="2235" w:type="dxa"/>
          </w:tcPr>
          <w:p w:rsidR="00923C5D" w:rsidRDefault="005953A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923C5D" w:rsidRDefault="005953A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923C5D">
        <w:tc>
          <w:tcPr>
            <w:tcW w:w="2235" w:type="dxa"/>
          </w:tcPr>
          <w:p w:rsidR="00923C5D" w:rsidRDefault="005953A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923C5D" w:rsidRDefault="00FD3B9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923C5D">
        <w:tc>
          <w:tcPr>
            <w:tcW w:w="2235" w:type="dxa"/>
          </w:tcPr>
          <w:p w:rsidR="00923C5D" w:rsidRDefault="005953A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923C5D" w:rsidRDefault="005953AD" w:rsidP="00BD3D48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BD3D48">
              <w:rPr>
                <w:rFonts w:eastAsia="宋体" w:cs="Arial" w:hint="eastAsia"/>
                <w:color w:val="000000"/>
              </w:rPr>
              <w:t>15.1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BD3D48">
              <w:rPr>
                <w:rFonts w:eastAsia="宋体" w:cs="Arial" w:hint="eastAsia"/>
                <w:color w:val="000000"/>
              </w:rPr>
              <w:t>33.3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23C5D" w:rsidRDefault="005953A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675"/>
        <w:gridCol w:w="2014"/>
        <w:gridCol w:w="992"/>
        <w:gridCol w:w="1701"/>
        <w:gridCol w:w="1843"/>
        <w:gridCol w:w="1417"/>
        <w:gridCol w:w="1956"/>
      </w:tblGrid>
      <w:tr w:rsidR="00923C5D">
        <w:tc>
          <w:tcPr>
            <w:tcW w:w="67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E29F3">
        <w:tc>
          <w:tcPr>
            <w:tcW w:w="675" w:type="dxa"/>
            <w:vAlign w:val="center"/>
          </w:tcPr>
          <w:p w:rsidR="00CE29F3" w:rsidRDefault="00CE29F3" w:rsidP="00CE29F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14" w:type="dxa"/>
            <w:vAlign w:val="center"/>
          </w:tcPr>
          <w:p w:rsidR="00CE29F3" w:rsidRPr="00DA6703" w:rsidRDefault="00CE29F3" w:rsidP="00CE29F3">
            <w:pPr>
              <w:jc w:val="center"/>
              <w:rPr>
                <w:rFonts w:ascii="宋体" w:hAnsi="宋体"/>
              </w:rPr>
            </w:pPr>
            <w:r w:rsidRPr="0033531B">
              <w:rPr>
                <w:rFonts w:ascii="宋体" w:hAnsi="宋体" w:hint="eastAsia"/>
              </w:rPr>
              <w:t>汽车座椅综合性能试验台</w:t>
            </w:r>
          </w:p>
        </w:tc>
        <w:tc>
          <w:tcPr>
            <w:tcW w:w="992" w:type="dxa"/>
            <w:vAlign w:val="center"/>
          </w:tcPr>
          <w:p w:rsidR="00CE29F3" w:rsidRPr="00DA6703" w:rsidRDefault="00CE29F3" w:rsidP="00CE29F3">
            <w:pPr>
              <w:ind w:right="-102"/>
              <w:jc w:val="center"/>
              <w:rPr>
                <w:rFonts w:ascii="宋体" w:hAnsi="宋体"/>
              </w:rPr>
            </w:pPr>
            <w:r w:rsidRPr="008D2C75">
              <w:rPr>
                <w:rFonts w:ascii="宋体" w:hAnsi="宋体"/>
              </w:rPr>
              <w:t>Q-046</w:t>
            </w:r>
          </w:p>
        </w:tc>
        <w:tc>
          <w:tcPr>
            <w:tcW w:w="1701" w:type="dxa"/>
            <w:vAlign w:val="center"/>
          </w:tcPr>
          <w:p w:rsidR="00CE29F3" w:rsidRPr="00DA6703" w:rsidRDefault="00CE29F3" w:rsidP="00CE29F3">
            <w:pPr>
              <w:ind w:right="-102"/>
              <w:jc w:val="center"/>
              <w:rPr>
                <w:rFonts w:ascii="宋体" w:hAnsi="宋体"/>
              </w:rPr>
            </w:pPr>
            <w:r w:rsidRPr="008D2C75">
              <w:rPr>
                <w:rFonts w:ascii="宋体" w:hAnsi="宋体"/>
              </w:rPr>
              <w:t>JYNJ-2</w:t>
            </w:r>
          </w:p>
        </w:tc>
        <w:tc>
          <w:tcPr>
            <w:tcW w:w="1843" w:type="dxa"/>
            <w:vAlign w:val="center"/>
          </w:tcPr>
          <w:p w:rsidR="00CE29F3" w:rsidRPr="00DA6703" w:rsidRDefault="00CE29F3" w:rsidP="00CE29F3">
            <w:pPr>
              <w:ind w:right="-102"/>
              <w:jc w:val="center"/>
              <w:rPr>
                <w:rFonts w:ascii="宋体" w:hAnsi="宋体"/>
              </w:rPr>
            </w:pPr>
            <w:r w:rsidRPr="008D2C75">
              <w:rPr>
                <w:rFonts w:ascii="宋体" w:hAnsi="宋体" w:hint="eastAsia"/>
              </w:rPr>
              <w:t>上海</w:t>
            </w:r>
            <w:proofErr w:type="gramStart"/>
            <w:r w:rsidRPr="008D2C75">
              <w:rPr>
                <w:rFonts w:ascii="宋体" w:hAnsi="宋体" w:hint="eastAsia"/>
              </w:rPr>
              <w:t>聚德永升</w:t>
            </w:r>
            <w:proofErr w:type="gramEnd"/>
            <w:r w:rsidRPr="008D2C75">
              <w:rPr>
                <w:rFonts w:ascii="宋体" w:hAnsi="宋体" w:hint="eastAsia"/>
              </w:rPr>
              <w:t>测控系统有限公司</w:t>
            </w:r>
          </w:p>
        </w:tc>
        <w:tc>
          <w:tcPr>
            <w:tcW w:w="1417" w:type="dxa"/>
            <w:vAlign w:val="center"/>
          </w:tcPr>
          <w:p w:rsidR="00CE29F3" w:rsidRPr="00DA6703" w:rsidRDefault="00CE29F3" w:rsidP="00CE29F3">
            <w:pPr>
              <w:ind w:right="-102"/>
              <w:jc w:val="center"/>
              <w:rPr>
                <w:rFonts w:ascii="宋体" w:hAnsi="宋体"/>
              </w:rPr>
            </w:pPr>
            <w:r w:rsidRPr="008D2C75">
              <w:rPr>
                <w:rFonts w:ascii="宋体" w:hAnsi="宋体" w:hint="eastAsia"/>
              </w:rPr>
              <w:t>1级</w:t>
            </w:r>
          </w:p>
        </w:tc>
        <w:tc>
          <w:tcPr>
            <w:tcW w:w="1956" w:type="dxa"/>
            <w:vAlign w:val="center"/>
          </w:tcPr>
          <w:p w:rsidR="00CE29F3" w:rsidRDefault="00CE29F3" w:rsidP="00CE29F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2022年12月05日</w:t>
            </w:r>
          </w:p>
        </w:tc>
      </w:tr>
      <w:tr w:rsidR="00CE29F3">
        <w:tc>
          <w:tcPr>
            <w:tcW w:w="675" w:type="dxa"/>
            <w:vAlign w:val="center"/>
          </w:tcPr>
          <w:p w:rsidR="00CE29F3" w:rsidRDefault="00CE29F3" w:rsidP="00CE29F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14" w:type="dxa"/>
            <w:vAlign w:val="center"/>
          </w:tcPr>
          <w:p w:rsidR="00CE29F3" w:rsidRDefault="00CE29F3" w:rsidP="00CE29F3">
            <w:pPr>
              <w:jc w:val="center"/>
            </w:pPr>
            <w:r>
              <w:rPr>
                <w:rFonts w:hint="eastAsia"/>
              </w:rPr>
              <w:t>数显式推拉力计</w:t>
            </w:r>
          </w:p>
        </w:tc>
        <w:tc>
          <w:tcPr>
            <w:tcW w:w="992" w:type="dxa"/>
            <w:vAlign w:val="center"/>
          </w:tcPr>
          <w:p w:rsidR="00CE29F3" w:rsidRDefault="00CE29F3" w:rsidP="00BD3D48">
            <w:pPr>
              <w:jc w:val="center"/>
            </w:pPr>
            <w:r>
              <w:rPr>
                <w:rFonts w:hint="eastAsia"/>
              </w:rPr>
              <w:t>N-</w:t>
            </w:r>
            <w:r w:rsidR="00BD3D48">
              <w:rPr>
                <w:rFonts w:hint="eastAsia"/>
              </w:rPr>
              <w:t>165</w:t>
            </w:r>
          </w:p>
        </w:tc>
        <w:tc>
          <w:tcPr>
            <w:tcW w:w="1701" w:type="dxa"/>
            <w:vAlign w:val="center"/>
          </w:tcPr>
          <w:p w:rsidR="00CE29F3" w:rsidRDefault="00BD3D48" w:rsidP="00CE29F3">
            <w:pPr>
              <w:jc w:val="center"/>
            </w:pPr>
            <w:r w:rsidRPr="00BD3D48">
              <w:t>WD-500</w:t>
            </w:r>
          </w:p>
        </w:tc>
        <w:tc>
          <w:tcPr>
            <w:tcW w:w="1843" w:type="dxa"/>
            <w:vAlign w:val="center"/>
          </w:tcPr>
          <w:p w:rsidR="00CE29F3" w:rsidRDefault="00BD3D48" w:rsidP="00CE29F3">
            <w:pPr>
              <w:jc w:val="center"/>
            </w:pPr>
            <w:r w:rsidRPr="00BD3D48">
              <w:rPr>
                <w:rFonts w:hint="eastAsia"/>
              </w:rPr>
              <w:t>韦度电子</w:t>
            </w:r>
          </w:p>
        </w:tc>
        <w:tc>
          <w:tcPr>
            <w:tcW w:w="1417" w:type="dxa"/>
            <w:vAlign w:val="center"/>
          </w:tcPr>
          <w:p w:rsidR="00CE29F3" w:rsidRDefault="00CE29F3" w:rsidP="00CE29F3">
            <w:pPr>
              <w:jc w:val="center"/>
            </w:pPr>
            <w:r>
              <w:rPr>
                <w:rFonts w:hint="eastAsia"/>
              </w:rPr>
              <w:t>0.1N</w:t>
            </w:r>
          </w:p>
        </w:tc>
        <w:tc>
          <w:tcPr>
            <w:tcW w:w="1956" w:type="dxa"/>
            <w:vAlign w:val="center"/>
          </w:tcPr>
          <w:p w:rsidR="00CE29F3" w:rsidRDefault="00CE29F3" w:rsidP="00CE29F3">
            <w:pPr>
              <w:jc w:val="center"/>
            </w:pPr>
            <w:r>
              <w:rPr>
                <w:rFonts w:hint="eastAsia"/>
              </w:rPr>
              <w:t>2022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日</w:t>
            </w:r>
          </w:p>
        </w:tc>
      </w:tr>
      <w:tr w:rsidR="00F856D2">
        <w:tc>
          <w:tcPr>
            <w:tcW w:w="675" w:type="dxa"/>
            <w:vAlign w:val="center"/>
          </w:tcPr>
          <w:p w:rsidR="00F856D2" w:rsidRDefault="00F856D2" w:rsidP="00F856D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14" w:type="dxa"/>
            <w:vAlign w:val="center"/>
          </w:tcPr>
          <w:p w:rsidR="00F856D2" w:rsidRDefault="00F856D2" w:rsidP="00F856D2">
            <w:pPr>
              <w:jc w:val="center"/>
            </w:pPr>
            <w:r w:rsidRPr="00AC594D">
              <w:rPr>
                <w:rFonts w:hint="eastAsia"/>
              </w:rPr>
              <w:t>直角尺</w:t>
            </w:r>
          </w:p>
        </w:tc>
        <w:tc>
          <w:tcPr>
            <w:tcW w:w="992" w:type="dxa"/>
            <w:vAlign w:val="center"/>
          </w:tcPr>
          <w:p w:rsidR="00F856D2" w:rsidRDefault="00F856D2" w:rsidP="00F856D2">
            <w:pPr>
              <w:jc w:val="center"/>
            </w:pPr>
            <w:r w:rsidRPr="00AC594D">
              <w:t>L-095</w:t>
            </w:r>
          </w:p>
        </w:tc>
        <w:tc>
          <w:tcPr>
            <w:tcW w:w="1701" w:type="dxa"/>
            <w:vAlign w:val="center"/>
          </w:tcPr>
          <w:p w:rsidR="00F856D2" w:rsidRDefault="00F856D2" w:rsidP="00F856D2">
            <w:pPr>
              <w:jc w:val="center"/>
            </w:pPr>
            <w:r w:rsidRPr="00AC594D">
              <w:t>500mm</w:t>
            </w:r>
          </w:p>
        </w:tc>
        <w:tc>
          <w:tcPr>
            <w:tcW w:w="1843" w:type="dxa"/>
            <w:vAlign w:val="center"/>
          </w:tcPr>
          <w:p w:rsidR="00F856D2" w:rsidRDefault="00F856D2" w:rsidP="00F856D2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417" w:type="dxa"/>
            <w:vAlign w:val="center"/>
          </w:tcPr>
          <w:p w:rsidR="00F856D2" w:rsidRDefault="00F856D2" w:rsidP="00F856D2">
            <w:pPr>
              <w:jc w:val="center"/>
            </w:pPr>
            <w:r>
              <w:rPr>
                <w:rFonts w:hint="eastAsia"/>
              </w:rPr>
              <w:t>1mm</w:t>
            </w:r>
          </w:p>
        </w:tc>
        <w:tc>
          <w:tcPr>
            <w:tcW w:w="1956" w:type="dxa"/>
            <w:vAlign w:val="center"/>
          </w:tcPr>
          <w:p w:rsidR="00F856D2" w:rsidRDefault="00F856D2" w:rsidP="00F856D2">
            <w:pPr>
              <w:jc w:val="center"/>
            </w:pPr>
            <w:r>
              <w:rPr>
                <w:rFonts w:hint="eastAsia"/>
              </w:rPr>
              <w:t>2022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日</w:t>
            </w:r>
          </w:p>
        </w:tc>
      </w:tr>
    </w:tbl>
    <w:p w:rsidR="00923C5D" w:rsidRDefault="005953A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923C5D" w:rsidTr="00534D00">
        <w:trPr>
          <w:trHeight w:val="728"/>
        </w:trPr>
        <w:tc>
          <w:tcPr>
            <w:tcW w:w="10564" w:type="dxa"/>
            <w:vAlign w:val="center"/>
          </w:tcPr>
          <w:p w:rsidR="00C1598B" w:rsidRDefault="00BD3D48" w:rsidP="00C1598B">
            <w:pPr>
              <w:rPr>
                <w:rFonts w:ascii="宋体" w:hAnsi="宋体" w:hint="eastAsia"/>
              </w:rPr>
            </w:pPr>
            <w:r w:rsidRPr="00C67D55">
              <w:rPr>
                <w:rFonts w:ascii="宋体" w:hAnsi="宋体" w:hint="eastAsia"/>
              </w:rPr>
              <w:t>扶手位于设计位置（水平），分别对扶手施加垂直载荷1500N和水平载荷400N。参考下图</w:t>
            </w:r>
          </w:p>
          <w:p w:rsidR="00BD3D48" w:rsidRPr="00F856D2" w:rsidRDefault="00BD3D48" w:rsidP="00C1598B">
            <w:pPr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C8A77BE" wp14:editId="272096DB">
                  <wp:extent cx="4124325" cy="38290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923C5D">
        <w:trPr>
          <w:trHeight w:val="338"/>
        </w:trPr>
        <w:tc>
          <w:tcPr>
            <w:tcW w:w="10564" w:type="dxa"/>
            <w:vAlign w:val="center"/>
          </w:tcPr>
          <w:p w:rsidR="00923C5D" w:rsidRDefault="00BD3D48" w:rsidP="00862645">
            <w:pPr>
              <w:rPr>
                <w:rFonts w:ascii="宋体" w:eastAsia="宋体" w:hAnsi="宋体"/>
                <w:color w:val="000000"/>
                <w:sz w:val="22"/>
              </w:rPr>
            </w:pPr>
            <w:r w:rsidRPr="00C67D55">
              <w:rPr>
                <w:rFonts w:ascii="宋体" w:eastAsia="宋体" w:hAnsi="宋体" w:hint="eastAsia"/>
                <w:color w:val="000000"/>
                <w:sz w:val="22"/>
              </w:rPr>
              <w:t>试验后扶手不得出现破损、裂纹或严重的永久性损伤，不允许功能失效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。</w:t>
            </w:r>
          </w:p>
        </w:tc>
      </w:tr>
    </w:tbl>
    <w:p w:rsidR="00923C5D" w:rsidRDefault="005953A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923C5D" w:rsidRDefault="005953A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923C5D">
        <w:tc>
          <w:tcPr>
            <w:tcW w:w="10564" w:type="dxa"/>
          </w:tcPr>
          <w:p w:rsidR="00923C5D" w:rsidRPr="00413A18" w:rsidRDefault="00F856D2" w:rsidP="008F6E93">
            <w:pPr>
              <w:ind w:right="-102"/>
              <w:rPr>
                <w:rFonts w:ascii="宋体" w:hAnsi="宋体"/>
              </w:rPr>
            </w:pPr>
            <w:r w:rsidRPr="007E1809">
              <w:rPr>
                <w:rFonts w:ascii="宋体" w:eastAsia="宋体" w:hAnsi="宋体" w:hint="eastAsia"/>
                <w:color w:val="000000"/>
                <w:sz w:val="22"/>
              </w:rPr>
              <w:t>试验后，</w:t>
            </w:r>
            <w:r w:rsidR="00025EE8">
              <w:rPr>
                <w:rFonts w:ascii="宋体" w:eastAsia="宋体" w:hAnsi="宋体" w:hint="eastAsia"/>
                <w:color w:val="000000"/>
                <w:sz w:val="22"/>
              </w:rPr>
              <w:t>所有</w:t>
            </w:r>
            <w:bookmarkStart w:id="0" w:name="_GoBack"/>
            <w:bookmarkEnd w:id="0"/>
            <w:r w:rsidR="00153CE8">
              <w:rPr>
                <w:rFonts w:ascii="宋体" w:eastAsia="宋体" w:hAnsi="宋体" w:hint="eastAsia"/>
                <w:color w:val="000000"/>
                <w:sz w:val="22"/>
              </w:rPr>
              <w:t>扶手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未</w:t>
            </w:r>
            <w:r w:rsidRPr="007E1809">
              <w:rPr>
                <w:rFonts w:ascii="宋体" w:eastAsia="宋体" w:hAnsi="宋体" w:hint="eastAsia"/>
                <w:color w:val="000000"/>
                <w:sz w:val="22"/>
              </w:rPr>
              <w:t>出现破损、裂纹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以及</w:t>
            </w:r>
            <w:r w:rsidRPr="007E1809">
              <w:rPr>
                <w:rFonts w:ascii="宋体" w:eastAsia="宋体" w:hAnsi="宋体" w:hint="eastAsia"/>
                <w:color w:val="000000"/>
                <w:sz w:val="22"/>
              </w:rPr>
              <w:t>严重的永久性损伤，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且功能正常</w:t>
            </w:r>
            <w:r w:rsidRPr="007E1809">
              <w:rPr>
                <w:rFonts w:ascii="宋体" w:eastAsia="宋体" w:hAnsi="宋体" w:hint="eastAsia"/>
                <w:color w:val="000000"/>
                <w:sz w:val="22"/>
              </w:rPr>
              <w:t>。</w:t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923C5D">
        <w:trPr>
          <w:trHeight w:val="504"/>
        </w:trPr>
        <w:tc>
          <w:tcPr>
            <w:tcW w:w="10564" w:type="dxa"/>
          </w:tcPr>
          <w:p w:rsidR="00923C5D" w:rsidRDefault="00C159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98F359" wp14:editId="57E0C5E0">
                  <wp:extent cx="2785731" cy="208009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735" cy="20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53AD"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390BB8" wp14:editId="232517F1">
                  <wp:extent cx="2907491" cy="2069831"/>
                  <wp:effectExtent l="0" t="0" r="7620" b="698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34" cy="207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合格</w:t>
            </w:r>
          </w:p>
        </w:tc>
      </w:tr>
      <w:tr w:rsidR="00923C5D">
        <w:tc>
          <w:tcPr>
            <w:tcW w:w="10564" w:type="dxa"/>
          </w:tcPr>
          <w:p w:rsidR="00923C5D" w:rsidRDefault="005953AD"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"/>
              </w:rPr>
              <w:t xml:space="preserve">备注: </w:t>
            </w:r>
            <w:r>
              <w:rPr>
                <w:rFonts w:asciiTheme="minorEastAsia" w:hAnsiTheme="minorEastAsia" w:cs="Arial" w:hint="eastAsia"/>
              </w:rPr>
              <w:t xml:space="preserve">  </w:t>
            </w:r>
            <w:r>
              <w:rPr>
                <w:rFonts w:asciiTheme="minorEastAsia" w:hAnsiTheme="minorEastAsia" w:cs="Arial"/>
              </w:rPr>
              <w:t>合格: 达到要求;</w:t>
            </w:r>
            <w:r>
              <w:rPr>
                <w:rFonts w:asciiTheme="minorEastAsia" w:hAnsiTheme="minorEastAsia" w:cs="Arial" w:hint="eastAsia"/>
              </w:rPr>
              <w:t xml:space="preserve">  </w:t>
            </w:r>
            <w:r>
              <w:rPr>
                <w:rFonts w:asciiTheme="minorEastAsia" w:hAnsiTheme="minorEastAsia" w:cs="Arial"/>
              </w:rPr>
              <w:t>不合格: 未达到要求;</w:t>
            </w:r>
            <w:r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23C5D" w:rsidRDefault="005953A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82"/>
        <w:gridCol w:w="90"/>
        <w:gridCol w:w="5192"/>
      </w:tblGrid>
      <w:tr w:rsidR="00923C5D">
        <w:tc>
          <w:tcPr>
            <w:tcW w:w="10564" w:type="dxa"/>
            <w:gridSpan w:val="3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781300" cy="2085975"/>
                  <wp:effectExtent l="0" t="0" r="0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5D">
        <w:tc>
          <w:tcPr>
            <w:tcW w:w="10564" w:type="dxa"/>
            <w:gridSpan w:val="3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来样照片</w:t>
            </w:r>
          </w:p>
        </w:tc>
      </w:tr>
      <w:tr w:rsidR="00923C5D">
        <w:tc>
          <w:tcPr>
            <w:tcW w:w="10564" w:type="dxa"/>
            <w:gridSpan w:val="3"/>
          </w:tcPr>
          <w:p w:rsidR="00923C5D" w:rsidRDefault="008F6E9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 wp14:anchorId="09219861" wp14:editId="68DF6F51">
                  <wp:extent cx="2781300" cy="2085975"/>
                  <wp:effectExtent l="0" t="0" r="0" b="952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F09">
              <w:rPr>
                <w:noProof/>
              </w:rPr>
              <w:drawing>
                <wp:inline distT="0" distB="0" distL="114300" distR="114300" wp14:anchorId="77DF2B9C" wp14:editId="4798FDED">
                  <wp:extent cx="2781300" cy="2085975"/>
                  <wp:effectExtent l="0" t="0" r="0" b="952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F09">
              <w:rPr>
                <w:noProof/>
              </w:rPr>
              <w:lastRenderedPageBreak/>
              <w:drawing>
                <wp:inline distT="0" distB="0" distL="114300" distR="114300" wp14:anchorId="77DF2B9C" wp14:editId="4798FDED">
                  <wp:extent cx="2781300" cy="2085975"/>
                  <wp:effectExtent l="0" t="0" r="0" b="952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F09">
              <w:rPr>
                <w:noProof/>
              </w:rPr>
              <w:drawing>
                <wp:inline distT="0" distB="0" distL="114300" distR="114300" wp14:anchorId="77DF2B9C" wp14:editId="4798FDED">
                  <wp:extent cx="2781300" cy="2085975"/>
                  <wp:effectExtent l="0" t="0" r="0" b="952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5D">
        <w:tc>
          <w:tcPr>
            <w:tcW w:w="10564" w:type="dxa"/>
            <w:gridSpan w:val="3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lastRenderedPageBreak/>
              <w:t>试验中</w:t>
            </w:r>
          </w:p>
        </w:tc>
      </w:tr>
      <w:tr w:rsidR="00923C5D">
        <w:tc>
          <w:tcPr>
            <w:tcW w:w="5372" w:type="dxa"/>
            <w:gridSpan w:val="2"/>
          </w:tcPr>
          <w:p w:rsidR="00923C5D" w:rsidRDefault="00BD3D48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 wp14:anchorId="4C4C3C70" wp14:editId="23B76EE7">
                  <wp:extent cx="2781300" cy="2085975"/>
                  <wp:effectExtent l="0" t="0" r="0" b="952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781300" cy="2085975"/>
                  <wp:effectExtent l="0" t="0" r="0" b="952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5D">
        <w:tc>
          <w:tcPr>
            <w:tcW w:w="5282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</w:t>
            </w:r>
            <w:r>
              <w:rPr>
                <w:rFonts w:ascii="宋体" w:hAnsi="宋体" w:hint="eastAsia"/>
                <w:b/>
              </w:rPr>
              <w:t>前</w:t>
            </w:r>
          </w:p>
        </w:tc>
        <w:tc>
          <w:tcPr>
            <w:tcW w:w="5282" w:type="dxa"/>
            <w:gridSpan w:val="2"/>
          </w:tcPr>
          <w:p w:rsidR="00923C5D" w:rsidRDefault="005953A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</w:t>
            </w:r>
            <w:r>
              <w:rPr>
                <w:rFonts w:ascii="宋体" w:hAnsi="宋体" w:hint="eastAsia"/>
                <w:b/>
              </w:rPr>
              <w:t>后</w:t>
            </w:r>
          </w:p>
        </w:tc>
      </w:tr>
    </w:tbl>
    <w:p w:rsidR="00923C5D" w:rsidRDefault="005953AD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>
              <w:rPr>
                <w:rFonts w:eastAsia="宋体" w:cs="Arial" w:hint="eastAsia"/>
              </w:rPr>
              <w:t>目</w:t>
            </w:r>
          </w:p>
        </w:tc>
        <w:tc>
          <w:tcPr>
            <w:tcW w:w="7479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样品情况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479" w:type="dxa"/>
          </w:tcPr>
          <w:p w:rsidR="00923C5D" w:rsidRDefault="00D53F0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车辆类型</w:t>
            </w:r>
          </w:p>
        </w:tc>
        <w:tc>
          <w:tcPr>
            <w:tcW w:w="7479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车辆生产厂</w:t>
            </w:r>
          </w:p>
        </w:tc>
        <w:tc>
          <w:tcPr>
            <w:tcW w:w="7479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53F09">
        <w:tc>
          <w:tcPr>
            <w:tcW w:w="3085" w:type="dxa"/>
            <w:vAlign w:val="center"/>
          </w:tcPr>
          <w:p w:rsidR="00D53F09" w:rsidRDefault="00D53F09" w:rsidP="00D53F0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样品名称</w:t>
            </w:r>
          </w:p>
        </w:tc>
        <w:tc>
          <w:tcPr>
            <w:tcW w:w="7479" w:type="dxa"/>
            <w:vAlign w:val="center"/>
          </w:tcPr>
          <w:p w:rsidR="00D53F09" w:rsidRPr="00933E51" w:rsidRDefault="00D53F09" w:rsidP="00D53F09">
            <w:pPr>
              <w:ind w:right="-102"/>
              <w:jc w:val="center"/>
              <w:rPr>
                <w:rFonts w:ascii="宋体" w:eastAsia="宋体" w:hAnsi="宋体"/>
              </w:rPr>
            </w:pPr>
            <w:r w:rsidRPr="000E1E93">
              <w:rPr>
                <w:rFonts w:ascii="宋体" w:eastAsia="宋体" w:hAnsi="宋体" w:hint="eastAsia"/>
              </w:rPr>
              <w:t>肘枕总成+扶手底支架安装总成</w:t>
            </w:r>
          </w:p>
        </w:tc>
      </w:tr>
      <w:tr w:rsidR="00D53F09">
        <w:tc>
          <w:tcPr>
            <w:tcW w:w="3085" w:type="dxa"/>
            <w:vAlign w:val="center"/>
          </w:tcPr>
          <w:p w:rsidR="00D53F09" w:rsidRDefault="00D53F09" w:rsidP="00D53F0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规格型号</w:t>
            </w:r>
          </w:p>
        </w:tc>
        <w:tc>
          <w:tcPr>
            <w:tcW w:w="7479" w:type="dxa"/>
            <w:vAlign w:val="center"/>
          </w:tcPr>
          <w:p w:rsidR="00D53F09" w:rsidRPr="00933E51" w:rsidRDefault="00D53F09" w:rsidP="00D53F09">
            <w:pPr>
              <w:ind w:right="-102"/>
              <w:jc w:val="center"/>
              <w:rPr>
                <w:rFonts w:ascii="宋体" w:eastAsia="宋体" w:hAnsi="宋体"/>
              </w:rPr>
            </w:pPr>
            <w:r w:rsidRPr="000E1E93">
              <w:rPr>
                <w:rFonts w:ascii="宋体" w:eastAsia="宋体" w:hAnsi="宋体"/>
              </w:rPr>
              <w:t>SHT0012393</w:t>
            </w:r>
            <w:r>
              <w:rPr>
                <w:rFonts w:ascii="宋体" w:eastAsia="宋体" w:hAnsi="宋体" w:hint="eastAsia"/>
              </w:rPr>
              <w:t>+</w:t>
            </w:r>
            <w:r w:rsidRPr="000E1E93">
              <w:rPr>
                <w:rFonts w:ascii="宋体" w:eastAsia="宋体" w:hAnsi="宋体"/>
              </w:rPr>
              <w:t>SHT0012401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结构</w:t>
            </w:r>
          </w:p>
        </w:tc>
        <w:tc>
          <w:tcPr>
            <w:tcW w:w="7479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材料名称</w:t>
            </w:r>
          </w:p>
        </w:tc>
        <w:tc>
          <w:tcPr>
            <w:tcW w:w="7479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923C5D">
        <w:tc>
          <w:tcPr>
            <w:tcW w:w="3085" w:type="dxa"/>
            <w:vAlign w:val="center"/>
          </w:tcPr>
          <w:p w:rsidR="00923C5D" w:rsidRDefault="005953AD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正面颜色</w:t>
            </w:r>
          </w:p>
        </w:tc>
        <w:tc>
          <w:tcPr>
            <w:tcW w:w="7479" w:type="dxa"/>
          </w:tcPr>
          <w:p w:rsidR="00923C5D" w:rsidRDefault="00595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923C5D" w:rsidRDefault="005953AD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923C5D">
      <w:headerReference w:type="default" r:id="rId24"/>
      <w:footerReference w:type="default" r:id="rId2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698" w:rsidRDefault="00694698">
      <w:r>
        <w:separator/>
      </w:r>
    </w:p>
  </w:endnote>
  <w:endnote w:type="continuationSeparator" w:id="0">
    <w:p w:rsidR="00694698" w:rsidRDefault="0069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C5D" w:rsidRDefault="005953AD">
    <w:pPr>
      <w:pStyle w:val="a7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2264DD88" wp14:editId="12936EF8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 w:rsidR="00534D00">
      <w:rPr>
        <w:rFonts w:hint="eastAsia"/>
      </w:rPr>
      <w:t>NO.GR-72-01</w:t>
    </w:r>
    <w:r>
      <w:rPr>
        <w:rFonts w:hint="eastAsia"/>
      </w:rPr>
      <w:t>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698" w:rsidRDefault="00694698">
      <w:r>
        <w:separator/>
      </w:r>
    </w:p>
  </w:footnote>
  <w:footnote w:type="continuationSeparator" w:id="0">
    <w:p w:rsidR="00694698" w:rsidRDefault="00694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C5D" w:rsidRDefault="005953AD">
    <w:pPr>
      <w:pStyle w:val="a8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7DE9386D" wp14:editId="7726B118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C0CDB" w:rsidRPr="004C0CDB">
      <w:rPr>
        <w:rFonts w:ascii="宋体" w:eastAsia="宋体" w:hAnsi="宋体"/>
        <w:sz w:val="21"/>
        <w:szCs w:val="21"/>
      </w:rPr>
      <w:t>GR20220210SQS025-0035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25EE8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25EE8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E8B"/>
    <w:multiLevelType w:val="hybridMultilevel"/>
    <w:tmpl w:val="FD80E286"/>
    <w:lvl w:ilvl="0" w:tplc="604C9984">
      <w:start w:val="4"/>
      <w:numFmt w:val="decimalEnclosedParen"/>
      <w:lvlText w:val="%1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872C40"/>
    <w:multiLevelType w:val="multilevel"/>
    <w:tmpl w:val="5E872C40"/>
    <w:lvl w:ilvl="0">
      <w:start w:val="1"/>
      <w:numFmt w:val="decimal"/>
      <w:pStyle w:val="a"/>
      <w:suff w:val="nothing"/>
      <w:lvlText w:val="%1　"/>
      <w:lvlJc w:val="left"/>
      <w:pPr>
        <w:ind w:left="5813" w:firstLine="0"/>
      </w:pPr>
      <w:rPr>
        <w:rFonts w:ascii="黑体" w:eastAsia="黑体" w:hAnsi="黑体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1135" w:firstLine="0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suff w:val="nothing"/>
      <w:lvlText w:val="%1.%2.%3　"/>
      <w:lvlJc w:val="left"/>
      <w:pPr>
        <w:ind w:left="993" w:firstLine="0"/>
      </w:pPr>
      <w:rPr>
        <w:rFonts w:ascii="黑体" w:eastAsia="黑体" w:hAnsi="黑体" w:hint="eastAsia"/>
        <w:b w:val="0"/>
        <w:i w:val="0"/>
        <w:color w:val="000000" w:themeColor="text1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黑体" w:hint="eastAsia"/>
      </w:rPr>
    </w:lvl>
    <w:lvl w:ilvl="4">
      <w:start w:val="1"/>
      <w:numFmt w:val="decimal"/>
      <w:pStyle w:val="a1"/>
      <w:lvlText w:val="%5)"/>
      <w:lvlJc w:val="left"/>
      <w:pPr>
        <w:ind w:left="360" w:hanging="360"/>
      </w:p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0" w:firstLine="0"/>
      </w:pPr>
    </w:lvl>
  </w:abstractNum>
  <w:abstractNum w:abstractNumId="2">
    <w:nsid w:val="7FD7376B"/>
    <w:multiLevelType w:val="hybridMultilevel"/>
    <w:tmpl w:val="45AC625C"/>
    <w:lvl w:ilvl="0" w:tplc="211214BE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25EE8"/>
    <w:rsid w:val="0003084B"/>
    <w:rsid w:val="00041B33"/>
    <w:rsid w:val="00055EEC"/>
    <w:rsid w:val="000569A2"/>
    <w:rsid w:val="00066610"/>
    <w:rsid w:val="000817C8"/>
    <w:rsid w:val="00087AAB"/>
    <w:rsid w:val="00093317"/>
    <w:rsid w:val="00095CA2"/>
    <w:rsid w:val="000B3C62"/>
    <w:rsid w:val="000B5E51"/>
    <w:rsid w:val="000B700F"/>
    <w:rsid w:val="000C33BA"/>
    <w:rsid w:val="000E29C2"/>
    <w:rsid w:val="000E4171"/>
    <w:rsid w:val="000E4815"/>
    <w:rsid w:val="00125DC5"/>
    <w:rsid w:val="00137587"/>
    <w:rsid w:val="00146D2B"/>
    <w:rsid w:val="00153CE8"/>
    <w:rsid w:val="0015481F"/>
    <w:rsid w:val="00161979"/>
    <w:rsid w:val="00187F96"/>
    <w:rsid w:val="00191716"/>
    <w:rsid w:val="001A3A79"/>
    <w:rsid w:val="001A6BE6"/>
    <w:rsid w:val="001B3EBD"/>
    <w:rsid w:val="001E16E4"/>
    <w:rsid w:val="00215A17"/>
    <w:rsid w:val="002162BA"/>
    <w:rsid w:val="00226975"/>
    <w:rsid w:val="00240CB6"/>
    <w:rsid w:val="002441FA"/>
    <w:rsid w:val="00263CEC"/>
    <w:rsid w:val="002648BF"/>
    <w:rsid w:val="00281CE2"/>
    <w:rsid w:val="002823E6"/>
    <w:rsid w:val="00286DF8"/>
    <w:rsid w:val="00291E93"/>
    <w:rsid w:val="00293898"/>
    <w:rsid w:val="00296C07"/>
    <w:rsid w:val="002A1424"/>
    <w:rsid w:val="002B347E"/>
    <w:rsid w:val="002C04F2"/>
    <w:rsid w:val="002D11A0"/>
    <w:rsid w:val="002E0380"/>
    <w:rsid w:val="002E414F"/>
    <w:rsid w:val="002E67B4"/>
    <w:rsid w:val="00300A6A"/>
    <w:rsid w:val="00300F23"/>
    <w:rsid w:val="0033390F"/>
    <w:rsid w:val="0033583C"/>
    <w:rsid w:val="00336581"/>
    <w:rsid w:val="0034745D"/>
    <w:rsid w:val="0036280E"/>
    <w:rsid w:val="00365E8F"/>
    <w:rsid w:val="00370BE5"/>
    <w:rsid w:val="003A471E"/>
    <w:rsid w:val="003C3202"/>
    <w:rsid w:val="003E75DE"/>
    <w:rsid w:val="00403D4C"/>
    <w:rsid w:val="00412D92"/>
    <w:rsid w:val="00413A18"/>
    <w:rsid w:val="00415D7F"/>
    <w:rsid w:val="0042757E"/>
    <w:rsid w:val="00427761"/>
    <w:rsid w:val="00434A79"/>
    <w:rsid w:val="00463B9E"/>
    <w:rsid w:val="00475C49"/>
    <w:rsid w:val="004B1C28"/>
    <w:rsid w:val="004B5B8C"/>
    <w:rsid w:val="004B5C38"/>
    <w:rsid w:val="004C0CDB"/>
    <w:rsid w:val="004D1B0F"/>
    <w:rsid w:val="004D47FF"/>
    <w:rsid w:val="004E2A85"/>
    <w:rsid w:val="0050508F"/>
    <w:rsid w:val="00506C66"/>
    <w:rsid w:val="00522195"/>
    <w:rsid w:val="00525A38"/>
    <w:rsid w:val="00534D00"/>
    <w:rsid w:val="00542D08"/>
    <w:rsid w:val="00543152"/>
    <w:rsid w:val="00587F19"/>
    <w:rsid w:val="0059299A"/>
    <w:rsid w:val="005953AD"/>
    <w:rsid w:val="00597538"/>
    <w:rsid w:val="005A1C75"/>
    <w:rsid w:val="005A61DD"/>
    <w:rsid w:val="005E6816"/>
    <w:rsid w:val="005F246A"/>
    <w:rsid w:val="00601206"/>
    <w:rsid w:val="00602E13"/>
    <w:rsid w:val="006218C3"/>
    <w:rsid w:val="00623EAE"/>
    <w:rsid w:val="00641B43"/>
    <w:rsid w:val="00652A73"/>
    <w:rsid w:val="0065786B"/>
    <w:rsid w:val="00671DEE"/>
    <w:rsid w:val="00675BA0"/>
    <w:rsid w:val="00677E1A"/>
    <w:rsid w:val="00682F4A"/>
    <w:rsid w:val="00690C20"/>
    <w:rsid w:val="0069453F"/>
    <w:rsid w:val="00694698"/>
    <w:rsid w:val="006A58A3"/>
    <w:rsid w:val="006B2EF5"/>
    <w:rsid w:val="006B6A72"/>
    <w:rsid w:val="006B79C9"/>
    <w:rsid w:val="006C2CA2"/>
    <w:rsid w:val="006C74FA"/>
    <w:rsid w:val="006E1F42"/>
    <w:rsid w:val="006E44AC"/>
    <w:rsid w:val="006E5BC2"/>
    <w:rsid w:val="00717058"/>
    <w:rsid w:val="00727491"/>
    <w:rsid w:val="00733D33"/>
    <w:rsid w:val="00742147"/>
    <w:rsid w:val="00745E17"/>
    <w:rsid w:val="00746831"/>
    <w:rsid w:val="00761D7A"/>
    <w:rsid w:val="0076282F"/>
    <w:rsid w:val="00786184"/>
    <w:rsid w:val="00797CB4"/>
    <w:rsid w:val="007C12ED"/>
    <w:rsid w:val="007C1EE0"/>
    <w:rsid w:val="007D56DA"/>
    <w:rsid w:val="007E1A34"/>
    <w:rsid w:val="007E4104"/>
    <w:rsid w:val="007E6691"/>
    <w:rsid w:val="00800D3F"/>
    <w:rsid w:val="008362EC"/>
    <w:rsid w:val="0084587B"/>
    <w:rsid w:val="008473E8"/>
    <w:rsid w:val="008502D2"/>
    <w:rsid w:val="00850856"/>
    <w:rsid w:val="00862645"/>
    <w:rsid w:val="008A2E6A"/>
    <w:rsid w:val="008D11C8"/>
    <w:rsid w:val="008D3671"/>
    <w:rsid w:val="008E7C86"/>
    <w:rsid w:val="008F43D1"/>
    <w:rsid w:val="008F5A5D"/>
    <w:rsid w:val="008F6E93"/>
    <w:rsid w:val="00923C5D"/>
    <w:rsid w:val="0093425C"/>
    <w:rsid w:val="0095259D"/>
    <w:rsid w:val="00954A3A"/>
    <w:rsid w:val="00957ACD"/>
    <w:rsid w:val="0096583C"/>
    <w:rsid w:val="009671F0"/>
    <w:rsid w:val="009676E2"/>
    <w:rsid w:val="00973BED"/>
    <w:rsid w:val="00976311"/>
    <w:rsid w:val="00981754"/>
    <w:rsid w:val="0098343E"/>
    <w:rsid w:val="0098422A"/>
    <w:rsid w:val="009A772C"/>
    <w:rsid w:val="009B5B44"/>
    <w:rsid w:val="009C4346"/>
    <w:rsid w:val="009C4AC7"/>
    <w:rsid w:val="009E5226"/>
    <w:rsid w:val="009F2203"/>
    <w:rsid w:val="009F2E64"/>
    <w:rsid w:val="00A03B6D"/>
    <w:rsid w:val="00A211D7"/>
    <w:rsid w:val="00A307F0"/>
    <w:rsid w:val="00A44551"/>
    <w:rsid w:val="00A5197D"/>
    <w:rsid w:val="00A51B72"/>
    <w:rsid w:val="00A6320D"/>
    <w:rsid w:val="00A6693A"/>
    <w:rsid w:val="00A6799E"/>
    <w:rsid w:val="00A86350"/>
    <w:rsid w:val="00A94761"/>
    <w:rsid w:val="00AA3EF7"/>
    <w:rsid w:val="00AC3737"/>
    <w:rsid w:val="00AC6D00"/>
    <w:rsid w:val="00AD0A46"/>
    <w:rsid w:val="00AF692F"/>
    <w:rsid w:val="00B00B66"/>
    <w:rsid w:val="00B03A45"/>
    <w:rsid w:val="00B157D6"/>
    <w:rsid w:val="00B20F3F"/>
    <w:rsid w:val="00B376EC"/>
    <w:rsid w:val="00B448CA"/>
    <w:rsid w:val="00B551D3"/>
    <w:rsid w:val="00B6121D"/>
    <w:rsid w:val="00B6513B"/>
    <w:rsid w:val="00B70E14"/>
    <w:rsid w:val="00B749BE"/>
    <w:rsid w:val="00B74A3D"/>
    <w:rsid w:val="00B82C0C"/>
    <w:rsid w:val="00B82FD2"/>
    <w:rsid w:val="00BB20BA"/>
    <w:rsid w:val="00BC44A4"/>
    <w:rsid w:val="00BD3AAB"/>
    <w:rsid w:val="00BD3D48"/>
    <w:rsid w:val="00BD4A2C"/>
    <w:rsid w:val="00BF1549"/>
    <w:rsid w:val="00C1598B"/>
    <w:rsid w:val="00C44F6E"/>
    <w:rsid w:val="00C504AA"/>
    <w:rsid w:val="00C56670"/>
    <w:rsid w:val="00C63F86"/>
    <w:rsid w:val="00C64533"/>
    <w:rsid w:val="00C64A43"/>
    <w:rsid w:val="00C6711D"/>
    <w:rsid w:val="00C82903"/>
    <w:rsid w:val="00C85DAE"/>
    <w:rsid w:val="00C92146"/>
    <w:rsid w:val="00C93D84"/>
    <w:rsid w:val="00C94650"/>
    <w:rsid w:val="00CA615E"/>
    <w:rsid w:val="00CB00BF"/>
    <w:rsid w:val="00CB056C"/>
    <w:rsid w:val="00CB42C4"/>
    <w:rsid w:val="00CB468D"/>
    <w:rsid w:val="00CB5A70"/>
    <w:rsid w:val="00CC4F4F"/>
    <w:rsid w:val="00CD025C"/>
    <w:rsid w:val="00CE29F3"/>
    <w:rsid w:val="00CF0EF6"/>
    <w:rsid w:val="00D14A08"/>
    <w:rsid w:val="00D24B92"/>
    <w:rsid w:val="00D258CD"/>
    <w:rsid w:val="00D26C96"/>
    <w:rsid w:val="00D53F09"/>
    <w:rsid w:val="00D7557A"/>
    <w:rsid w:val="00D92A27"/>
    <w:rsid w:val="00D93A08"/>
    <w:rsid w:val="00DA00CD"/>
    <w:rsid w:val="00DA03C3"/>
    <w:rsid w:val="00DA23D7"/>
    <w:rsid w:val="00DB0286"/>
    <w:rsid w:val="00DB0548"/>
    <w:rsid w:val="00DB6E9D"/>
    <w:rsid w:val="00DC4540"/>
    <w:rsid w:val="00DC759B"/>
    <w:rsid w:val="00DD5270"/>
    <w:rsid w:val="00DD632B"/>
    <w:rsid w:val="00DD6E18"/>
    <w:rsid w:val="00DE0347"/>
    <w:rsid w:val="00DE5696"/>
    <w:rsid w:val="00DF174A"/>
    <w:rsid w:val="00DF19A1"/>
    <w:rsid w:val="00DF3BD6"/>
    <w:rsid w:val="00DF40C0"/>
    <w:rsid w:val="00DF417F"/>
    <w:rsid w:val="00E033E9"/>
    <w:rsid w:val="00E078C9"/>
    <w:rsid w:val="00E215EF"/>
    <w:rsid w:val="00E24A59"/>
    <w:rsid w:val="00E27DE1"/>
    <w:rsid w:val="00E358D1"/>
    <w:rsid w:val="00E35F8A"/>
    <w:rsid w:val="00E4322A"/>
    <w:rsid w:val="00E53CA8"/>
    <w:rsid w:val="00E55502"/>
    <w:rsid w:val="00E8032C"/>
    <w:rsid w:val="00EA1955"/>
    <w:rsid w:val="00EB2A3D"/>
    <w:rsid w:val="00EC3DFE"/>
    <w:rsid w:val="00EC75B0"/>
    <w:rsid w:val="00ED441C"/>
    <w:rsid w:val="00F06021"/>
    <w:rsid w:val="00F064BB"/>
    <w:rsid w:val="00F2458C"/>
    <w:rsid w:val="00F26B63"/>
    <w:rsid w:val="00F43DC1"/>
    <w:rsid w:val="00F55839"/>
    <w:rsid w:val="00F8503A"/>
    <w:rsid w:val="00F856D2"/>
    <w:rsid w:val="00F86C9C"/>
    <w:rsid w:val="00F94C42"/>
    <w:rsid w:val="00F97FEF"/>
    <w:rsid w:val="00FA292F"/>
    <w:rsid w:val="00FB27E1"/>
    <w:rsid w:val="00FB3394"/>
    <w:rsid w:val="00FB6365"/>
    <w:rsid w:val="00FD3B92"/>
    <w:rsid w:val="00FD4545"/>
    <w:rsid w:val="00FD6F81"/>
    <w:rsid w:val="00FE2BB3"/>
    <w:rsid w:val="0251025A"/>
    <w:rsid w:val="0A5C5A6B"/>
    <w:rsid w:val="0AAB7206"/>
    <w:rsid w:val="0B600130"/>
    <w:rsid w:val="143703D9"/>
    <w:rsid w:val="16512E0F"/>
    <w:rsid w:val="1B39007D"/>
    <w:rsid w:val="1CCA65F7"/>
    <w:rsid w:val="207446CA"/>
    <w:rsid w:val="2174280C"/>
    <w:rsid w:val="22326A9A"/>
    <w:rsid w:val="23A15DCB"/>
    <w:rsid w:val="26E2254F"/>
    <w:rsid w:val="297A327A"/>
    <w:rsid w:val="31FA1260"/>
    <w:rsid w:val="33177003"/>
    <w:rsid w:val="33D22C70"/>
    <w:rsid w:val="33FB40DD"/>
    <w:rsid w:val="37F65513"/>
    <w:rsid w:val="3AE13299"/>
    <w:rsid w:val="3BE654F9"/>
    <w:rsid w:val="3D4A679E"/>
    <w:rsid w:val="3F8629CA"/>
    <w:rsid w:val="40306AAF"/>
    <w:rsid w:val="411D1ACE"/>
    <w:rsid w:val="47BB1C39"/>
    <w:rsid w:val="4996743D"/>
    <w:rsid w:val="51FB77AA"/>
    <w:rsid w:val="58657BA1"/>
    <w:rsid w:val="598D7ABB"/>
    <w:rsid w:val="5DD10208"/>
    <w:rsid w:val="5E3D7D63"/>
    <w:rsid w:val="613D0BF3"/>
    <w:rsid w:val="62DA4993"/>
    <w:rsid w:val="64214E8C"/>
    <w:rsid w:val="6AED6C72"/>
    <w:rsid w:val="710077E0"/>
    <w:rsid w:val="73781EB1"/>
    <w:rsid w:val="73E102C9"/>
    <w:rsid w:val="76131B84"/>
    <w:rsid w:val="76BA71AA"/>
    <w:rsid w:val="778F6281"/>
    <w:rsid w:val="7B33644F"/>
    <w:rsid w:val="7C6B5899"/>
    <w:rsid w:val="7D424B37"/>
    <w:rsid w:val="7FEE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Char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2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2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2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4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3"/>
    <w:link w:val="a8"/>
    <w:uiPriority w:val="99"/>
    <w:qFormat/>
    <w:rPr>
      <w:sz w:val="18"/>
      <w:szCs w:val="18"/>
    </w:rPr>
  </w:style>
  <w:style w:type="character" w:customStyle="1" w:styleId="Char0">
    <w:name w:val="页脚 Char"/>
    <w:basedOn w:val="a3"/>
    <w:link w:val="a7"/>
    <w:uiPriority w:val="99"/>
    <w:qFormat/>
    <w:rPr>
      <w:sz w:val="18"/>
      <w:szCs w:val="18"/>
    </w:rPr>
  </w:style>
  <w:style w:type="character" w:customStyle="1" w:styleId="Char">
    <w:name w:val="批注框文本 Char"/>
    <w:basedOn w:val="a3"/>
    <w:link w:val="a6"/>
    <w:uiPriority w:val="99"/>
    <w:semiHidden/>
    <w:qFormat/>
    <w:rPr>
      <w:sz w:val="18"/>
      <w:szCs w:val="18"/>
    </w:rPr>
  </w:style>
  <w:style w:type="character" w:styleId="ab">
    <w:name w:val="Placeholder Text"/>
    <w:basedOn w:val="a3"/>
    <w:uiPriority w:val="99"/>
    <w:semiHidden/>
    <w:qFormat/>
    <w:rPr>
      <w:color w:val="808080"/>
    </w:rPr>
  </w:style>
  <w:style w:type="paragraph" w:styleId="ac">
    <w:name w:val="List Paragraph"/>
    <w:basedOn w:val="a2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3"/>
    <w:link w:val="ad"/>
    <w:qFormat/>
    <w:locked/>
    <w:rPr>
      <w:rFonts w:ascii="宋体" w:eastAsia="宋体" w:hAnsi="宋体"/>
    </w:rPr>
  </w:style>
  <w:style w:type="paragraph" w:customStyle="1" w:styleId="ad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hAnsi="宋体" w:cstheme="minorBidi"/>
      <w:kern w:val="2"/>
      <w:sz w:val="21"/>
      <w:szCs w:val="21"/>
    </w:rPr>
  </w:style>
  <w:style w:type="paragraph" w:customStyle="1" w:styleId="a0">
    <w:name w:val="一级条标题"/>
    <w:next w:val="ad"/>
    <w:qFormat/>
    <w:pPr>
      <w:numPr>
        <w:ilvl w:val="1"/>
        <w:numId w:val="1"/>
      </w:numPr>
      <w:spacing w:beforeLines="50"/>
      <w:ind w:left="2270"/>
      <w:outlineLvl w:val="2"/>
    </w:pPr>
    <w:rPr>
      <w:rFonts w:ascii="黑体" w:eastAsia="黑体"/>
      <w:sz w:val="21"/>
      <w:szCs w:val="21"/>
    </w:rPr>
  </w:style>
  <w:style w:type="paragraph" w:customStyle="1" w:styleId="a">
    <w:name w:val="章标题"/>
    <w:next w:val="ad"/>
    <w:qFormat/>
    <w:pPr>
      <w:numPr>
        <w:numId w:val="1"/>
      </w:numPr>
      <w:spacing w:beforeLines="100"/>
      <w:ind w:left="11626"/>
      <w:jc w:val="both"/>
      <w:outlineLvl w:val="1"/>
    </w:pPr>
    <w:rPr>
      <w:rFonts w:ascii="黑体" w:eastAsia="黑体"/>
      <w:sz w:val="21"/>
    </w:rPr>
  </w:style>
  <w:style w:type="paragraph" w:customStyle="1" w:styleId="a1">
    <w:name w:val="四级条标题"/>
    <w:basedOn w:val="a2"/>
    <w:next w:val="ad"/>
    <w:qFormat/>
    <w:pPr>
      <w:widowControl/>
      <w:numPr>
        <w:ilvl w:val="4"/>
        <w:numId w:val="1"/>
      </w:numPr>
      <w:spacing w:beforeLines="50" w:afterLines="50"/>
      <w:ind w:left="720"/>
      <w:jc w:val="left"/>
      <w:outlineLvl w:val="5"/>
    </w:pPr>
    <w:rPr>
      <w:rFonts w:ascii="黑体" w:eastAsia="黑体" w:hAnsi="Times New Roman" w:cs="Times New Roman"/>
      <w:kern w:val="0"/>
    </w:rPr>
  </w:style>
  <w:style w:type="paragraph" w:customStyle="1" w:styleId="ae">
    <w:name w:val="标准"/>
    <w:basedOn w:val="a2"/>
    <w:qFormat/>
    <w:pPr>
      <w:adjustRightInd w:val="0"/>
      <w:spacing w:line="312" w:lineRule="atLeast"/>
      <w:jc w:val="center"/>
      <w:textAlignment w:val="baseline"/>
    </w:pPr>
    <w:rPr>
      <w:rFonts w:ascii="Times New Roman" w:eastAsia="宋体" w:hAnsi="Times New Roman" w:cs="Times New Roman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Char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2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2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2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4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3"/>
    <w:link w:val="a8"/>
    <w:uiPriority w:val="99"/>
    <w:qFormat/>
    <w:rPr>
      <w:sz w:val="18"/>
      <w:szCs w:val="18"/>
    </w:rPr>
  </w:style>
  <w:style w:type="character" w:customStyle="1" w:styleId="Char0">
    <w:name w:val="页脚 Char"/>
    <w:basedOn w:val="a3"/>
    <w:link w:val="a7"/>
    <w:uiPriority w:val="99"/>
    <w:qFormat/>
    <w:rPr>
      <w:sz w:val="18"/>
      <w:szCs w:val="18"/>
    </w:rPr>
  </w:style>
  <w:style w:type="character" w:customStyle="1" w:styleId="Char">
    <w:name w:val="批注框文本 Char"/>
    <w:basedOn w:val="a3"/>
    <w:link w:val="a6"/>
    <w:uiPriority w:val="99"/>
    <w:semiHidden/>
    <w:qFormat/>
    <w:rPr>
      <w:sz w:val="18"/>
      <w:szCs w:val="18"/>
    </w:rPr>
  </w:style>
  <w:style w:type="character" w:styleId="ab">
    <w:name w:val="Placeholder Text"/>
    <w:basedOn w:val="a3"/>
    <w:uiPriority w:val="99"/>
    <w:semiHidden/>
    <w:qFormat/>
    <w:rPr>
      <w:color w:val="808080"/>
    </w:rPr>
  </w:style>
  <w:style w:type="paragraph" w:styleId="ac">
    <w:name w:val="List Paragraph"/>
    <w:basedOn w:val="a2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3"/>
    <w:link w:val="ad"/>
    <w:qFormat/>
    <w:locked/>
    <w:rPr>
      <w:rFonts w:ascii="宋体" w:eastAsia="宋体" w:hAnsi="宋体"/>
    </w:rPr>
  </w:style>
  <w:style w:type="paragraph" w:customStyle="1" w:styleId="ad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hAnsi="宋体" w:cstheme="minorBidi"/>
      <w:kern w:val="2"/>
      <w:sz w:val="21"/>
      <w:szCs w:val="21"/>
    </w:rPr>
  </w:style>
  <w:style w:type="paragraph" w:customStyle="1" w:styleId="a0">
    <w:name w:val="一级条标题"/>
    <w:next w:val="ad"/>
    <w:qFormat/>
    <w:pPr>
      <w:numPr>
        <w:ilvl w:val="1"/>
        <w:numId w:val="1"/>
      </w:numPr>
      <w:spacing w:beforeLines="50"/>
      <w:ind w:left="2270"/>
      <w:outlineLvl w:val="2"/>
    </w:pPr>
    <w:rPr>
      <w:rFonts w:ascii="黑体" w:eastAsia="黑体"/>
      <w:sz w:val="21"/>
      <w:szCs w:val="21"/>
    </w:rPr>
  </w:style>
  <w:style w:type="paragraph" w:customStyle="1" w:styleId="a">
    <w:name w:val="章标题"/>
    <w:next w:val="ad"/>
    <w:qFormat/>
    <w:pPr>
      <w:numPr>
        <w:numId w:val="1"/>
      </w:numPr>
      <w:spacing w:beforeLines="100"/>
      <w:ind w:left="11626"/>
      <w:jc w:val="both"/>
      <w:outlineLvl w:val="1"/>
    </w:pPr>
    <w:rPr>
      <w:rFonts w:ascii="黑体" w:eastAsia="黑体"/>
      <w:sz w:val="21"/>
    </w:rPr>
  </w:style>
  <w:style w:type="paragraph" w:customStyle="1" w:styleId="a1">
    <w:name w:val="四级条标题"/>
    <w:basedOn w:val="a2"/>
    <w:next w:val="ad"/>
    <w:qFormat/>
    <w:pPr>
      <w:widowControl/>
      <w:numPr>
        <w:ilvl w:val="4"/>
        <w:numId w:val="1"/>
      </w:numPr>
      <w:spacing w:beforeLines="50" w:afterLines="50"/>
      <w:ind w:left="720"/>
      <w:jc w:val="left"/>
      <w:outlineLvl w:val="5"/>
    </w:pPr>
    <w:rPr>
      <w:rFonts w:ascii="黑体" w:eastAsia="黑体" w:hAnsi="Times New Roman" w:cs="Times New Roman"/>
      <w:kern w:val="0"/>
    </w:rPr>
  </w:style>
  <w:style w:type="paragraph" w:customStyle="1" w:styleId="ae">
    <w:name w:val="标准"/>
    <w:basedOn w:val="a2"/>
    <w:qFormat/>
    <w:pPr>
      <w:adjustRightInd w:val="0"/>
      <w:spacing w:line="312" w:lineRule="atLeast"/>
      <w:jc w:val="center"/>
      <w:textAlignment w:val="baseline"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E2801A-8211-4618-8824-BAF20508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qixiang</cp:lastModifiedBy>
  <cp:revision>149</cp:revision>
  <cp:lastPrinted>2021-08-25T14:05:00Z</cp:lastPrinted>
  <dcterms:created xsi:type="dcterms:W3CDTF">2019-05-14T13:40:00Z</dcterms:created>
  <dcterms:modified xsi:type="dcterms:W3CDTF">2022-03-16T06:32:00Z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2A7B28203B134F359C70F1A0566D3E65</vt:lpwstr>
  </property>
</Properties>
</file>