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60190" w:rsidRPr="003F4D22">
        <w:rPr>
          <w:rFonts w:ascii="宋体" w:eastAsia="宋体" w:hAnsi="宋体" w:hint="eastAsia"/>
          <w:b/>
          <w:sz w:val="32"/>
          <w:szCs w:val="32"/>
        </w:rPr>
        <w:t>压缩</w:t>
      </w:r>
      <w:r w:rsidR="00AE602F" w:rsidRPr="003F4D22">
        <w:rPr>
          <w:rFonts w:ascii="宋体" w:eastAsia="宋体" w:hAnsi="宋体" w:hint="eastAsia"/>
          <w:b/>
          <w:sz w:val="32"/>
          <w:szCs w:val="32"/>
        </w:rPr>
        <w:t>永久变形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28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6019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28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928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655DA6">
              <w:rPr>
                <w:rFonts w:ascii="宋体" w:eastAsia="宋体" w:hAnsi="宋体" w:hint="eastAsia"/>
              </w:rPr>
              <w:t>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C7294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424D4" w:rsidRDefault="006C7294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6C7294" w:rsidRPr="00933E51" w:rsidRDefault="006C72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C72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761DC7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2022年3月10日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761DC7" w:rsidP="00761DC7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压缩</w:t>
            </w:r>
            <w:r w:rsidR="00AE602F" w:rsidRPr="003F4D22">
              <w:rPr>
                <w:rFonts w:ascii="宋体" w:eastAsia="宋体" w:hAnsi="宋体" w:hint="eastAsia"/>
              </w:rPr>
              <w:t>永久变形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 xml:space="preserve">GB/T </w:t>
            </w:r>
            <w:r w:rsidR="006C7294">
              <w:rPr>
                <w:rFonts w:ascii="宋体" w:eastAsia="宋体" w:hAnsi="宋体" w:hint="eastAsia"/>
              </w:rPr>
              <w:t>26706-2011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761DC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928D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F66791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928D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61DC7">
                  <w:rPr>
                    <w:rFonts w:eastAsia="宋体" w:cs="Arial" w:hint="eastAsia"/>
                    <w:color w:val="000000"/>
                  </w:rPr>
                  <w:t>2022</w:t>
                </w:r>
                <w:r w:rsidR="00761DC7">
                  <w:rPr>
                    <w:rFonts w:eastAsia="宋体" w:cs="Arial" w:hint="eastAsia"/>
                    <w:color w:val="000000"/>
                  </w:rPr>
                  <w:t>年</w:t>
                </w:r>
                <w:r w:rsidR="00761DC7">
                  <w:rPr>
                    <w:rFonts w:eastAsia="宋体" w:cs="Arial" w:hint="eastAsia"/>
                    <w:color w:val="000000"/>
                  </w:rPr>
                  <w:t>3</w:t>
                </w:r>
                <w:r w:rsidR="00761DC7">
                  <w:rPr>
                    <w:rFonts w:eastAsia="宋体" w:cs="Arial" w:hint="eastAsia"/>
                    <w:color w:val="000000"/>
                  </w:rPr>
                  <w:t>月</w:t>
                </w:r>
                <w:r w:rsidR="00761DC7">
                  <w:rPr>
                    <w:rFonts w:eastAsia="宋体" w:cs="Arial" w:hint="eastAsia"/>
                    <w:color w:val="000000"/>
                  </w:rPr>
                  <w:t>10</w:t>
                </w:r>
                <w:r w:rsidR="00761DC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61DC7">
                  <w:rPr>
                    <w:rFonts w:eastAsia="宋体" w:cs="Arial" w:hint="eastAsia"/>
                    <w:color w:val="000000"/>
                  </w:rPr>
                  <w:t>2022</w:t>
                </w:r>
                <w:r w:rsidR="00761DC7">
                  <w:rPr>
                    <w:rFonts w:eastAsia="宋体" w:cs="Arial" w:hint="eastAsia"/>
                    <w:color w:val="000000"/>
                  </w:rPr>
                  <w:t>年</w:t>
                </w:r>
                <w:r w:rsidR="00761DC7">
                  <w:rPr>
                    <w:rFonts w:eastAsia="宋体" w:cs="Arial" w:hint="eastAsia"/>
                    <w:color w:val="000000"/>
                  </w:rPr>
                  <w:t>3</w:t>
                </w:r>
                <w:r w:rsidR="00761DC7">
                  <w:rPr>
                    <w:rFonts w:eastAsia="宋体" w:cs="Arial" w:hint="eastAsia"/>
                    <w:color w:val="000000"/>
                  </w:rPr>
                  <w:t>月</w:t>
                </w:r>
                <w:r w:rsidR="00761DC7">
                  <w:rPr>
                    <w:rFonts w:eastAsia="宋体" w:cs="Arial" w:hint="eastAsia"/>
                    <w:color w:val="000000"/>
                  </w:rPr>
                  <w:t>10</w:t>
                </w:r>
                <w:r w:rsidR="00761DC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61DC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61DC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61DC7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Q-014</w:t>
            </w:r>
          </w:p>
        </w:tc>
        <w:tc>
          <w:tcPr>
            <w:tcW w:w="1417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WZN-9010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深圳市</w:t>
            </w:r>
            <w:proofErr w:type="gramStart"/>
            <w:r w:rsidRPr="00761DC7">
              <w:rPr>
                <w:rFonts w:hint="eastAsia"/>
              </w:rPr>
              <w:t>维智纳</w:t>
            </w:r>
            <w:proofErr w:type="gramEnd"/>
            <w:r w:rsidRPr="00761DC7">
              <w:rPr>
                <w:rFonts w:hint="eastAsia"/>
              </w:rPr>
              <w:t>精密仪器有限公司</w:t>
            </w:r>
          </w:p>
        </w:tc>
        <w:tc>
          <w:tcPr>
            <w:tcW w:w="127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±</w:t>
            </w:r>
            <w:r w:rsidRPr="00761DC7">
              <w:rPr>
                <w:rFonts w:hint="eastAsia"/>
              </w:rPr>
              <w:t>0.5%F.S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6C7294">
            <w:pPr>
              <w:jc w:val="center"/>
            </w:pPr>
            <w:r w:rsidRPr="00761DC7">
              <w:rPr>
                <w:rFonts w:hint="eastAsia"/>
              </w:rPr>
              <w:t>202</w:t>
            </w:r>
            <w:r w:rsidR="006C7294">
              <w:rPr>
                <w:rFonts w:hint="eastAsia"/>
              </w:rPr>
              <w:t>2</w:t>
            </w:r>
            <w:r w:rsidRPr="00761DC7">
              <w:rPr>
                <w:rFonts w:hint="eastAsia"/>
              </w:rPr>
              <w:t>年</w:t>
            </w:r>
            <w:r w:rsidRPr="00761DC7">
              <w:rPr>
                <w:rFonts w:hint="eastAsia"/>
              </w:rPr>
              <w:t>12</w:t>
            </w:r>
            <w:r w:rsidRPr="00761DC7">
              <w:rPr>
                <w:rFonts w:hint="eastAsia"/>
              </w:rPr>
              <w:t>月</w:t>
            </w:r>
            <w:r w:rsidR="006C7294">
              <w:rPr>
                <w:rFonts w:hint="eastAsia"/>
              </w:rPr>
              <w:t>16</w:t>
            </w:r>
            <w:r w:rsidRPr="00761DC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61DC7" w:rsidRDefault="00761DC7" w:rsidP="00761DC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1、取样部位应距离样品边缘和耐久性试验加载部位至少100mm，试样尺寸为300mm×300mm。</w:t>
            </w:r>
          </w:p>
          <w:p w:rsidR="00761DC7" w:rsidRDefault="00761DC7" w:rsidP="00761DC7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2、把试样放置在平板上，通过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圆形垫块在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试样中心，以（100±20）mm/min的速度，垂直向下施加4N的力，此时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圆形垫块测量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表面（下表面）与平板距离为床垫的高度</w:t>
            </w:r>
          </w:p>
          <w:p w:rsidR="00137587" w:rsidRPr="002D11A0" w:rsidRDefault="00761DC7" w:rsidP="00761DC7">
            <w:pPr>
              <w:ind w:left="315" w:right="-102" w:hangingChars="150" w:hanging="315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3、将样品放置在压缩器的两板间，将其压缩高度的30%，样品保持压缩状态，在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常温下静置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22h后解除受力，自然放置3h后施加4N的力，测量与平板距离高度。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761DC7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≤30%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761DC7" w:rsidTr="004A71C0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压缩永久变形</w:t>
                  </w:r>
                  <w:r w:rsidRPr="00EB4EA0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761DC7" w:rsidTr="00761DC7">
              <w:trPr>
                <w:trHeight w:val="567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61DC7" w:rsidRDefault="00761DC7" w:rsidP="004A71C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椰棕垫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61DC7" w:rsidRPr="006A463C" w:rsidRDefault="00761DC7" w:rsidP="004A71C0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042-012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1DC7" w:rsidRDefault="00761DC7" w:rsidP="004A71C0">
                  <w:pPr>
                    <w:jc w:val="center"/>
                  </w:pPr>
                  <w:r>
                    <w:rPr>
                      <w:rFonts w:hint="eastAsia"/>
                    </w:rPr>
                    <w:t>51.32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1DC7" w:rsidRDefault="00761DC7" w:rsidP="004A71C0">
                  <w:pPr>
                    <w:jc w:val="center"/>
                  </w:pPr>
                  <w:r>
                    <w:rPr>
                      <w:rFonts w:hint="eastAsia"/>
                    </w:rPr>
                    <w:t>49.24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61DC7" w:rsidRDefault="00761DC7" w:rsidP="004A71C0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DDBC14" wp14:editId="22F17DD6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928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338660" wp14:editId="69F39E01">
                  <wp:extent cx="2822249" cy="21158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249" cy="211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A389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373425" wp14:editId="6F2D729E">
                  <wp:extent cx="2794742" cy="209523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3645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48F548D" wp14:editId="7638B7D2">
                  <wp:extent cx="2793645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D6" w:rsidRDefault="004928D6" w:rsidP="00623EAE">
      <w:r>
        <w:separator/>
      </w:r>
    </w:p>
  </w:endnote>
  <w:endnote w:type="continuationSeparator" w:id="0">
    <w:p w:rsidR="004928D6" w:rsidRDefault="004928D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D6" w:rsidRDefault="004928D6" w:rsidP="00623EAE">
      <w:r>
        <w:separator/>
      </w:r>
    </w:p>
  </w:footnote>
  <w:footnote w:type="continuationSeparator" w:id="0">
    <w:p w:rsidR="004928D6" w:rsidRDefault="004928D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158DB19" wp14:editId="38DA0BF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0225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C7294">
      <w:rPr>
        <w:rFonts w:ascii="宋体" w:eastAsia="宋体" w:hAnsi="宋体" w:hint="eastAsia"/>
        <w:sz w:val="21"/>
        <w:szCs w:val="21"/>
      </w:rPr>
      <w:t>042</w:t>
    </w:r>
    <w:r w:rsidR="008B3032">
      <w:rPr>
        <w:rFonts w:ascii="宋体" w:eastAsia="宋体" w:hAnsi="宋体"/>
        <w:sz w:val="21"/>
        <w:szCs w:val="21"/>
      </w:rPr>
      <w:t>-0</w:t>
    </w:r>
    <w:r w:rsidR="006C7294">
      <w:rPr>
        <w:rFonts w:ascii="宋体" w:eastAsia="宋体" w:hAnsi="宋体" w:hint="eastAsia"/>
        <w:sz w:val="21"/>
        <w:szCs w:val="21"/>
      </w:rPr>
      <w:t>141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B77093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B77093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928D6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623EAE"/>
    <w:rsid w:val="00640583"/>
    <w:rsid w:val="006406C5"/>
    <w:rsid w:val="00655DA6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5697"/>
    <w:rsid w:val="00F25F02"/>
    <w:rsid w:val="00F26B63"/>
    <w:rsid w:val="00F3668C"/>
    <w:rsid w:val="00F50625"/>
    <w:rsid w:val="00F66791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D936-6245-4ADF-B55A-F96573E2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6725906</TotalTime>
  <Pages>6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2022-03-15T05:29:00Z</dcterms:modified>
</cp:coreProperties>
</file>