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1247" w14:textId="0AADD202" w:rsidR="006C7F6B" w:rsidRDefault="00C8324D" w:rsidP="00C8324D">
      <w:pPr>
        <w:jc w:val="center"/>
        <w:rPr>
          <w:sz w:val="52"/>
          <w:szCs w:val="52"/>
        </w:rPr>
      </w:pPr>
      <w:r w:rsidRPr="00C8324D">
        <w:rPr>
          <w:rFonts w:hint="eastAsia"/>
          <w:sz w:val="52"/>
          <w:szCs w:val="52"/>
        </w:rPr>
        <w:t>消毒证明</w:t>
      </w:r>
    </w:p>
    <w:p w14:paraId="495E4EC6" w14:textId="035B5831" w:rsidR="00C8324D" w:rsidRDefault="00C8324D" w:rsidP="00C8324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成都光华智能汽车部件有限公司样件</w:t>
      </w:r>
      <w:r w:rsidRPr="00C8324D">
        <w:rPr>
          <w:rFonts w:hint="eastAsia"/>
          <w:sz w:val="28"/>
          <w:szCs w:val="28"/>
        </w:rPr>
        <w:t>5CG 857 501 AN、5CG 857 502 AH、5CG 857 501 AS、5CG 857 502 AM</w:t>
      </w:r>
      <w:r>
        <w:rPr>
          <w:rFonts w:hint="eastAsia"/>
          <w:sz w:val="28"/>
          <w:szCs w:val="28"/>
        </w:rPr>
        <w:t>下镜壳8件，已由成都光华新冠疫情防控组进行专业消毒处理。（委托单号：</w:t>
      </w:r>
      <w:r w:rsidRPr="00C8324D">
        <w:rPr>
          <w:sz w:val="28"/>
          <w:szCs w:val="28"/>
        </w:rPr>
        <w:t>77-C-22-02727</w:t>
      </w:r>
      <w:r>
        <w:rPr>
          <w:rFonts w:hint="eastAsia"/>
          <w:sz w:val="28"/>
          <w:szCs w:val="28"/>
        </w:rPr>
        <w:t>）。</w:t>
      </w:r>
    </w:p>
    <w:p w14:paraId="4517862D" w14:textId="39F84734" w:rsidR="00C8324D" w:rsidRDefault="00C8324D" w:rsidP="00C8324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特此证明 </w:t>
      </w:r>
      <w:r>
        <w:rPr>
          <w:sz w:val="28"/>
          <w:szCs w:val="28"/>
        </w:rPr>
        <w:t xml:space="preserve"> </w:t>
      </w:r>
    </w:p>
    <w:p w14:paraId="04D0720E" w14:textId="4BB44699" w:rsidR="00C8324D" w:rsidRDefault="00C8324D" w:rsidP="00C8324D">
      <w:pPr>
        <w:ind w:firstLineChars="200" w:firstLine="560"/>
        <w:jc w:val="left"/>
        <w:rPr>
          <w:sz w:val="28"/>
          <w:szCs w:val="28"/>
        </w:rPr>
      </w:pPr>
    </w:p>
    <w:p w14:paraId="5E05284F" w14:textId="06E8388B" w:rsidR="00C8324D" w:rsidRDefault="00C8324D" w:rsidP="00C8324D">
      <w:pPr>
        <w:ind w:firstLineChars="200" w:firstLine="560"/>
        <w:jc w:val="left"/>
        <w:rPr>
          <w:sz w:val="28"/>
          <w:szCs w:val="28"/>
        </w:rPr>
      </w:pPr>
    </w:p>
    <w:p w14:paraId="15CDD7CF" w14:textId="14DCD33A" w:rsidR="00C8324D" w:rsidRDefault="00C8324D" w:rsidP="00C8324D">
      <w:pPr>
        <w:ind w:firstLineChars="200" w:firstLine="560"/>
        <w:jc w:val="left"/>
        <w:rPr>
          <w:sz w:val="28"/>
          <w:szCs w:val="28"/>
        </w:rPr>
      </w:pPr>
    </w:p>
    <w:p w14:paraId="76A0264B" w14:textId="60892DCF" w:rsidR="00C8324D" w:rsidRDefault="00C8324D" w:rsidP="00C8324D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成都光华智能汽车部件有限公司</w:t>
      </w:r>
    </w:p>
    <w:p w14:paraId="09AF37E4" w14:textId="4719E287" w:rsidR="00C8324D" w:rsidRPr="00C8324D" w:rsidRDefault="00C8324D" w:rsidP="00C8324D">
      <w:pPr>
        <w:ind w:firstLineChars="200" w:firstLine="560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2022年3月31日星期四</w:t>
      </w:r>
    </w:p>
    <w:sectPr w:rsidR="00C8324D" w:rsidRPr="00C83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4D"/>
    <w:rsid w:val="006C7F6B"/>
    <w:rsid w:val="00C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EF47"/>
  <w15:chartTrackingRefBased/>
  <w15:docId w15:val="{FCF5B89B-422B-452E-8165-08429A54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A2829</dc:creator>
  <cp:keywords/>
  <dc:description/>
  <cp:lastModifiedBy>A2829</cp:lastModifiedBy>
  <cp:revision>1</cp:revision>
  <dcterms:created xsi:type="dcterms:W3CDTF">2022-03-31T05:07:00Z</dcterms:created>
  <dcterms:modified xsi:type="dcterms:W3CDTF">2022-03-31T05:12:00Z</dcterms:modified>
</cp:coreProperties>
</file>