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AA0FA9">
        <w:rPr>
          <w:rFonts w:ascii="宋体" w:hAnsi="宋体" w:cs="宋体"/>
          <w:sz w:val="24"/>
          <w:szCs w:val="24"/>
        </w:rPr>
        <w:t>G-20220</w:t>
      </w:r>
      <w:r w:rsidR="00AA0FA9">
        <w:rPr>
          <w:rFonts w:ascii="宋体" w:hAnsi="宋体" w:cs="宋体" w:hint="eastAsia"/>
          <w:sz w:val="24"/>
          <w:szCs w:val="24"/>
        </w:rPr>
        <w:t>426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A0FA9" w:rsidRPr="00AA0FA9">
        <w:rPr>
          <w:rFonts w:ascii="仿宋" w:eastAsia="仿宋" w:hAnsi="仿宋" w:hint="eastAsia"/>
          <w:b/>
          <w:sz w:val="24"/>
          <w:szCs w:val="24"/>
        </w:rPr>
        <w:t>北京美好生活家居用品有限公司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A0FA9" w:rsidRPr="00AA0FA9">
        <w:rPr>
          <w:rFonts w:ascii="仿宋" w:eastAsia="仿宋" w:hAnsi="仿宋" w:cs="Arial"/>
          <w:b/>
          <w:sz w:val="24"/>
          <w:szCs w:val="24"/>
          <w:shd w:val="clear" w:color="auto" w:fill="FFFFFF"/>
        </w:rPr>
        <w:t>91110105758734526E</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w:t>
      </w:r>
      <w:r w:rsidR="004632FD">
        <w:rPr>
          <w:rFonts w:ascii="仿宋" w:eastAsia="仿宋" w:hAnsi="仿宋" w:hint="eastAsia"/>
          <w:sz w:val="24"/>
          <w:szCs w:val="24"/>
        </w:rPr>
        <w:t>北奔H20项目SBR</w:t>
      </w:r>
      <w:r w:rsidRPr="00C64A64">
        <w:rPr>
          <w:rFonts w:ascii="仿宋" w:eastAsia="仿宋" w:hAnsi="仿宋" w:hint="eastAsia"/>
          <w:sz w:val="24"/>
          <w:szCs w:val="24"/>
        </w:rPr>
        <w:t>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48"/>
        <w:gridCol w:w="1843"/>
      </w:tblGrid>
      <w:tr w:rsidR="00317846" w:rsidRPr="00C64A64" w:rsidTr="00AA0FA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843" w:type="dxa"/>
            <w:vAlign w:val="center"/>
          </w:tcPr>
          <w:p w:rsidR="00317846" w:rsidRPr="00C64A64" w:rsidRDefault="00317846" w:rsidP="00AA0FA9">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AA0FA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AA0FA9" w:rsidP="004F480F">
            <w:pPr>
              <w:spacing w:line="360" w:lineRule="auto"/>
              <w:jc w:val="center"/>
              <w:rPr>
                <w:rFonts w:ascii="仿宋" w:eastAsia="仿宋" w:hAnsi="仿宋"/>
                <w:szCs w:val="21"/>
              </w:rPr>
            </w:pPr>
            <w:r>
              <w:rPr>
                <w:rFonts w:hint="eastAsia"/>
              </w:rPr>
              <w:t>离位检测总成</w:t>
            </w:r>
            <w:r w:rsidR="00EE2FE7">
              <w:rPr>
                <w:rFonts w:hint="eastAsia"/>
              </w:rPr>
              <w:t>模具</w:t>
            </w:r>
            <w:bookmarkStart w:id="0" w:name="_GoBack"/>
            <w:bookmarkEnd w:id="0"/>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13274.34</w:t>
            </w:r>
          </w:p>
        </w:tc>
        <w:tc>
          <w:tcPr>
            <w:tcW w:w="1179"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1725.66</w:t>
            </w:r>
          </w:p>
        </w:tc>
        <w:tc>
          <w:tcPr>
            <w:tcW w:w="1148"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15000</w:t>
            </w:r>
          </w:p>
        </w:tc>
        <w:tc>
          <w:tcPr>
            <w:tcW w:w="1843"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3万件100%分摊</w:t>
            </w:r>
          </w:p>
        </w:tc>
      </w:tr>
      <w:tr w:rsidR="00394E9B" w:rsidRPr="00C64A64" w:rsidTr="00AA0FA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48" w:type="dxa"/>
            <w:vAlign w:val="center"/>
          </w:tcPr>
          <w:p w:rsidR="00394E9B" w:rsidRPr="00C64A64" w:rsidRDefault="00AA0FA9" w:rsidP="004F480F">
            <w:pPr>
              <w:spacing w:line="360" w:lineRule="auto"/>
              <w:jc w:val="center"/>
              <w:rPr>
                <w:rFonts w:ascii="仿宋" w:eastAsia="仿宋" w:hAnsi="仿宋"/>
                <w:szCs w:val="21"/>
              </w:rPr>
            </w:pPr>
            <w:r>
              <w:rPr>
                <w:rFonts w:ascii="仿宋" w:eastAsia="仿宋" w:hAnsi="仿宋" w:hint="eastAsia"/>
                <w:szCs w:val="21"/>
              </w:rPr>
              <w:t>15000</w:t>
            </w:r>
          </w:p>
        </w:tc>
        <w:tc>
          <w:tcPr>
            <w:tcW w:w="1843"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w:t>
      </w:r>
      <w:r w:rsidR="00AA0FA9">
        <w:rPr>
          <w:rFonts w:ascii="仿宋" w:eastAsia="仿宋" w:hAnsi="仿宋" w:cs="宋体" w:hint="eastAsia"/>
          <w:b/>
          <w:bCs/>
          <w:color w:val="000000"/>
          <w:kern w:val="0"/>
          <w:sz w:val="24"/>
          <w:u w:val="single"/>
        </w:rPr>
        <w:t>5000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A0FA9">
        <w:rPr>
          <w:rFonts w:ascii="仿宋" w:eastAsia="仿宋" w:hAnsi="仿宋" w:cs="宋体" w:hint="eastAsia"/>
          <w:b/>
          <w:bCs/>
          <w:color w:val="000000"/>
          <w:kern w:val="0"/>
          <w:sz w:val="24"/>
          <w:u w:val="single"/>
        </w:rPr>
        <w:t>壹万伍仟</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D64D56">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A53E39" w:rsidRDefault="00317846" w:rsidP="00A53E39">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w:t>
      </w:r>
      <w:r w:rsidR="00A53E39">
        <w:rPr>
          <w:rFonts w:ascii="仿宋" w:eastAsia="仿宋" w:hAnsi="仿宋" w:hint="eastAsia"/>
          <w:sz w:val="24"/>
          <w:szCs w:val="24"/>
        </w:rPr>
        <w:t>1</w:t>
      </w:r>
      <w:r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67198495"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67198495"/>
      <w:r w:rsidRPr="00C64A64">
        <w:rPr>
          <w:rFonts w:ascii="仿宋" w:eastAsia="仿宋" w:hAnsi="仿宋" w:hint="eastAsia"/>
          <w:sz w:val="24"/>
          <w:szCs w:val="24"/>
        </w:rPr>
        <w:t>元。</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firstRow="1" w:lastRow="0" w:firstColumn="1" w:lastColumn="0" w:noHBand="0" w:noVBand="1"/>
      </w:tblPr>
      <w:tblGrid>
        <w:gridCol w:w="812"/>
        <w:gridCol w:w="1420"/>
        <w:gridCol w:w="1166"/>
        <w:gridCol w:w="806"/>
        <w:gridCol w:w="683"/>
        <w:gridCol w:w="780"/>
        <w:gridCol w:w="778"/>
        <w:gridCol w:w="893"/>
        <w:gridCol w:w="798"/>
        <w:gridCol w:w="766"/>
        <w:gridCol w:w="1060"/>
      </w:tblGrid>
      <w:tr w:rsidR="00030007" w:rsidRPr="006A7C85" w:rsidTr="00AA0FA9">
        <w:trPr>
          <w:trHeight w:val="270"/>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67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56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AA0FA9">
        <w:trPr>
          <w:trHeight w:val="270"/>
          <w:jc w:val="center"/>
        </w:trPr>
        <w:tc>
          <w:tcPr>
            <w:tcW w:w="81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89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79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76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AA0FA9">
        <w:trPr>
          <w:trHeight w:val="270"/>
          <w:jc w:val="center"/>
        </w:trPr>
        <w:tc>
          <w:tcPr>
            <w:tcW w:w="812"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20" w:type="dxa"/>
            <w:tcBorders>
              <w:top w:val="nil"/>
              <w:left w:val="nil"/>
              <w:bottom w:val="single" w:sz="4" w:space="0" w:color="auto"/>
              <w:right w:val="single" w:sz="4" w:space="0" w:color="auto"/>
            </w:tcBorders>
            <w:shd w:val="clear" w:color="auto" w:fill="auto"/>
            <w:noWrap/>
            <w:vAlign w:val="center"/>
            <w:hideMark/>
          </w:tcPr>
          <w:p w:rsidR="00B02785" w:rsidRPr="006A7C85" w:rsidRDefault="00AA0FA9" w:rsidP="00A86F4D">
            <w:pPr>
              <w:widowControl/>
              <w:jc w:val="left"/>
              <w:rPr>
                <w:rFonts w:ascii="宋体" w:hAnsi="宋体" w:cs="宋体"/>
                <w:color w:val="000000"/>
                <w:kern w:val="0"/>
                <w:sz w:val="22"/>
                <w:szCs w:val="22"/>
              </w:rPr>
            </w:pPr>
            <w:r>
              <w:rPr>
                <w:rFonts w:hint="eastAsia"/>
              </w:rPr>
              <w:t>BEC0010198</w:t>
            </w:r>
          </w:p>
        </w:tc>
        <w:tc>
          <w:tcPr>
            <w:tcW w:w="1166" w:type="dxa"/>
            <w:tcBorders>
              <w:top w:val="nil"/>
              <w:left w:val="nil"/>
              <w:bottom w:val="single" w:sz="4" w:space="0" w:color="auto"/>
              <w:right w:val="single" w:sz="4" w:space="0" w:color="auto"/>
            </w:tcBorders>
            <w:shd w:val="clear" w:color="auto" w:fill="auto"/>
            <w:noWrap/>
            <w:vAlign w:val="center"/>
            <w:hideMark/>
          </w:tcPr>
          <w:p w:rsidR="00B02785" w:rsidRPr="006A7C85" w:rsidRDefault="00AA0FA9" w:rsidP="00A86F4D">
            <w:pPr>
              <w:widowControl/>
              <w:jc w:val="left"/>
              <w:rPr>
                <w:rFonts w:ascii="宋体" w:hAnsi="宋体" w:cs="宋体"/>
                <w:color w:val="000000"/>
                <w:kern w:val="0"/>
                <w:sz w:val="22"/>
                <w:szCs w:val="22"/>
              </w:rPr>
            </w:pPr>
            <w:r>
              <w:rPr>
                <w:rFonts w:hint="eastAsia"/>
              </w:rPr>
              <w:t>离位检测总成</w:t>
            </w:r>
          </w:p>
        </w:tc>
        <w:tc>
          <w:tcPr>
            <w:tcW w:w="80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D64D56">
              <w:rPr>
                <w:rFonts w:ascii="宋体" w:hAnsi="宋体" w:cs="宋体" w:hint="eastAsia"/>
                <w:color w:val="000000"/>
                <w:kern w:val="0"/>
                <w:sz w:val="22"/>
                <w:szCs w:val="22"/>
              </w:rPr>
              <w:t>—</w:t>
            </w:r>
          </w:p>
        </w:tc>
        <w:tc>
          <w:tcPr>
            <w:tcW w:w="683"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80" w:type="dxa"/>
            <w:tcBorders>
              <w:top w:val="nil"/>
              <w:left w:val="nil"/>
              <w:bottom w:val="single" w:sz="4" w:space="0" w:color="auto"/>
              <w:right w:val="single" w:sz="4" w:space="0" w:color="auto"/>
            </w:tcBorders>
            <w:shd w:val="clear" w:color="auto" w:fill="auto"/>
            <w:noWrap/>
            <w:vAlign w:val="center"/>
            <w:hideMark/>
          </w:tcPr>
          <w:p w:rsidR="00B02785" w:rsidRPr="00030007" w:rsidRDefault="00D64D56"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30000</w:t>
            </w:r>
          </w:p>
        </w:tc>
        <w:tc>
          <w:tcPr>
            <w:tcW w:w="778" w:type="dxa"/>
            <w:tcBorders>
              <w:top w:val="nil"/>
              <w:left w:val="nil"/>
              <w:bottom w:val="single" w:sz="4" w:space="0" w:color="auto"/>
              <w:right w:val="single" w:sz="4" w:space="0" w:color="auto"/>
            </w:tcBorders>
            <w:shd w:val="clear" w:color="auto" w:fill="auto"/>
            <w:noWrap/>
            <w:vAlign w:val="center"/>
            <w:hideMark/>
          </w:tcPr>
          <w:p w:rsidR="00B02785" w:rsidRPr="00030007" w:rsidRDefault="00551B29"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w:t>
            </w:r>
            <w:r w:rsidR="00AA0FA9">
              <w:rPr>
                <w:rFonts w:ascii="宋体" w:hAnsi="宋体" w:cs="宋体" w:hint="eastAsia"/>
                <w:color w:val="000000"/>
                <w:kern w:val="0"/>
                <w:sz w:val="22"/>
                <w:szCs w:val="22"/>
              </w:rPr>
              <w:t>442</w:t>
            </w:r>
          </w:p>
        </w:tc>
        <w:tc>
          <w:tcPr>
            <w:tcW w:w="893"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14.09</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15.92</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AA0FA9">
        <w:trPr>
          <w:trHeight w:val="270"/>
          <w:jc w:val="center"/>
        </w:trPr>
        <w:tc>
          <w:tcPr>
            <w:tcW w:w="7338"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110591200" w:edGrp="everyone"/>
      <w:permEnd w:id="1110591200"/>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A86F4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970993654"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970993654"/>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073938442" w:edGrp="everyone"/>
      <w:permEnd w:id="1073938442"/>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118808046"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2118808046"/>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87060368" w:edGrp="everyone"/>
      <w:permEnd w:id="287060368"/>
      <w:r w:rsidRPr="00C64A64">
        <w:rPr>
          <w:rFonts w:ascii="仿宋" w:eastAsia="仿宋" w:hAnsi="仿宋" w:hint="eastAsia"/>
          <w:sz w:val="24"/>
          <w:szCs w:val="24"/>
        </w:rPr>
        <w:t>件，月产能：</w:t>
      </w:r>
      <w:permStart w:id="743114375" w:edGrp="everyone"/>
      <w:permEnd w:id="743114375"/>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AA0FA9">
        <w:rPr>
          <w:rFonts w:ascii="仿宋" w:eastAsia="仿宋" w:hAnsi="仿宋" w:hint="eastAsia"/>
          <w:b/>
          <w:sz w:val="24"/>
          <w:szCs w:val="24"/>
        </w:rPr>
        <w:t>北京美好生活家居用品有限公司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7C" w:rsidRDefault="004D4A7C">
      <w:r>
        <w:separator/>
      </w:r>
    </w:p>
  </w:endnote>
  <w:endnote w:type="continuationSeparator" w:id="0">
    <w:p w:rsidR="004D4A7C" w:rsidRDefault="004D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A9" w:rsidRDefault="00AA0FA9">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AA0FA9" w:rsidRDefault="00AA0FA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AA0FA9" w:rsidRDefault="00AA0FA9">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EE2FE7">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2FE7">
              <w:rPr>
                <w:b/>
                <w:noProof/>
              </w:rPr>
              <w:t>6</w:t>
            </w:r>
            <w:r>
              <w:rPr>
                <w:b/>
                <w:sz w:val="24"/>
                <w:szCs w:val="24"/>
              </w:rPr>
              <w:fldChar w:fldCharType="end"/>
            </w:r>
          </w:p>
        </w:sdtContent>
      </w:sdt>
    </w:sdtContent>
  </w:sdt>
  <w:p w:rsidR="00AA0FA9" w:rsidRDefault="00AA0FA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A9" w:rsidRDefault="00AA0FA9">
    <w:pPr>
      <w:pStyle w:val="aa"/>
      <w:jc w:val="right"/>
    </w:pPr>
    <w:r>
      <w:rPr>
        <w:b/>
        <w:sz w:val="24"/>
        <w:szCs w:val="24"/>
      </w:rPr>
      <w:fldChar w:fldCharType="begin"/>
    </w:r>
    <w:r>
      <w:rPr>
        <w:b/>
      </w:rPr>
      <w:instrText>PAGE</w:instrText>
    </w:r>
    <w:r>
      <w:rPr>
        <w:b/>
        <w:sz w:val="24"/>
        <w:szCs w:val="24"/>
      </w:rPr>
      <w:fldChar w:fldCharType="separate"/>
    </w:r>
    <w:r w:rsidR="00EE2FE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2FE7">
      <w:rPr>
        <w:b/>
        <w:noProof/>
      </w:rPr>
      <w:t>6</w:t>
    </w:r>
    <w:r>
      <w:rPr>
        <w:b/>
        <w:sz w:val="24"/>
        <w:szCs w:val="24"/>
      </w:rPr>
      <w:fldChar w:fldCharType="end"/>
    </w:r>
  </w:p>
  <w:p w:rsidR="00AA0FA9" w:rsidRDefault="00AA0F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7C" w:rsidRDefault="004D4A7C">
      <w:r>
        <w:separator/>
      </w:r>
    </w:p>
  </w:footnote>
  <w:footnote w:type="continuationSeparator" w:id="0">
    <w:p w:rsidR="004D4A7C" w:rsidRDefault="004D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A9" w:rsidRDefault="00AA0FA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A9" w:rsidRDefault="00AA0FA9">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732A"/>
    <w:rsid w:val="003670B2"/>
    <w:rsid w:val="00381B40"/>
    <w:rsid w:val="00394E9B"/>
    <w:rsid w:val="003B043F"/>
    <w:rsid w:val="003B16E6"/>
    <w:rsid w:val="003C298F"/>
    <w:rsid w:val="003D65B9"/>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32FD"/>
    <w:rsid w:val="0046515D"/>
    <w:rsid w:val="00473460"/>
    <w:rsid w:val="00491863"/>
    <w:rsid w:val="00492958"/>
    <w:rsid w:val="004964FA"/>
    <w:rsid w:val="00496DB5"/>
    <w:rsid w:val="004D4A7C"/>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0B03"/>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0FA9"/>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2FE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C299-6757-4DA3-B930-F5E6CF66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582</Words>
  <Characters>3324</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30</cp:revision>
  <cp:lastPrinted>2015-07-18T05:35:00Z</cp:lastPrinted>
  <dcterms:created xsi:type="dcterms:W3CDTF">2021-11-05T08:16:00Z</dcterms:created>
  <dcterms:modified xsi:type="dcterms:W3CDTF">2022-04-26T05:51:00Z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