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841A51" w:rsidRDefault="008B6AE7" w:rsidP="00841A51">
      <w:pPr>
        <w:pStyle w:val="ad"/>
        <w:spacing w:before="0" w:beforeAutospacing="0" w:after="0" w:afterAutospacing="0"/>
        <w:ind w:right="964"/>
      </w:pPr>
      <w:r w:rsidRPr="004435A0">
        <w:rPr>
          <w:rFonts w:ascii="仿宋" w:eastAsia="仿宋" w:hAnsi="仿宋" w:hint="eastAsia"/>
          <w:b/>
        </w:rPr>
        <w:t>受托方</w:t>
      </w:r>
      <w:r w:rsidR="00317846" w:rsidRPr="004435A0">
        <w:rPr>
          <w:rFonts w:ascii="仿宋" w:eastAsia="仿宋" w:hAnsi="仿宋" w:hint="eastAsia"/>
          <w:b/>
        </w:rPr>
        <w:t>：</w:t>
      </w:r>
      <w:r w:rsidR="00841A51" w:rsidRPr="00841A51">
        <w:rPr>
          <w:rFonts w:ascii="仿宋" w:eastAsia="仿宋" w:hAnsi="仿宋" w:cs="Times New Roman" w:hint="eastAsia"/>
          <w:b/>
          <w:kern w:val="2"/>
        </w:rPr>
        <w:t>泰纳特斯汽车零部件有限公司</w:t>
      </w:r>
      <w:r w:rsidR="00317846" w:rsidRPr="004435A0">
        <w:rPr>
          <w:rFonts w:ascii="仿宋" w:eastAsia="仿宋" w:hAnsi="仿宋" w:hint="eastAsia"/>
          <w:b/>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3" w:type="dxa"/>
        <w:tblInd w:w="-5" w:type="dxa"/>
        <w:tblLook w:val="04A0" w:firstRow="1" w:lastRow="0" w:firstColumn="1" w:lastColumn="0" w:noHBand="0" w:noVBand="1"/>
      </w:tblPr>
      <w:tblGrid>
        <w:gridCol w:w="521"/>
        <w:gridCol w:w="2925"/>
        <w:gridCol w:w="1374"/>
        <w:gridCol w:w="709"/>
        <w:gridCol w:w="1134"/>
        <w:gridCol w:w="708"/>
        <w:gridCol w:w="1134"/>
        <w:gridCol w:w="1418"/>
      </w:tblGrid>
      <w:tr w:rsidR="00F34763" w:rsidRPr="00996C1C" w:rsidTr="00F34763">
        <w:trPr>
          <w:trHeight w:val="405"/>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序号</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模具名称</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模具编号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模具数量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未税价格</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含税价格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备注（模腔数）</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副驾左侧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RCS0253-02</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123300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139329</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副驾驶员前端右侧安装脚罩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RCS0253-05</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副驾右侧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RCS0253-06</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120700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136391</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4</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副驾靠背</w:t>
            </w:r>
            <w:proofErr w:type="gramEnd"/>
            <w:r w:rsidRPr="00996C1C">
              <w:rPr>
                <w:rFonts w:ascii="仿宋" w:eastAsia="仿宋" w:hAnsi="仿宋" w:cs="宋体" w:hint="eastAsia"/>
                <w:color w:val="000000"/>
                <w:kern w:val="0"/>
                <w:szCs w:val="21"/>
              </w:rPr>
              <w:t>解锁手柄</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RCS0253-07</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5</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副驾罩壳堵盖</w:t>
            </w:r>
            <w:proofErr w:type="gramEnd"/>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RCS0253-08</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35300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39889</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背板支撑块</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RCS0253-09</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18000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20340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1*8</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驾驶员前端左侧安装脚罩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RCS0253-10</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71400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80682</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驾驶员前端右侧安装脚罩</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RCS0253-11</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69600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78648</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1*4</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9</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主驾靠背</w:t>
            </w:r>
            <w:proofErr w:type="gramEnd"/>
            <w:r w:rsidRPr="00996C1C">
              <w:rPr>
                <w:rFonts w:ascii="仿宋" w:eastAsia="仿宋" w:hAnsi="仿宋" w:cs="宋体" w:hint="eastAsia"/>
                <w:color w:val="000000"/>
                <w:kern w:val="0"/>
                <w:szCs w:val="21"/>
              </w:rPr>
              <w:t>一级调节解锁手柄</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RCS0253-12</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74800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84524</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proofErr w:type="gramStart"/>
            <w:r w:rsidRPr="00996C1C">
              <w:rPr>
                <w:rFonts w:ascii="仿宋" w:eastAsia="仿宋" w:hAnsi="仿宋" w:cs="宋体" w:hint="eastAsia"/>
                <w:color w:val="000000"/>
                <w:kern w:val="0"/>
                <w:szCs w:val="21"/>
              </w:rPr>
              <w:t>主驾右侧</w:t>
            </w:r>
            <w:proofErr w:type="gramEnd"/>
            <w:r w:rsidRPr="00996C1C">
              <w:rPr>
                <w:rFonts w:ascii="仿宋" w:eastAsia="仿宋" w:hAnsi="仿宋" w:cs="宋体" w:hint="eastAsia"/>
                <w:color w:val="000000"/>
                <w:kern w:val="0"/>
                <w:szCs w:val="21"/>
              </w:rPr>
              <w:t>罩壳</w:t>
            </w:r>
          </w:p>
        </w:tc>
        <w:tc>
          <w:tcPr>
            <w:tcW w:w="137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RCS0253-13</w:t>
            </w:r>
          </w:p>
        </w:tc>
        <w:tc>
          <w:tcPr>
            <w:tcW w:w="709"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72000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81360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11</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大罩壳-</w:t>
            </w:r>
            <w:proofErr w:type="gramStart"/>
            <w:r w:rsidRPr="00996C1C">
              <w:rPr>
                <w:rFonts w:ascii="仿宋" w:eastAsia="仿宋" w:hAnsi="仿宋" w:cs="宋体" w:hint="eastAsia"/>
                <w:color w:val="000000"/>
                <w:kern w:val="0"/>
                <w:szCs w:val="21"/>
              </w:rPr>
              <w:t>无腰托孔</w:t>
            </w:r>
            <w:proofErr w:type="gramEnd"/>
          </w:p>
        </w:tc>
        <w:tc>
          <w:tcPr>
            <w:tcW w:w="137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RCS0253-16</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w:t>
            </w:r>
            <w:r w:rsidRPr="00996C1C">
              <w:rPr>
                <w:rFonts w:ascii="宋体" w:hAnsi="宋体" w:cs="宋体" w:hint="eastAsia"/>
                <w:color w:val="000000"/>
                <w:kern w:val="0"/>
                <w:sz w:val="22"/>
                <w:szCs w:val="22"/>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197000</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222610</w:t>
            </w: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w:t>
            </w:r>
            <w:r w:rsidRPr="00996C1C">
              <w:rPr>
                <w:rFonts w:ascii="仿宋" w:eastAsia="仿宋" w:hAnsi="仿宋" w:cs="宋体" w:hint="eastAsia"/>
                <w:color w:val="000000"/>
                <w:kern w:val="0"/>
                <w:szCs w:val="21"/>
              </w:rPr>
              <w:t>1</w:t>
            </w:r>
          </w:p>
        </w:tc>
      </w:tr>
      <w:tr w:rsidR="00F34763" w:rsidRPr="00996C1C" w:rsidTr="00F34763">
        <w:trPr>
          <w:trHeight w:val="301"/>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12</w:t>
            </w:r>
          </w:p>
        </w:tc>
        <w:tc>
          <w:tcPr>
            <w:tcW w:w="2925"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减震大罩壳-</w:t>
            </w:r>
            <w:proofErr w:type="gramStart"/>
            <w:r w:rsidRPr="00996C1C">
              <w:rPr>
                <w:rFonts w:ascii="仿宋" w:eastAsia="仿宋" w:hAnsi="仿宋" w:cs="宋体" w:hint="eastAsia"/>
                <w:color w:val="000000"/>
                <w:kern w:val="0"/>
                <w:szCs w:val="21"/>
              </w:rPr>
              <w:t>有腰托孔</w:t>
            </w:r>
            <w:proofErr w:type="gramEnd"/>
          </w:p>
        </w:tc>
        <w:tc>
          <w:tcPr>
            <w:tcW w:w="137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709"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708"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996C1C" w:rsidRPr="00996C1C" w:rsidRDefault="00996C1C" w:rsidP="00996C1C">
            <w:pPr>
              <w:widowControl/>
              <w:jc w:val="left"/>
              <w:rPr>
                <w:rFonts w:ascii="仿宋" w:eastAsia="仿宋" w:hAnsi="仿宋"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rPr>
                <w:rFonts w:ascii="仿宋" w:eastAsia="仿宋" w:hAnsi="仿宋" w:cs="宋体"/>
                <w:color w:val="000000"/>
                <w:kern w:val="0"/>
                <w:szCs w:val="21"/>
              </w:rPr>
            </w:pPr>
            <w:r w:rsidRPr="00996C1C">
              <w:rPr>
                <w:rFonts w:ascii="仿宋" w:eastAsia="仿宋" w:hAnsi="仿宋" w:cs="宋体" w:hint="eastAsia"/>
                <w:color w:val="000000"/>
                <w:kern w:val="0"/>
                <w:szCs w:val="21"/>
              </w:rPr>
              <w:t>互换前模芯</w:t>
            </w:r>
          </w:p>
        </w:tc>
      </w:tr>
      <w:tr w:rsidR="00F34763" w:rsidRPr="00996C1C" w:rsidTr="00F34763">
        <w:trPr>
          <w:trHeight w:val="35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合计</w:t>
            </w:r>
          </w:p>
        </w:tc>
        <w:tc>
          <w:tcPr>
            <w:tcW w:w="2925"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374"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right"/>
              <w:rPr>
                <w:rFonts w:ascii="宋体" w:hAnsi="宋体" w:cs="宋体"/>
                <w:color w:val="000000"/>
                <w:kern w:val="0"/>
                <w:sz w:val="22"/>
                <w:szCs w:val="22"/>
              </w:rPr>
            </w:pPr>
            <w:r w:rsidRPr="00996C1C">
              <w:rPr>
                <w:rFonts w:ascii="宋体" w:hAnsi="宋体" w:cs="宋体" w:hint="eastAsia"/>
                <w:color w:val="000000"/>
                <w:kern w:val="0"/>
                <w:sz w:val="22"/>
                <w:szCs w:val="22"/>
              </w:rPr>
              <w:t>928300</w:t>
            </w:r>
          </w:p>
        </w:tc>
        <w:tc>
          <w:tcPr>
            <w:tcW w:w="708"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0.13</w:t>
            </w:r>
          </w:p>
        </w:tc>
        <w:tc>
          <w:tcPr>
            <w:tcW w:w="1134" w:type="dxa"/>
            <w:tcBorders>
              <w:top w:val="nil"/>
              <w:left w:val="nil"/>
              <w:bottom w:val="single" w:sz="4" w:space="0" w:color="auto"/>
              <w:right w:val="single" w:sz="4" w:space="0" w:color="auto"/>
            </w:tcBorders>
            <w:shd w:val="clear" w:color="auto" w:fill="auto"/>
            <w:vAlign w:val="center"/>
            <w:hideMark/>
          </w:tcPr>
          <w:p w:rsidR="00996C1C" w:rsidRPr="00996C1C" w:rsidRDefault="00996C1C" w:rsidP="00996C1C">
            <w:pPr>
              <w:widowControl/>
              <w:jc w:val="center"/>
              <w:rPr>
                <w:rFonts w:ascii="仿宋" w:eastAsia="仿宋" w:hAnsi="仿宋" w:cs="宋体"/>
                <w:color w:val="000000"/>
                <w:kern w:val="0"/>
                <w:szCs w:val="21"/>
              </w:rPr>
            </w:pPr>
            <w:r w:rsidRPr="00996C1C">
              <w:rPr>
                <w:rFonts w:ascii="仿宋" w:eastAsia="仿宋" w:hAnsi="仿宋" w:cs="宋体" w:hint="eastAsia"/>
                <w:color w:val="000000"/>
                <w:kern w:val="0"/>
                <w:szCs w:val="21"/>
              </w:rPr>
              <w:t>1048979</w:t>
            </w:r>
          </w:p>
        </w:tc>
        <w:tc>
          <w:tcPr>
            <w:tcW w:w="1418" w:type="dxa"/>
            <w:tcBorders>
              <w:top w:val="nil"/>
              <w:left w:val="nil"/>
              <w:bottom w:val="single" w:sz="4" w:space="0" w:color="auto"/>
              <w:right w:val="single" w:sz="4" w:space="0" w:color="auto"/>
            </w:tcBorders>
            <w:shd w:val="clear" w:color="auto" w:fill="auto"/>
            <w:noWrap/>
            <w:vAlign w:val="center"/>
            <w:hideMark/>
          </w:tcPr>
          <w:p w:rsidR="00996C1C" w:rsidRPr="00996C1C" w:rsidRDefault="00996C1C" w:rsidP="00996C1C">
            <w:pPr>
              <w:widowControl/>
              <w:jc w:val="left"/>
              <w:rPr>
                <w:rFonts w:ascii="宋体" w:hAnsi="宋体" w:cs="宋体"/>
                <w:color w:val="000000"/>
                <w:kern w:val="0"/>
                <w:sz w:val="22"/>
                <w:szCs w:val="22"/>
              </w:rPr>
            </w:pPr>
            <w:r w:rsidRPr="00996C1C">
              <w:rPr>
                <w:rFonts w:ascii="宋体" w:hAnsi="宋体" w:cs="宋体" w:hint="eastAsia"/>
                <w:color w:val="000000"/>
                <w:kern w:val="0"/>
                <w:sz w:val="22"/>
                <w:szCs w:val="22"/>
              </w:rPr>
              <w:t xml:space="preserve">　</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F34763">
        <w:rPr>
          <w:rFonts w:ascii="仿宋" w:eastAsia="仿宋" w:hAnsi="仿宋" w:cs="宋体"/>
          <w:b/>
          <w:bCs/>
          <w:color w:val="000000"/>
          <w:kern w:val="0"/>
          <w:sz w:val="24"/>
          <w:u w:val="single"/>
        </w:rPr>
        <w:t>1048979</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proofErr w:type="gramStart"/>
      <w:r w:rsidR="00F34763">
        <w:rPr>
          <w:rFonts w:ascii="仿宋" w:eastAsia="仿宋" w:hAnsi="仿宋" w:cs="宋体" w:hint="eastAsia"/>
          <w:b/>
          <w:bCs/>
          <w:color w:val="000000"/>
          <w:kern w:val="0"/>
          <w:sz w:val="24"/>
          <w:u w:val="single"/>
        </w:rPr>
        <w:t>壹佰零肆万捌仟玖佰柒拾玖</w:t>
      </w:r>
      <w:proofErr w:type="gramEnd"/>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F34763">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F34763">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1982814229" w:edGrp="everyone"/>
      <w:r w:rsidR="00F34763" w:rsidRPr="00F34763">
        <w:rPr>
          <w:rFonts w:ascii="仿宋" w:eastAsia="仿宋" w:hAnsi="仿宋" w:hint="eastAsia"/>
          <w:sz w:val="24"/>
          <w:szCs w:val="24"/>
          <w:u w:val="single"/>
        </w:rPr>
        <w:t>5</w:t>
      </w:r>
      <w:r w:rsidR="00F34763" w:rsidRPr="00F34763">
        <w:rPr>
          <w:rFonts w:ascii="仿宋" w:eastAsia="仿宋" w:hAnsi="仿宋"/>
          <w:sz w:val="24"/>
          <w:szCs w:val="24"/>
          <w:u w:val="single"/>
        </w:rPr>
        <w:t>24489.5</w:t>
      </w:r>
      <w:permEnd w:id="1982814229"/>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240726279" w:edGrp="everyone"/>
      <w:r w:rsidR="00ED54B9">
        <w:rPr>
          <w:rFonts w:ascii="仿宋" w:eastAsia="仿宋" w:hAnsi="仿宋" w:hint="eastAsia"/>
          <w:sz w:val="24"/>
          <w:szCs w:val="24"/>
        </w:rPr>
        <w:t xml:space="preserve"> </w:t>
      </w:r>
      <w:r w:rsidR="00F34763">
        <w:rPr>
          <w:rFonts w:ascii="仿宋" w:eastAsia="仿宋" w:hAnsi="仿宋"/>
          <w:sz w:val="24"/>
          <w:szCs w:val="24"/>
          <w:u w:val="single"/>
        </w:rPr>
        <w:t>419591.6</w:t>
      </w:r>
      <w:permEnd w:id="240726279"/>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w:t>
            </w:r>
            <w:r w:rsidRPr="006A7C85">
              <w:rPr>
                <w:rFonts w:ascii="仿宋" w:eastAsia="仿宋" w:hAnsi="仿宋" w:cs="宋体" w:hint="eastAsia"/>
                <w:color w:val="000000"/>
                <w:kern w:val="0"/>
                <w:szCs w:val="21"/>
              </w:rPr>
              <w:lastRenderedPageBreak/>
              <w:t>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708461232" w:edGrp="everyone"/>
      <w:permEnd w:id="1708461232"/>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650943038" w:edGrp="everyone"/>
      <w:r w:rsidR="00202265" w:rsidRPr="00202265">
        <w:rPr>
          <w:rFonts w:ascii="仿宋" w:eastAsia="仿宋" w:hAnsi="仿宋" w:hint="eastAsia"/>
          <w:sz w:val="24"/>
          <w:szCs w:val="24"/>
          <w:u w:val="single"/>
        </w:rPr>
        <w:t xml:space="preserve">    </w:t>
      </w:r>
      <w:r w:rsidR="00BE4A61">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65094303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379552276" w:edGrp="everyone"/>
      <w:r w:rsidR="00686CD2">
        <w:rPr>
          <w:rFonts w:ascii="仿宋" w:eastAsia="仿宋" w:hAnsi="仿宋" w:hint="eastAsia"/>
          <w:sz w:val="24"/>
          <w:szCs w:val="24"/>
        </w:rPr>
        <w:t>3</w:t>
      </w:r>
      <w:r w:rsidR="00686CD2">
        <w:rPr>
          <w:rFonts w:ascii="仿宋" w:eastAsia="仿宋" w:hAnsi="仿宋"/>
          <w:sz w:val="24"/>
          <w:szCs w:val="24"/>
        </w:rPr>
        <w:t>0</w:t>
      </w:r>
      <w:permEnd w:id="1379552276"/>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624446316" w:edGrp="everyone"/>
      <w:r w:rsidR="009A0CB8">
        <w:rPr>
          <w:rFonts w:ascii="仿宋" w:eastAsia="仿宋" w:hAnsi="仿宋" w:hint="eastAsia"/>
          <w:sz w:val="24"/>
          <w:szCs w:val="24"/>
        </w:rPr>
        <w:t xml:space="preserve"> </w:t>
      </w:r>
      <w:r w:rsidR="00E319A9">
        <w:rPr>
          <w:rFonts w:ascii="仿宋" w:eastAsia="仿宋" w:hAnsi="仿宋"/>
          <w:sz w:val="24"/>
          <w:szCs w:val="24"/>
        </w:rPr>
        <w:t>9</w:t>
      </w:r>
      <w:r w:rsidR="00BE4A61">
        <w:rPr>
          <w:rFonts w:ascii="仿宋" w:eastAsia="仿宋" w:hAnsi="仿宋"/>
          <w:sz w:val="24"/>
          <w:szCs w:val="24"/>
        </w:rPr>
        <w:t>0</w:t>
      </w:r>
      <w:r w:rsidR="009A0CB8">
        <w:rPr>
          <w:rFonts w:ascii="仿宋" w:eastAsia="仿宋" w:hAnsi="仿宋" w:hint="eastAsia"/>
          <w:sz w:val="24"/>
          <w:szCs w:val="24"/>
        </w:rPr>
        <w:t xml:space="preserve"> </w:t>
      </w:r>
      <w:permEnd w:id="624446316"/>
      <w:r w:rsidR="00317846" w:rsidRPr="00C64A64">
        <w:rPr>
          <w:rFonts w:ascii="仿宋" w:eastAsia="仿宋" w:hAnsi="仿宋" w:hint="eastAsia"/>
          <w:sz w:val="24"/>
          <w:szCs w:val="24"/>
        </w:rPr>
        <w:t>天，乙方应于20</w:t>
      </w:r>
      <w:permStart w:id="134612104" w:edGrp="everyone"/>
      <w:r w:rsidR="009A0CB8">
        <w:rPr>
          <w:rFonts w:ascii="仿宋" w:eastAsia="仿宋" w:hAnsi="仿宋" w:hint="eastAsia"/>
          <w:sz w:val="24"/>
          <w:szCs w:val="24"/>
        </w:rPr>
        <w:t xml:space="preserve"> </w:t>
      </w:r>
      <w:r w:rsidR="00BE4A61">
        <w:rPr>
          <w:rFonts w:ascii="仿宋" w:eastAsia="仿宋" w:hAnsi="仿宋"/>
          <w:sz w:val="24"/>
          <w:szCs w:val="24"/>
        </w:rPr>
        <w:t>22</w:t>
      </w:r>
      <w:r w:rsidR="009A0CB8">
        <w:rPr>
          <w:rFonts w:ascii="仿宋" w:eastAsia="仿宋" w:hAnsi="仿宋" w:hint="eastAsia"/>
          <w:sz w:val="24"/>
          <w:szCs w:val="24"/>
        </w:rPr>
        <w:t xml:space="preserve">   </w:t>
      </w:r>
      <w:permEnd w:id="134612104"/>
      <w:r w:rsidR="00317846" w:rsidRPr="00C64A64">
        <w:rPr>
          <w:rFonts w:ascii="仿宋" w:eastAsia="仿宋" w:hAnsi="仿宋" w:hint="eastAsia"/>
          <w:sz w:val="24"/>
          <w:szCs w:val="24"/>
        </w:rPr>
        <w:t>年</w:t>
      </w:r>
      <w:permStart w:id="1483108304" w:edGrp="everyone"/>
      <w:r w:rsidR="009A0CB8">
        <w:rPr>
          <w:rFonts w:ascii="仿宋" w:eastAsia="仿宋" w:hAnsi="仿宋" w:hint="eastAsia"/>
          <w:sz w:val="24"/>
          <w:szCs w:val="24"/>
        </w:rPr>
        <w:t xml:space="preserve"> </w:t>
      </w:r>
      <w:r w:rsidR="00E319A9">
        <w:rPr>
          <w:rFonts w:ascii="仿宋" w:eastAsia="仿宋" w:hAnsi="仿宋"/>
          <w:sz w:val="24"/>
          <w:szCs w:val="24"/>
        </w:rPr>
        <w:t>7</w:t>
      </w:r>
      <w:r w:rsidR="009A0CB8">
        <w:rPr>
          <w:rFonts w:ascii="仿宋" w:eastAsia="仿宋" w:hAnsi="仿宋" w:hint="eastAsia"/>
          <w:sz w:val="24"/>
          <w:szCs w:val="24"/>
        </w:rPr>
        <w:t xml:space="preserve"> </w:t>
      </w:r>
      <w:permEnd w:id="1483108304"/>
      <w:r w:rsidR="00317846" w:rsidRPr="00C64A64">
        <w:rPr>
          <w:rFonts w:ascii="仿宋" w:eastAsia="仿宋" w:hAnsi="仿宋" w:hint="eastAsia"/>
          <w:sz w:val="24"/>
          <w:szCs w:val="24"/>
        </w:rPr>
        <w:t>月</w:t>
      </w:r>
      <w:permStart w:id="1322979407" w:edGrp="everyone"/>
      <w:r w:rsidR="009A0CB8">
        <w:rPr>
          <w:rFonts w:ascii="仿宋" w:eastAsia="仿宋" w:hAnsi="仿宋" w:hint="eastAsia"/>
          <w:sz w:val="24"/>
          <w:szCs w:val="24"/>
        </w:rPr>
        <w:t xml:space="preserve"> </w:t>
      </w:r>
      <w:r w:rsidR="00BE4A61">
        <w:rPr>
          <w:rFonts w:ascii="仿宋" w:eastAsia="仿宋" w:hAnsi="仿宋"/>
          <w:sz w:val="24"/>
          <w:szCs w:val="24"/>
        </w:rPr>
        <w:t>30</w:t>
      </w:r>
      <w:r w:rsidR="009A0CB8">
        <w:rPr>
          <w:rFonts w:ascii="仿宋" w:eastAsia="仿宋" w:hAnsi="仿宋" w:hint="eastAsia"/>
          <w:sz w:val="24"/>
          <w:szCs w:val="24"/>
        </w:rPr>
        <w:t xml:space="preserve"> </w:t>
      </w:r>
      <w:permEnd w:id="1322979407"/>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bookmarkStart w:id="0" w:name="_GoBack"/>
      <w:bookmarkEnd w:id="0"/>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255554894" w:edGrp="everyone"/>
      <w:r w:rsidR="00511C82">
        <w:rPr>
          <w:rFonts w:ascii="仿宋" w:eastAsia="仿宋" w:hAnsi="仿宋" w:hint="eastAsia"/>
          <w:sz w:val="24"/>
          <w:szCs w:val="24"/>
        </w:rPr>
        <w:t>5</w:t>
      </w:r>
      <w:r w:rsidR="00511C82">
        <w:rPr>
          <w:rFonts w:ascii="仿宋" w:eastAsia="仿宋" w:hAnsi="仿宋"/>
          <w:sz w:val="24"/>
          <w:szCs w:val="24"/>
        </w:rPr>
        <w:t>00</w:t>
      </w:r>
      <w:permEnd w:id="255554894"/>
      <w:r w:rsidRPr="00C64A64">
        <w:rPr>
          <w:rFonts w:ascii="仿宋" w:eastAsia="仿宋" w:hAnsi="仿宋" w:hint="eastAsia"/>
          <w:sz w:val="24"/>
          <w:szCs w:val="24"/>
        </w:rPr>
        <w:t>件，月产能：</w:t>
      </w:r>
      <w:permStart w:id="157288334" w:edGrp="everyone"/>
      <w:r w:rsidR="00511C82">
        <w:rPr>
          <w:rFonts w:ascii="仿宋" w:eastAsia="仿宋" w:hAnsi="仿宋" w:hint="eastAsia"/>
          <w:sz w:val="24"/>
          <w:szCs w:val="24"/>
        </w:rPr>
        <w:t>1</w:t>
      </w:r>
      <w:r w:rsidR="00511C82">
        <w:rPr>
          <w:rFonts w:ascii="仿宋" w:eastAsia="仿宋" w:hAnsi="仿宋"/>
          <w:sz w:val="24"/>
          <w:szCs w:val="24"/>
        </w:rPr>
        <w:t>5000</w:t>
      </w:r>
      <w:permEnd w:id="157288334"/>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686CD2" w:rsidRDefault="00686CD2" w:rsidP="004F480F">
      <w:pPr>
        <w:spacing w:line="360" w:lineRule="auto"/>
        <w:jc w:val="left"/>
        <w:rPr>
          <w:rFonts w:ascii="仿宋" w:eastAsia="仿宋" w:hAnsi="仿宋" w:cs="仿宋"/>
          <w:b/>
          <w:color w:val="000000"/>
          <w:sz w:val="24"/>
          <w:szCs w:val="24"/>
        </w:rPr>
      </w:pPr>
    </w:p>
    <w:p w:rsidR="00686CD2" w:rsidRDefault="00686CD2"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甲方:  河北光华荣昌汽车部件有限公司       乙方:</w:t>
      </w:r>
      <w:r w:rsidR="0079319C" w:rsidRPr="0079319C">
        <w:rPr>
          <w:rFonts w:ascii="仿宋" w:eastAsia="仿宋" w:hAnsi="仿宋" w:hint="eastAsia"/>
          <w:b/>
          <w:sz w:val="24"/>
          <w:szCs w:val="24"/>
        </w:rPr>
        <w:t xml:space="preserve"> </w:t>
      </w:r>
      <w:r w:rsidR="00841A51" w:rsidRPr="00841A51">
        <w:rPr>
          <w:rFonts w:ascii="仿宋" w:eastAsia="仿宋" w:hAnsi="仿宋" w:hint="eastAsia"/>
          <w:b/>
          <w:sz w:val="24"/>
          <w:szCs w:val="24"/>
        </w:rPr>
        <w:t>泰纳特斯汽车零部件有限公司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AF" w:rsidRDefault="00972AAF">
      <w:r>
        <w:separator/>
      </w:r>
    </w:p>
  </w:endnote>
  <w:endnote w:type="continuationSeparator" w:id="0">
    <w:p w:rsidR="00972AAF" w:rsidRDefault="0097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E319A9">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319A9">
              <w:rPr>
                <w:b/>
                <w:noProof/>
              </w:rPr>
              <w:t>7</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E319A9">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E319A9">
      <w:rPr>
        <w:b/>
        <w:noProof/>
      </w:rPr>
      <w:t>7</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AF" w:rsidRDefault="00972AAF">
      <w:r>
        <w:separator/>
      </w:r>
    </w:p>
  </w:footnote>
  <w:footnote w:type="continuationSeparator" w:id="0">
    <w:p w:rsidR="00972AAF" w:rsidRDefault="00972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3555"/>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4245D"/>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3C35AF"/>
    <w:rsid w:val="00403A0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C82"/>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86CD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9319C"/>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1A51"/>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72AAF"/>
    <w:rsid w:val="00985A6F"/>
    <w:rsid w:val="00996C1C"/>
    <w:rsid w:val="009A0CB8"/>
    <w:rsid w:val="009A1E14"/>
    <w:rsid w:val="009A23BB"/>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3230"/>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E4A6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7D2"/>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19A9"/>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4763"/>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03AAC"/>
  <w15:docId w15:val="{21A3CA80-168F-4D84-9BF5-CE57D7D3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191">
      <w:bodyDiv w:val="1"/>
      <w:marLeft w:val="0"/>
      <w:marRight w:val="0"/>
      <w:marTop w:val="0"/>
      <w:marBottom w:val="0"/>
      <w:divBdr>
        <w:top w:val="none" w:sz="0" w:space="0" w:color="auto"/>
        <w:left w:val="none" w:sz="0" w:space="0" w:color="auto"/>
        <w:bottom w:val="none" w:sz="0" w:space="0" w:color="auto"/>
        <w:right w:val="none" w:sz="0" w:space="0" w:color="auto"/>
      </w:divBdr>
    </w:div>
    <w:div w:id="155348028">
      <w:bodyDiv w:val="1"/>
      <w:marLeft w:val="0"/>
      <w:marRight w:val="0"/>
      <w:marTop w:val="0"/>
      <w:marBottom w:val="0"/>
      <w:divBdr>
        <w:top w:val="none" w:sz="0" w:space="0" w:color="auto"/>
        <w:left w:val="none" w:sz="0" w:space="0" w:color="auto"/>
        <w:bottom w:val="none" w:sz="0" w:space="0" w:color="auto"/>
        <w:right w:val="none" w:sz="0" w:space="0" w:color="auto"/>
      </w:divBdr>
    </w:div>
    <w:div w:id="825441641">
      <w:bodyDiv w:val="1"/>
      <w:marLeft w:val="0"/>
      <w:marRight w:val="0"/>
      <w:marTop w:val="0"/>
      <w:marBottom w:val="0"/>
      <w:divBdr>
        <w:top w:val="none" w:sz="0" w:space="0" w:color="auto"/>
        <w:left w:val="none" w:sz="0" w:space="0" w:color="auto"/>
        <w:bottom w:val="none" w:sz="0" w:space="0" w:color="auto"/>
        <w:right w:val="none" w:sz="0" w:space="0" w:color="auto"/>
      </w:divBdr>
    </w:div>
    <w:div w:id="1267812068">
      <w:bodyDiv w:val="1"/>
      <w:marLeft w:val="0"/>
      <w:marRight w:val="0"/>
      <w:marTop w:val="0"/>
      <w:marBottom w:val="0"/>
      <w:divBdr>
        <w:top w:val="none" w:sz="0" w:space="0" w:color="auto"/>
        <w:left w:val="none" w:sz="0" w:space="0" w:color="auto"/>
        <w:bottom w:val="none" w:sz="0" w:space="0" w:color="auto"/>
        <w:right w:val="none" w:sz="0" w:space="0" w:color="auto"/>
      </w:divBdr>
    </w:div>
    <w:div w:id="1620720610">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020231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364B7-03D1-403D-B218-50BA1DFC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660</Words>
  <Characters>3763</Characters>
  <Application>Microsoft Office Word</Application>
  <DocSecurity>0</DocSecurity>
  <PresentationFormat/>
  <Lines>31</Lines>
  <Paragraphs>8</Paragraphs>
  <Slides>0</Slides>
  <Notes>0</Notes>
  <HiddenSlides>0</HiddenSlides>
  <MMClips>0</MMClips>
  <ScaleCrop>false</ScaleCrop>
  <Company>光华荣昌</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12</cp:revision>
  <cp:lastPrinted>2015-07-18T05:35:00Z</cp:lastPrinted>
  <dcterms:created xsi:type="dcterms:W3CDTF">2022-04-24T12:41:00Z</dcterms:created>
  <dcterms:modified xsi:type="dcterms:W3CDTF">2022-04-27T00:37:00Z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