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616066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057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5037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057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057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616066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616066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16066" w:rsidTr="00137587">
        <w:trPr>
          <w:trHeight w:hRule="exact" w:val="721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  <w:tc>
          <w:tcPr>
            <w:tcW w:w="2056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16066" w:rsidRPr="00FD7CC6" w:rsidRDefault="00266859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轻卡减震模块</w:t>
            </w:r>
          </w:p>
        </w:tc>
      </w:tr>
      <w:tr w:rsidR="00616066" w:rsidTr="00137587">
        <w:trPr>
          <w:trHeight w:hRule="exact" w:val="703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16066" w:rsidRPr="00933E51" w:rsidRDefault="00CB0105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</w:p>
        </w:tc>
        <w:tc>
          <w:tcPr>
            <w:tcW w:w="2056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16066" w:rsidRPr="00FD7CC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16066" w:rsidTr="00137587">
        <w:trPr>
          <w:trHeight w:hRule="exact" w:val="718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16066" w:rsidRPr="00933E51" w:rsidRDefault="00C5037F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质量部</w:t>
            </w:r>
          </w:p>
        </w:tc>
        <w:tc>
          <w:tcPr>
            <w:tcW w:w="2056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16066" w:rsidRPr="00FD7CC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16066" w:rsidTr="00137587">
        <w:trPr>
          <w:trHeight w:hRule="exact" w:val="700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16066" w:rsidRDefault="00C5037F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高鹏超</w:t>
            </w:r>
          </w:p>
          <w:p w:rsidR="00616066" w:rsidRPr="00933E51" w:rsidRDefault="00C5037F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15110105277</w:t>
            </w:r>
          </w:p>
        </w:tc>
        <w:tc>
          <w:tcPr>
            <w:tcW w:w="2056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16066" w:rsidRPr="00FD7CC6" w:rsidRDefault="00C5037F" w:rsidP="006160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616066" w:rsidTr="00137587">
        <w:trPr>
          <w:trHeight w:hRule="exact" w:val="711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7144E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16066" w:rsidRDefault="00C5037F" w:rsidP="0061606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616066" w:rsidTr="00137587">
        <w:trPr>
          <w:trHeight w:val="792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616066" w:rsidTr="00137587">
        <w:trPr>
          <w:trHeight w:val="704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试验申请单</w:t>
            </w:r>
          </w:p>
        </w:tc>
      </w:tr>
      <w:tr w:rsidR="00616066" w:rsidTr="00137587">
        <w:trPr>
          <w:trHeight w:val="722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16066" w:rsidRPr="00933E51" w:rsidRDefault="00C5037F" w:rsidP="006160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616066" w:rsidTr="00137587">
        <w:trPr>
          <w:trHeight w:val="3701"/>
        </w:trPr>
        <w:tc>
          <w:tcPr>
            <w:tcW w:w="1951" w:type="dxa"/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16066" w:rsidRPr="00933E51" w:rsidRDefault="0080572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5037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616066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16066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16066" w:rsidRPr="00933E51" w:rsidRDefault="00616066" w:rsidP="00616066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0572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5037F">
                  <w:rPr>
                    <w:rFonts w:eastAsia="宋体" w:cs="Arial" w:hint="eastAsia"/>
                    <w:color w:val="000000"/>
                  </w:rPr>
                  <w:t>2022</w:t>
                </w:r>
                <w:r w:rsidR="00C5037F">
                  <w:rPr>
                    <w:rFonts w:eastAsia="宋体" w:cs="Arial" w:hint="eastAsia"/>
                    <w:color w:val="000000"/>
                  </w:rPr>
                  <w:t>年</w:t>
                </w:r>
                <w:r w:rsidR="00C5037F">
                  <w:rPr>
                    <w:rFonts w:eastAsia="宋体" w:cs="Arial" w:hint="eastAsia"/>
                    <w:color w:val="000000"/>
                  </w:rPr>
                  <w:t>4</w:t>
                </w:r>
                <w:r w:rsidR="00C5037F">
                  <w:rPr>
                    <w:rFonts w:eastAsia="宋体" w:cs="Arial" w:hint="eastAsia"/>
                    <w:color w:val="000000"/>
                  </w:rPr>
                  <w:t>月</w:t>
                </w:r>
                <w:r w:rsidR="00C5037F">
                  <w:rPr>
                    <w:rFonts w:eastAsia="宋体" w:cs="Arial" w:hint="eastAsia"/>
                    <w:color w:val="000000"/>
                  </w:rPr>
                  <w:t>25</w:t>
                </w:r>
                <w:r w:rsidR="00C503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5037F">
                  <w:rPr>
                    <w:rFonts w:eastAsia="宋体" w:cs="Arial" w:hint="eastAsia"/>
                    <w:color w:val="000000"/>
                  </w:rPr>
                  <w:t>2022</w:t>
                </w:r>
                <w:r w:rsidR="00C5037F">
                  <w:rPr>
                    <w:rFonts w:eastAsia="宋体" w:cs="Arial" w:hint="eastAsia"/>
                    <w:color w:val="000000"/>
                  </w:rPr>
                  <w:t>年</w:t>
                </w:r>
                <w:r w:rsidR="00C5037F">
                  <w:rPr>
                    <w:rFonts w:eastAsia="宋体" w:cs="Arial" w:hint="eastAsia"/>
                    <w:color w:val="000000"/>
                  </w:rPr>
                  <w:t>4</w:t>
                </w:r>
                <w:r w:rsidR="00C5037F">
                  <w:rPr>
                    <w:rFonts w:eastAsia="宋体" w:cs="Arial" w:hint="eastAsia"/>
                    <w:color w:val="000000"/>
                  </w:rPr>
                  <w:t>月</w:t>
                </w:r>
                <w:r w:rsidR="00C5037F">
                  <w:rPr>
                    <w:rFonts w:eastAsia="宋体" w:cs="Arial" w:hint="eastAsia"/>
                    <w:color w:val="000000"/>
                  </w:rPr>
                  <w:t>25</w:t>
                </w:r>
                <w:r w:rsidR="00C503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C5037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</w:t>
            </w:r>
            <w:r w:rsidR="00C5037F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5037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616066" w:rsidTr="00667513">
        <w:tc>
          <w:tcPr>
            <w:tcW w:w="675" w:type="dxa"/>
            <w:vAlign w:val="center"/>
          </w:tcPr>
          <w:p w:rsidR="00616066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16066" w:rsidRPr="006F6C14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616066" w:rsidRPr="006F6C14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616066" w:rsidRPr="006F6C14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616066" w:rsidRPr="006F6C14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616066" w:rsidRPr="006F6C14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616066" w:rsidRDefault="00616066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2022年12月12日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50mm，启动试验仪，使可移动的夹持器移动，拉伸试样至断脱。记录拉伸强度，单位为（</w:t>
            </w:r>
            <w:proofErr w:type="spellStart"/>
            <w:r w:rsidR="00280B48">
              <w:rPr>
                <w:rFonts w:ascii="宋体" w:hAnsi="宋体" w:hint="eastAsia"/>
                <w:kern w:val="0"/>
                <w:szCs w:val="20"/>
              </w:rPr>
              <w:t>Mp</w:t>
            </w:r>
            <w:r>
              <w:rPr>
                <w:rFonts w:ascii="宋体" w:hAnsi="宋体" w:hint="eastAsia"/>
                <w:kern w:val="0"/>
                <w:szCs w:val="20"/>
              </w:rPr>
              <w:t>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137587" w:rsidP="009C7FC9"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744804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≥18.3Mpa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201"/>
              <w:gridCol w:w="1130"/>
              <w:gridCol w:w="1133"/>
              <w:gridCol w:w="1127"/>
              <w:gridCol w:w="1124"/>
              <w:gridCol w:w="1126"/>
            </w:tblGrid>
            <w:tr w:rsidR="00616066" w:rsidTr="00616066">
              <w:tc>
                <w:tcPr>
                  <w:tcW w:w="112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61606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8356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83566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-002</w:t>
                  </w:r>
                </w:p>
              </w:tc>
            </w:tr>
            <w:tr w:rsidR="00616066" w:rsidTr="0002318C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16066" w:rsidRDefault="00616066" w:rsidP="0061606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6066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A322C0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1606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下限位置块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61606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 w:rsidR="00616066">
                    <w:rPr>
                      <w:rFonts w:ascii="宋体" w:hAnsi="宋体" w:hint="eastAsia"/>
                      <w:kern w:val="0"/>
                      <w:szCs w:val="20"/>
                    </w:rPr>
                    <w:t>M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3566B" w:rsidP="008356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18.79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83566B" w:rsidP="008356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17.38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3566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21.05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3566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21.51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3566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21.11</w:t>
                  </w:r>
                </w:p>
              </w:tc>
            </w:tr>
            <w:tr w:rsidR="009C7FC9" w:rsidTr="00A322C0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61606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 w:rsidR="00616066">
                    <w:rPr>
                      <w:rFonts w:ascii="宋体" w:hAnsi="宋体" w:hint="eastAsia"/>
                      <w:kern w:val="0"/>
                      <w:szCs w:val="20"/>
                    </w:rPr>
                    <w:t>M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3566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21.05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0572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3566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5232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3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5231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3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5231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3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5231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3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FE534F" w:rsidRPr="00D92A27" w:rsidRDefault="00FE534F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轻卡减震模块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FE534F" w:rsidRPr="00D92A27" w:rsidRDefault="00FE534F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FE534F" w:rsidRPr="00D92A27" w:rsidRDefault="00FE534F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FE534F" w:rsidRPr="00D92A27" w:rsidRDefault="00FE534F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FE534F" w:rsidRPr="00D92A27" w:rsidRDefault="00FE534F" w:rsidP="00816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FE534F" w:rsidRPr="00D92A27" w:rsidRDefault="00FE53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FE534F" w:rsidRPr="00D92A27" w:rsidRDefault="00FE53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E534F" w:rsidTr="00D92A27">
        <w:tc>
          <w:tcPr>
            <w:tcW w:w="3085" w:type="dxa"/>
            <w:vAlign w:val="center"/>
          </w:tcPr>
          <w:p w:rsidR="00FE534F" w:rsidRPr="00AD4A67" w:rsidRDefault="00FE534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FE534F" w:rsidRPr="00D92A27" w:rsidRDefault="00FE53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26" w:rsidRDefault="00805726" w:rsidP="00623EAE">
      <w:r>
        <w:separator/>
      </w:r>
    </w:p>
  </w:endnote>
  <w:endnote w:type="continuationSeparator" w:id="0">
    <w:p w:rsidR="00805726" w:rsidRDefault="0080572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26" w:rsidRDefault="00805726" w:rsidP="00623EAE">
      <w:r>
        <w:separator/>
      </w:r>
    </w:p>
  </w:footnote>
  <w:footnote w:type="continuationSeparator" w:id="0">
    <w:p w:rsidR="00805726" w:rsidRDefault="0080572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99DC096" wp14:editId="43F2175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616066">
      <w:rPr>
        <w:rFonts w:ascii="宋体" w:eastAsia="宋体" w:hAnsi="宋体" w:hint="eastAsia"/>
        <w:sz w:val="21"/>
        <w:szCs w:val="21"/>
      </w:rPr>
      <w:t>20</w:t>
    </w:r>
    <w:r w:rsidR="00C5037F">
      <w:rPr>
        <w:rFonts w:ascii="宋体" w:eastAsia="宋体" w:hAnsi="宋体" w:hint="eastAsia"/>
        <w:sz w:val="21"/>
        <w:szCs w:val="21"/>
      </w:rPr>
      <w:t>425</w:t>
    </w:r>
    <w:r w:rsidR="00364544" w:rsidRPr="00364544">
      <w:rPr>
        <w:rFonts w:ascii="宋体" w:eastAsia="宋体" w:hAnsi="宋体"/>
        <w:sz w:val="21"/>
        <w:szCs w:val="21"/>
      </w:rPr>
      <w:t>SQS</w:t>
    </w:r>
    <w:r w:rsidR="00616066">
      <w:rPr>
        <w:rFonts w:ascii="宋体" w:eastAsia="宋体" w:hAnsi="宋体" w:hint="eastAsia"/>
        <w:sz w:val="21"/>
        <w:szCs w:val="21"/>
      </w:rPr>
      <w:t>0</w:t>
    </w:r>
    <w:r w:rsidR="00C5037F">
      <w:rPr>
        <w:rFonts w:ascii="宋体" w:eastAsia="宋体" w:hAnsi="宋体" w:hint="eastAsia"/>
        <w:sz w:val="21"/>
        <w:szCs w:val="21"/>
      </w:rPr>
      <w:t>86</w:t>
    </w:r>
    <w:r w:rsidR="00364544">
      <w:rPr>
        <w:rFonts w:ascii="宋体" w:eastAsia="宋体" w:hAnsi="宋体" w:hint="eastAsia"/>
        <w:sz w:val="21"/>
        <w:szCs w:val="21"/>
      </w:rPr>
      <w:t>-0</w:t>
    </w:r>
    <w:r w:rsidR="00C5037F">
      <w:rPr>
        <w:rFonts w:ascii="宋体" w:eastAsia="宋体" w:hAnsi="宋体" w:hint="eastAsia"/>
        <w:sz w:val="21"/>
        <w:szCs w:val="21"/>
      </w:rPr>
      <w:t>216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80B48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80B48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66859"/>
    <w:rsid w:val="00280B48"/>
    <w:rsid w:val="002823E6"/>
    <w:rsid w:val="002856D0"/>
    <w:rsid w:val="00291E93"/>
    <w:rsid w:val="002A53B2"/>
    <w:rsid w:val="002C490A"/>
    <w:rsid w:val="002D11A0"/>
    <w:rsid w:val="002E414F"/>
    <w:rsid w:val="002E6158"/>
    <w:rsid w:val="0033390F"/>
    <w:rsid w:val="00361D87"/>
    <w:rsid w:val="00364544"/>
    <w:rsid w:val="0038188C"/>
    <w:rsid w:val="00381A10"/>
    <w:rsid w:val="003A471E"/>
    <w:rsid w:val="003F1325"/>
    <w:rsid w:val="003F4D22"/>
    <w:rsid w:val="00434A79"/>
    <w:rsid w:val="00463B70"/>
    <w:rsid w:val="00473BC2"/>
    <w:rsid w:val="00481CFE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16066"/>
    <w:rsid w:val="00623EAE"/>
    <w:rsid w:val="00664B1B"/>
    <w:rsid w:val="00665350"/>
    <w:rsid w:val="00667513"/>
    <w:rsid w:val="00675B51"/>
    <w:rsid w:val="00690336"/>
    <w:rsid w:val="006D7F2B"/>
    <w:rsid w:val="006E1F42"/>
    <w:rsid w:val="006F6C14"/>
    <w:rsid w:val="00700BF5"/>
    <w:rsid w:val="00701EBE"/>
    <w:rsid w:val="00744804"/>
    <w:rsid w:val="007B268A"/>
    <w:rsid w:val="007C12ED"/>
    <w:rsid w:val="00800D3F"/>
    <w:rsid w:val="00805726"/>
    <w:rsid w:val="00814D73"/>
    <w:rsid w:val="0083566B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7357A"/>
    <w:rsid w:val="0098343E"/>
    <w:rsid w:val="009B2631"/>
    <w:rsid w:val="009C7DFC"/>
    <w:rsid w:val="009C7FC9"/>
    <w:rsid w:val="009F2203"/>
    <w:rsid w:val="00A0343B"/>
    <w:rsid w:val="00A322C0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323C4"/>
    <w:rsid w:val="00B448CA"/>
    <w:rsid w:val="00B5386D"/>
    <w:rsid w:val="00B551D3"/>
    <w:rsid w:val="00B61DD2"/>
    <w:rsid w:val="00B7144E"/>
    <w:rsid w:val="00B749BE"/>
    <w:rsid w:val="00B86EE6"/>
    <w:rsid w:val="00BB20BA"/>
    <w:rsid w:val="00BD3218"/>
    <w:rsid w:val="00BE7110"/>
    <w:rsid w:val="00C24633"/>
    <w:rsid w:val="00C5037F"/>
    <w:rsid w:val="00C6711D"/>
    <w:rsid w:val="00CA0DE3"/>
    <w:rsid w:val="00CB0105"/>
    <w:rsid w:val="00CD025C"/>
    <w:rsid w:val="00CD1534"/>
    <w:rsid w:val="00CE2994"/>
    <w:rsid w:val="00D34BA4"/>
    <w:rsid w:val="00D476B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01D5B"/>
    <w:rsid w:val="00F26B63"/>
    <w:rsid w:val="00F53F2E"/>
    <w:rsid w:val="00F8503A"/>
    <w:rsid w:val="00FA292F"/>
    <w:rsid w:val="00FB6F76"/>
    <w:rsid w:val="00FD4545"/>
    <w:rsid w:val="00FE534F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5F1E-1FDB-4E7E-BB06-1B469F8A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152</cp:revision>
  <dcterms:created xsi:type="dcterms:W3CDTF">2018-06-14T07:26:00Z</dcterms:created>
  <dcterms:modified xsi:type="dcterms:W3CDTF">2022-04-27T03:53:00Z</dcterms:modified>
</cp:coreProperties>
</file>