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7F99" w14:textId="6ED25517" w:rsidR="00317846" w:rsidRPr="00C64A64" w:rsidRDefault="00647B33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</w:t>
      </w:r>
      <w:r w:rsidR="00317846" w:rsidRPr="00C64A64">
        <w:rPr>
          <w:rFonts w:ascii="黑体" w:eastAsia="黑体" w:hAnsi="黑体" w:hint="eastAsia"/>
          <w:sz w:val="32"/>
          <w:szCs w:val="32"/>
        </w:rPr>
        <w:t>具委托制造合同</w:t>
      </w:r>
    </w:p>
    <w:p w14:paraId="2C0B1C53" w14:textId="4F9B1ECB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 </w:t>
      </w:r>
      <w:r w:rsidR="004F6B49">
        <w:rPr>
          <w:rFonts w:ascii="宋体" w:hAnsi="宋体" w:cs="宋体" w:hint="eastAsia"/>
          <w:sz w:val="24"/>
          <w:szCs w:val="24"/>
        </w:rPr>
        <w:t>C</w:t>
      </w:r>
      <w:r w:rsidR="004F6B49">
        <w:rPr>
          <w:rFonts w:ascii="宋体" w:hAnsi="宋体" w:cs="宋体"/>
          <w:sz w:val="24"/>
          <w:szCs w:val="24"/>
        </w:rPr>
        <w:t>G-202</w:t>
      </w:r>
      <w:r w:rsidR="00B623BD">
        <w:rPr>
          <w:rFonts w:ascii="宋体" w:hAnsi="宋体" w:cs="宋体"/>
          <w:sz w:val="24"/>
          <w:szCs w:val="24"/>
        </w:rPr>
        <w:t>20</w:t>
      </w:r>
      <w:r w:rsidR="00647B33">
        <w:rPr>
          <w:rFonts w:ascii="宋体" w:hAnsi="宋体" w:cs="宋体"/>
          <w:sz w:val="24"/>
          <w:szCs w:val="24"/>
        </w:rPr>
        <w:t>506</w:t>
      </w:r>
      <w:r w:rsidR="004F6B49">
        <w:rPr>
          <w:rFonts w:ascii="宋体" w:hAnsi="宋体" w:cs="宋体"/>
          <w:sz w:val="24"/>
          <w:szCs w:val="24"/>
        </w:rPr>
        <w:t>-01ZC</w:t>
      </w:r>
    </w:p>
    <w:p w14:paraId="414A6CDA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5F3EB2B9" w14:textId="4A9A987A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F6B49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F6B49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035B40A6" w14:textId="41CDC88E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E93994" w:rsidRPr="00E93994">
        <w:rPr>
          <w:rFonts w:ascii="宋体" w:hAnsi="宋体" w:cs="宋体" w:hint="eastAsia"/>
          <w:b/>
          <w:sz w:val="24"/>
          <w:szCs w:val="24"/>
        </w:rPr>
        <w:t>黄骅市成卓汽车部件厂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 （以下简称乙方）</w:t>
      </w:r>
    </w:p>
    <w:p w14:paraId="49B1320C" w14:textId="594C6BF1" w:rsidR="00317846" w:rsidRPr="004F6B49" w:rsidRDefault="00317846" w:rsidP="004F6B49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9399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911309830633578323</w:t>
      </w:r>
    </w:p>
    <w:p w14:paraId="2DD9D692" w14:textId="44999C4D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647B33">
        <w:rPr>
          <w:rFonts w:ascii="仿宋" w:eastAsia="仿宋" w:hAnsi="仿宋" w:hint="eastAsia"/>
          <w:sz w:val="24"/>
          <w:szCs w:val="24"/>
        </w:rPr>
        <w:t>检</w:t>
      </w:r>
      <w:r w:rsidRPr="00C64A64">
        <w:rPr>
          <w:rFonts w:ascii="仿宋" w:eastAsia="仿宋" w:hAnsi="仿宋" w:hint="eastAsia"/>
          <w:sz w:val="24"/>
          <w:szCs w:val="24"/>
        </w:rPr>
        <w:t>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647B33">
        <w:rPr>
          <w:rFonts w:ascii="仿宋" w:eastAsia="仿宋" w:hAnsi="仿宋" w:hint="eastAsia"/>
          <w:sz w:val="24"/>
          <w:szCs w:val="24"/>
        </w:rPr>
        <w:t>检</w:t>
      </w:r>
      <w:r w:rsidRPr="00C64A64">
        <w:rPr>
          <w:rFonts w:ascii="仿宋" w:eastAsia="仿宋" w:hAnsi="仿宋" w:hint="eastAsia"/>
          <w:sz w:val="24"/>
          <w:szCs w:val="24"/>
        </w:rPr>
        <w:t>具。甲、乙双方在互利互惠、平等协商的基础上，就</w:t>
      </w:r>
      <w:r w:rsidR="00647B33">
        <w:rPr>
          <w:rFonts w:ascii="仿宋" w:eastAsia="仿宋" w:hAnsi="仿宋" w:hint="eastAsia"/>
          <w:sz w:val="24"/>
          <w:szCs w:val="24"/>
        </w:rPr>
        <w:t>检</w:t>
      </w:r>
      <w:r w:rsidRPr="00C64A64">
        <w:rPr>
          <w:rFonts w:ascii="仿宋" w:eastAsia="仿宋" w:hAnsi="仿宋" w:hint="eastAsia"/>
          <w:sz w:val="24"/>
          <w:szCs w:val="24"/>
        </w:rPr>
        <w:t>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19095B36" w14:textId="273D226D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47B33">
        <w:rPr>
          <w:rFonts w:ascii="仿宋" w:eastAsia="仿宋" w:hAnsi="仿宋" w:hint="eastAsia"/>
          <w:b/>
          <w:sz w:val="24"/>
          <w:szCs w:val="24"/>
        </w:rPr>
        <w:t>检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具清单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799"/>
        <w:gridCol w:w="739"/>
        <w:gridCol w:w="785"/>
        <w:gridCol w:w="899"/>
        <w:gridCol w:w="1410"/>
        <w:gridCol w:w="1491"/>
        <w:gridCol w:w="1961"/>
        <w:gridCol w:w="657"/>
      </w:tblGrid>
      <w:tr w:rsidR="00522784" w:rsidRPr="001316A3" w14:paraId="1DCD7CB2" w14:textId="77777777" w:rsidTr="00522784">
        <w:trPr>
          <w:trHeight w:val="658"/>
          <w:jc w:val="center"/>
        </w:trPr>
        <w:tc>
          <w:tcPr>
            <w:tcW w:w="212" w:type="pct"/>
            <w:vAlign w:val="center"/>
          </w:tcPr>
          <w:p w14:paraId="533930EE" w14:textId="77777777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884" w:type="pct"/>
            <w:vAlign w:val="center"/>
          </w:tcPr>
          <w:p w14:paraId="5416ECCE" w14:textId="2088F86C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具名称</w:t>
            </w:r>
          </w:p>
        </w:tc>
        <w:tc>
          <w:tcPr>
            <w:tcW w:w="362" w:type="pct"/>
            <w:vAlign w:val="center"/>
          </w:tcPr>
          <w:p w14:paraId="0E878C95" w14:textId="4D4D4B34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具单位</w:t>
            </w:r>
          </w:p>
        </w:tc>
        <w:tc>
          <w:tcPr>
            <w:tcW w:w="386" w:type="pct"/>
            <w:vAlign w:val="center"/>
          </w:tcPr>
          <w:p w14:paraId="0128D945" w14:textId="7855D442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具数量</w:t>
            </w:r>
          </w:p>
        </w:tc>
        <w:tc>
          <w:tcPr>
            <w:tcW w:w="442" w:type="pct"/>
            <w:vAlign w:val="center"/>
          </w:tcPr>
          <w:p w14:paraId="1723D4D5" w14:textId="787F30D2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</w:t>
            </w:r>
            <w:r w:rsidRPr="001316A3">
              <w:rPr>
                <w:rFonts w:ascii="宋体" w:hAnsi="宋体" w:cs="宋体" w:hint="eastAsia"/>
                <w:szCs w:val="21"/>
              </w:rPr>
              <w:t>税</w:t>
            </w:r>
            <w:r>
              <w:rPr>
                <w:rFonts w:ascii="宋体" w:hAnsi="宋体" w:cs="宋体" w:hint="eastAsia"/>
                <w:szCs w:val="21"/>
              </w:rPr>
              <w:t>单</w:t>
            </w:r>
            <w:r w:rsidRPr="001316A3">
              <w:rPr>
                <w:rFonts w:ascii="宋体" w:hAnsi="宋体" w:cs="宋体" w:hint="eastAsia"/>
                <w:szCs w:val="21"/>
              </w:rPr>
              <w:t>价（元）</w:t>
            </w:r>
          </w:p>
        </w:tc>
        <w:tc>
          <w:tcPr>
            <w:tcW w:w="693" w:type="pct"/>
            <w:vAlign w:val="center"/>
          </w:tcPr>
          <w:p w14:paraId="46DE2E26" w14:textId="4D2C661E" w:rsidR="00522784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</w:t>
            </w:r>
            <w:r w:rsidRPr="001316A3">
              <w:rPr>
                <w:rFonts w:ascii="宋体" w:hAnsi="宋体" w:cs="宋体" w:hint="eastAsia"/>
                <w:szCs w:val="21"/>
              </w:rPr>
              <w:t>税总价（元）</w:t>
            </w:r>
          </w:p>
        </w:tc>
        <w:tc>
          <w:tcPr>
            <w:tcW w:w="733" w:type="pct"/>
            <w:vAlign w:val="center"/>
          </w:tcPr>
          <w:p w14:paraId="54A89BA9" w14:textId="77C11F64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</w:t>
            </w:r>
            <w:r>
              <w:rPr>
                <w:rFonts w:ascii="宋体" w:hAnsi="宋体" w:cs="宋体" w:hint="eastAsia"/>
                <w:szCs w:val="21"/>
              </w:rPr>
              <w:t>所检测产品</w:t>
            </w:r>
            <w:r w:rsidRPr="001316A3">
              <w:rPr>
                <w:rFonts w:ascii="宋体" w:hAnsi="宋体" w:cs="宋体" w:hint="eastAsia"/>
                <w:szCs w:val="21"/>
              </w:rPr>
              <w:t>的QAD号</w:t>
            </w:r>
          </w:p>
        </w:tc>
        <w:tc>
          <w:tcPr>
            <w:tcW w:w="964" w:type="pct"/>
            <w:vAlign w:val="center"/>
          </w:tcPr>
          <w:p w14:paraId="63689525" w14:textId="57B9BD2C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</w:t>
            </w:r>
            <w:r>
              <w:rPr>
                <w:rFonts w:ascii="宋体" w:hAnsi="宋体" w:cs="宋体" w:hint="eastAsia"/>
                <w:szCs w:val="21"/>
              </w:rPr>
              <w:t>所检测</w:t>
            </w:r>
            <w:r w:rsidRPr="001316A3">
              <w:rPr>
                <w:rFonts w:ascii="宋体" w:hAnsi="宋体" w:cs="宋体" w:hint="eastAsia"/>
                <w:szCs w:val="21"/>
              </w:rPr>
              <w:t>产品名称</w:t>
            </w:r>
          </w:p>
        </w:tc>
        <w:tc>
          <w:tcPr>
            <w:tcW w:w="324" w:type="pct"/>
            <w:vAlign w:val="center"/>
          </w:tcPr>
          <w:p w14:paraId="3E2EA06E" w14:textId="77777777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522784" w:rsidRPr="001316A3" w14:paraId="6C412D5D" w14:textId="77777777" w:rsidTr="00522784">
        <w:trPr>
          <w:trHeight w:val="249"/>
          <w:jc w:val="center"/>
        </w:trPr>
        <w:tc>
          <w:tcPr>
            <w:tcW w:w="212" w:type="pct"/>
            <w:vAlign w:val="center"/>
          </w:tcPr>
          <w:p w14:paraId="760D7C6E" w14:textId="209C68D3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84" w:type="pct"/>
            <w:vAlign w:val="center"/>
          </w:tcPr>
          <w:p w14:paraId="7E6B76C7" w14:textId="5E9AE1D3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H</w:t>
            </w:r>
            <w:r>
              <w:t>6</w:t>
            </w:r>
            <w:r w:rsidRPr="00522784">
              <w:rPr>
                <w:rFonts w:hint="eastAsia"/>
              </w:rPr>
              <w:t>安全带卷收器固定钣金焊接总成</w:t>
            </w:r>
            <w:r>
              <w:rPr>
                <w:rFonts w:hint="eastAsia"/>
              </w:rPr>
              <w:t>检具</w:t>
            </w:r>
          </w:p>
        </w:tc>
        <w:tc>
          <w:tcPr>
            <w:tcW w:w="362" w:type="pct"/>
            <w:vAlign w:val="center"/>
          </w:tcPr>
          <w:p w14:paraId="7BB8A301" w14:textId="5FB73372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</w:t>
            </w:r>
          </w:p>
        </w:tc>
        <w:tc>
          <w:tcPr>
            <w:tcW w:w="386" w:type="pct"/>
            <w:vAlign w:val="center"/>
          </w:tcPr>
          <w:p w14:paraId="75526129" w14:textId="2EE549F4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74664F36" w14:textId="00EAB868" w:rsidR="00522784" w:rsidRPr="001316A3" w:rsidRDefault="00522784" w:rsidP="001B526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t>5500.00</w:t>
            </w:r>
          </w:p>
        </w:tc>
        <w:tc>
          <w:tcPr>
            <w:tcW w:w="693" w:type="pct"/>
            <w:vAlign w:val="center"/>
          </w:tcPr>
          <w:p w14:paraId="2DE6BFE5" w14:textId="25075383" w:rsidR="00522784" w:rsidRPr="00647B33" w:rsidRDefault="00522784" w:rsidP="001B5261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1000.00</w:t>
            </w:r>
          </w:p>
        </w:tc>
        <w:tc>
          <w:tcPr>
            <w:tcW w:w="733" w:type="pct"/>
            <w:vAlign w:val="center"/>
          </w:tcPr>
          <w:p w14:paraId="13F9CB6C" w14:textId="549D3428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647B33">
              <w:t>SHT0011112</w:t>
            </w:r>
          </w:p>
        </w:tc>
        <w:tc>
          <w:tcPr>
            <w:tcW w:w="964" w:type="pct"/>
            <w:vAlign w:val="center"/>
          </w:tcPr>
          <w:p w14:paraId="70FDAB00" w14:textId="096B1F08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H</w:t>
            </w:r>
            <w:r>
              <w:t>6</w:t>
            </w:r>
            <w:r w:rsidRPr="00522784">
              <w:rPr>
                <w:rFonts w:hint="eastAsia"/>
              </w:rPr>
              <w:t>安全带卷收器固定钣金焊接总成</w:t>
            </w:r>
          </w:p>
        </w:tc>
        <w:tc>
          <w:tcPr>
            <w:tcW w:w="324" w:type="pct"/>
            <w:vAlign w:val="center"/>
          </w:tcPr>
          <w:p w14:paraId="4E9604C1" w14:textId="3B54AE81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22784" w:rsidRPr="001316A3" w14:paraId="0D1E814C" w14:textId="77777777" w:rsidTr="00522784">
        <w:trPr>
          <w:trHeight w:val="882"/>
          <w:jc w:val="center"/>
        </w:trPr>
        <w:tc>
          <w:tcPr>
            <w:tcW w:w="212" w:type="pct"/>
            <w:vAlign w:val="center"/>
          </w:tcPr>
          <w:p w14:paraId="6BC9C6EE" w14:textId="49742A4B" w:rsidR="00522784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84" w:type="pct"/>
            <w:vAlign w:val="center"/>
          </w:tcPr>
          <w:p w14:paraId="36E198AA" w14:textId="2469D29A" w:rsidR="00522784" w:rsidRPr="00E93994" w:rsidRDefault="00522784" w:rsidP="00522784">
            <w:pPr>
              <w:spacing w:line="300" w:lineRule="exact"/>
              <w:jc w:val="center"/>
            </w:pPr>
            <w:r w:rsidRPr="00522784">
              <w:rPr>
                <w:rFonts w:hint="eastAsia"/>
              </w:rPr>
              <w:t>H6</w:t>
            </w:r>
            <w:r w:rsidRPr="00522784">
              <w:rPr>
                <w:rFonts w:hint="eastAsia"/>
              </w:rPr>
              <w:t>副司机安全带卷收器固定钣金焊接总成</w:t>
            </w:r>
            <w:r>
              <w:rPr>
                <w:rFonts w:hint="eastAsia"/>
              </w:rPr>
              <w:t>检具</w:t>
            </w:r>
          </w:p>
        </w:tc>
        <w:tc>
          <w:tcPr>
            <w:tcW w:w="362" w:type="pct"/>
            <w:vAlign w:val="center"/>
          </w:tcPr>
          <w:p w14:paraId="07AA8F0C" w14:textId="7D3F5E89" w:rsidR="00522784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</w:t>
            </w:r>
          </w:p>
        </w:tc>
        <w:tc>
          <w:tcPr>
            <w:tcW w:w="386" w:type="pct"/>
            <w:vAlign w:val="center"/>
          </w:tcPr>
          <w:p w14:paraId="353E784E" w14:textId="62720B14" w:rsidR="00522784" w:rsidRPr="001316A3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389A23F9" w14:textId="2976D91B" w:rsidR="00522784" w:rsidRDefault="00522784" w:rsidP="00522784">
            <w:pPr>
              <w:widowControl/>
              <w:jc w:val="center"/>
            </w:pPr>
            <w:r>
              <w:t>5500.00</w:t>
            </w:r>
          </w:p>
        </w:tc>
        <w:tc>
          <w:tcPr>
            <w:tcW w:w="693" w:type="pct"/>
            <w:vAlign w:val="center"/>
          </w:tcPr>
          <w:p w14:paraId="5DDF0753" w14:textId="06C6E3C0" w:rsidR="00522784" w:rsidRPr="00522784" w:rsidRDefault="00522784" w:rsidP="00522784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1000.00</w:t>
            </w:r>
          </w:p>
        </w:tc>
        <w:tc>
          <w:tcPr>
            <w:tcW w:w="733" w:type="pct"/>
            <w:vAlign w:val="center"/>
          </w:tcPr>
          <w:p w14:paraId="0C62E6EB" w14:textId="085C741C" w:rsidR="00522784" w:rsidRPr="00E93994" w:rsidRDefault="00522784" w:rsidP="00522784">
            <w:pPr>
              <w:spacing w:line="300" w:lineRule="exact"/>
              <w:jc w:val="center"/>
            </w:pPr>
            <w:r w:rsidRPr="00522784">
              <w:t>SHT0011416</w:t>
            </w:r>
          </w:p>
        </w:tc>
        <w:tc>
          <w:tcPr>
            <w:tcW w:w="964" w:type="pct"/>
            <w:vAlign w:val="center"/>
          </w:tcPr>
          <w:p w14:paraId="49418895" w14:textId="1F234F38" w:rsidR="00522784" w:rsidRPr="00E93994" w:rsidRDefault="00522784" w:rsidP="00522784">
            <w:pPr>
              <w:spacing w:line="300" w:lineRule="exact"/>
              <w:jc w:val="center"/>
            </w:pPr>
            <w:r w:rsidRPr="00522784">
              <w:rPr>
                <w:rFonts w:hint="eastAsia"/>
              </w:rPr>
              <w:t>H6</w:t>
            </w:r>
            <w:r w:rsidRPr="00522784">
              <w:rPr>
                <w:rFonts w:hint="eastAsia"/>
              </w:rPr>
              <w:t>副司机安全带卷收器固定钣金焊接总成</w:t>
            </w:r>
          </w:p>
        </w:tc>
        <w:tc>
          <w:tcPr>
            <w:tcW w:w="324" w:type="pct"/>
            <w:vAlign w:val="center"/>
          </w:tcPr>
          <w:p w14:paraId="72219358" w14:textId="77777777" w:rsidR="00522784" w:rsidRPr="001316A3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22784" w:rsidRPr="001316A3" w14:paraId="0C5C9336" w14:textId="77777777" w:rsidTr="00522784">
        <w:trPr>
          <w:trHeight w:val="398"/>
          <w:jc w:val="center"/>
        </w:trPr>
        <w:tc>
          <w:tcPr>
            <w:tcW w:w="1459" w:type="pct"/>
            <w:gridSpan w:val="3"/>
            <w:vAlign w:val="center"/>
          </w:tcPr>
          <w:p w14:paraId="182B4B5A" w14:textId="77777777" w:rsidR="00522784" w:rsidRPr="001316A3" w:rsidRDefault="00522784" w:rsidP="00522784">
            <w:pPr>
              <w:tabs>
                <w:tab w:val="center" w:pos="3702"/>
                <w:tab w:val="right" w:pos="7284"/>
              </w:tabs>
              <w:ind w:firstLineChars="600" w:firstLine="1260"/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合计（未税）：</w:t>
            </w:r>
          </w:p>
        </w:tc>
        <w:tc>
          <w:tcPr>
            <w:tcW w:w="386" w:type="pct"/>
            <w:vAlign w:val="center"/>
          </w:tcPr>
          <w:p w14:paraId="4FF67B9C" w14:textId="1E500523" w:rsidR="00522784" w:rsidRPr="001316A3" w:rsidRDefault="00522784" w:rsidP="00522784">
            <w:pPr>
              <w:tabs>
                <w:tab w:val="center" w:pos="3702"/>
                <w:tab w:val="right" w:pos="7284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3DF0E730" w14:textId="50F66297" w:rsidR="00522784" w:rsidRPr="00CC4928" w:rsidRDefault="00522784" w:rsidP="005227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——</w:t>
            </w:r>
          </w:p>
        </w:tc>
        <w:tc>
          <w:tcPr>
            <w:tcW w:w="693" w:type="pct"/>
            <w:vAlign w:val="center"/>
          </w:tcPr>
          <w:p w14:paraId="4A65DB99" w14:textId="77EE0FC9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2000.00</w:t>
            </w:r>
          </w:p>
        </w:tc>
        <w:tc>
          <w:tcPr>
            <w:tcW w:w="733" w:type="pct"/>
            <w:vAlign w:val="center"/>
          </w:tcPr>
          <w:p w14:paraId="5DE1FC45" w14:textId="5028DAFC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964" w:type="pct"/>
            <w:vAlign w:val="center"/>
          </w:tcPr>
          <w:p w14:paraId="4197C91E" w14:textId="77777777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324" w:type="pct"/>
            <w:vAlign w:val="center"/>
          </w:tcPr>
          <w:p w14:paraId="770B6CDF" w14:textId="77777777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</w:t>
            </w:r>
          </w:p>
        </w:tc>
      </w:tr>
      <w:tr w:rsidR="00522784" w:rsidRPr="001316A3" w14:paraId="43A00140" w14:textId="77777777" w:rsidTr="00522784">
        <w:trPr>
          <w:trHeight w:val="249"/>
          <w:jc w:val="center"/>
        </w:trPr>
        <w:tc>
          <w:tcPr>
            <w:tcW w:w="5000" w:type="pct"/>
            <w:gridSpan w:val="9"/>
          </w:tcPr>
          <w:p w14:paraId="56883D2E" w14:textId="2EC0A8CE" w:rsidR="00522784" w:rsidRPr="001316A3" w:rsidRDefault="00522784" w:rsidP="00522784">
            <w:pPr>
              <w:jc w:val="left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含13%增值税金额：</w:t>
            </w:r>
            <w:r>
              <w:rPr>
                <w:rFonts w:ascii="宋体" w:hAnsi="宋体" w:cs="宋体"/>
                <w:szCs w:val="21"/>
                <w:u w:val="single"/>
              </w:rPr>
              <w:t>22000.00</w:t>
            </w:r>
            <w:r w:rsidRPr="001316A3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Pr="001316A3">
              <w:rPr>
                <w:rFonts w:ascii="宋体" w:hAnsi="宋体" w:cs="宋体" w:hint="eastAsia"/>
                <w:szCs w:val="21"/>
              </w:rPr>
              <w:t>；金额大写：</w:t>
            </w:r>
            <w:r w:rsidRPr="001316A3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>贰万贰仟圆整</w:t>
            </w:r>
            <w:r w:rsidRPr="001316A3">
              <w:rPr>
                <w:rFonts w:ascii="宋体" w:hAnsi="宋体" w:cs="宋体"/>
                <w:szCs w:val="21"/>
                <w:u w:val="single"/>
              </w:rPr>
              <w:t xml:space="preserve">               </w:t>
            </w:r>
            <w:r w:rsidRPr="001316A3">
              <w:rPr>
                <w:rFonts w:ascii="宋体" w:hAnsi="宋体" w:cs="宋体"/>
                <w:szCs w:val="21"/>
              </w:rPr>
              <w:t xml:space="preserve"> </w:t>
            </w:r>
          </w:p>
        </w:tc>
      </w:tr>
    </w:tbl>
    <w:p w14:paraId="4E356B02" w14:textId="3D2C07BA"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14:paraId="725704E3" w14:textId="6D40EE97"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522784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22000.00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522784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贰万贰仟圆整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="004F6B49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14:paraId="0F637E84" w14:textId="77777777"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14:paraId="76F93FC7" w14:textId="2E82B4F4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DD28A7">
        <w:rPr>
          <w:rFonts w:ascii="仿宋" w:eastAsia="仿宋" w:hAnsi="仿宋" w:hint="eastAsia"/>
          <w:szCs w:val="21"/>
        </w:rPr>
        <w:t>检具</w:t>
      </w:r>
      <w:r w:rsidRPr="002A7FF8">
        <w:rPr>
          <w:rFonts w:ascii="仿宋" w:eastAsia="仿宋" w:hAnsi="仿宋" w:hint="eastAsia"/>
          <w:szCs w:val="21"/>
        </w:rPr>
        <w:t>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14:paraId="5310AD7A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</w:t>
      </w:r>
      <w:r w:rsidRPr="002A7FF8">
        <w:rPr>
          <w:rFonts w:ascii="仿宋" w:eastAsia="仿宋" w:hAnsi="仿宋" w:cs="仿宋" w:hint="eastAsia"/>
          <w:bCs/>
          <w:szCs w:val="21"/>
        </w:rPr>
        <w:lastRenderedPageBreak/>
        <w:t>/征收率）×原税率/征收率×（1+附加税费率）=新含税价-新含税价÷（1+新税率/征收率）×新税率/征收率×（1+附加税费率）。附加税费率按照购买方适用的附加税费率。</w:t>
      </w:r>
    </w:p>
    <w:p w14:paraId="0381775B" w14:textId="1D41852D" w:rsidR="00932EA0" w:rsidRPr="00932EA0" w:rsidRDefault="00394E9B" w:rsidP="00932EA0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DD28A7">
        <w:rPr>
          <w:rFonts w:ascii="仿宋" w:eastAsia="仿宋" w:hAnsi="仿宋" w:cs="仿宋"/>
          <w:bCs/>
          <w:szCs w:val="21"/>
        </w:rPr>
        <w:t>检具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14:paraId="31448E4A" w14:textId="77777777"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14:paraId="2E137963" w14:textId="4080701F" w:rsidR="00317846" w:rsidRDefault="00317846" w:rsidP="00EE719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第【 </w:t>
      </w:r>
      <w:r w:rsidR="00522784">
        <w:rPr>
          <w:rFonts w:ascii="仿宋" w:eastAsia="仿宋" w:hAnsi="仿宋" w:cs="宋体" w:hint="eastAsia"/>
          <w:bCs/>
          <w:kern w:val="0"/>
          <w:sz w:val="24"/>
          <w:szCs w:val="24"/>
        </w:rPr>
        <w:t>一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】种付款方式。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甲方以电汇或商业汇票支付合同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14:paraId="00DDC4AB" w14:textId="316F37B9" w:rsidR="005F23B8" w:rsidRPr="009B4CD5" w:rsidRDefault="005F23B8" w:rsidP="005F23B8">
      <w:pPr>
        <w:pStyle w:val="af0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  <w:u w:val="single"/>
        </w:rPr>
      </w:pPr>
      <w:r w:rsidRPr="009B4CD5">
        <w:rPr>
          <w:rFonts w:ascii="仿宋" w:eastAsia="仿宋" w:hAnsi="仿宋" w:hint="eastAsia"/>
          <w:sz w:val="24"/>
          <w:szCs w:val="24"/>
        </w:rPr>
        <w:t>【一】1、合同签订后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  <w:u w:val="single"/>
        </w:rPr>
        <w:t>1</w:t>
      </w:r>
      <w:r>
        <w:rPr>
          <w:rFonts w:ascii="仿宋" w:eastAsia="仿宋" w:hAnsi="仿宋"/>
          <w:sz w:val="24"/>
          <w:szCs w:val="24"/>
          <w:u w:val="single"/>
        </w:rPr>
        <w:t>5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9B4CD5">
        <w:rPr>
          <w:rFonts w:ascii="仿宋" w:eastAsia="仿宋" w:hAnsi="仿宋" w:hint="eastAsia"/>
          <w:sz w:val="24"/>
          <w:szCs w:val="24"/>
        </w:rPr>
        <w:t>日内甲方预付总金额的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D979DB">
        <w:rPr>
          <w:rFonts w:ascii="仿宋" w:eastAsia="仿宋" w:hAnsi="仿宋"/>
          <w:sz w:val="24"/>
          <w:szCs w:val="24"/>
          <w:u w:val="single"/>
        </w:rPr>
        <w:t>5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9B4CD5">
        <w:rPr>
          <w:rFonts w:ascii="仿宋" w:eastAsia="仿宋" w:hAnsi="仿宋" w:hint="eastAsia"/>
          <w:sz w:val="24"/>
          <w:szCs w:val="24"/>
        </w:rPr>
        <w:t>%给乙方，计：</w:t>
      </w:r>
      <w:r w:rsidR="00D979DB">
        <w:rPr>
          <w:rFonts w:ascii="仿宋" w:eastAsia="仿宋" w:hAnsi="仿宋" w:hint="eastAsia"/>
          <w:sz w:val="24"/>
          <w:szCs w:val="24"/>
          <w:u w:val="single"/>
        </w:rPr>
        <w:t>壹万壹仟圆整</w:t>
      </w:r>
      <w:r w:rsidRPr="009B4CD5">
        <w:rPr>
          <w:rFonts w:ascii="仿宋" w:eastAsia="仿宋" w:hAnsi="仿宋" w:hint="eastAsia"/>
          <w:sz w:val="24"/>
          <w:szCs w:val="24"/>
        </w:rPr>
        <w:t>人民币</w:t>
      </w:r>
      <w:r w:rsidR="00D979DB">
        <w:rPr>
          <w:rFonts w:ascii="仿宋" w:eastAsia="仿宋" w:hAnsi="仿宋"/>
          <w:sz w:val="24"/>
          <w:szCs w:val="24"/>
          <w:u w:val="single"/>
        </w:rPr>
        <w:t>11000.00</w:t>
      </w:r>
      <w:r w:rsidRPr="009B4CD5">
        <w:rPr>
          <w:rFonts w:ascii="仿宋" w:eastAsia="仿宋" w:hAnsi="仿宋" w:hint="eastAsia"/>
          <w:sz w:val="24"/>
          <w:szCs w:val="24"/>
        </w:rPr>
        <w:t>元。</w:t>
      </w:r>
    </w:p>
    <w:p w14:paraId="56CE77DC" w14:textId="7F769072" w:rsidR="005F23B8" w:rsidRPr="009B4CD5" w:rsidRDefault="005F23B8" w:rsidP="005F23B8">
      <w:pPr>
        <w:pStyle w:val="af0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</w:rPr>
      </w:pPr>
      <w:r w:rsidRPr="009B4CD5">
        <w:rPr>
          <w:rFonts w:ascii="仿宋" w:eastAsia="仿宋" w:hAnsi="仿宋" w:hint="eastAsia"/>
          <w:sz w:val="24"/>
          <w:szCs w:val="24"/>
        </w:rPr>
        <w:t>2、</w:t>
      </w:r>
      <w:r w:rsidRPr="00C64A64">
        <w:rPr>
          <w:rFonts w:ascii="仿宋" w:eastAsia="仿宋" w:hAnsi="仿宋" w:hint="eastAsia"/>
          <w:sz w:val="24"/>
          <w:szCs w:val="24"/>
        </w:rPr>
        <w:t>乙方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 w:hint="eastAsia"/>
          <w:sz w:val="24"/>
          <w:szCs w:val="24"/>
        </w:rPr>
        <w:t>制作完成后提供样品，甲方验证样品合格后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乙方提供合同总金额的增值税专用发票后</w:t>
      </w:r>
      <w:r w:rsidRPr="009B4CD5">
        <w:rPr>
          <w:rFonts w:ascii="仿宋" w:eastAsia="仿宋" w:hAnsi="仿宋" w:hint="eastAsia"/>
          <w:sz w:val="24"/>
          <w:szCs w:val="24"/>
        </w:rPr>
        <w:t>，甲方支付总金额的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D979DB">
        <w:rPr>
          <w:rFonts w:ascii="仿宋" w:eastAsia="仿宋" w:hAnsi="仿宋"/>
          <w:sz w:val="24"/>
          <w:szCs w:val="24"/>
          <w:u w:val="single"/>
        </w:rPr>
        <w:t>5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9B4CD5">
        <w:rPr>
          <w:rFonts w:ascii="仿宋" w:eastAsia="仿宋" w:hAnsi="仿宋" w:hint="eastAsia"/>
          <w:sz w:val="24"/>
          <w:szCs w:val="24"/>
        </w:rPr>
        <w:t>%，计：</w:t>
      </w:r>
      <w:r w:rsidR="00D979DB">
        <w:rPr>
          <w:rFonts w:ascii="仿宋" w:eastAsia="仿宋" w:hAnsi="仿宋" w:hint="eastAsia"/>
          <w:sz w:val="24"/>
          <w:szCs w:val="24"/>
          <w:u w:val="single"/>
        </w:rPr>
        <w:t>壹万壹仟圆整</w:t>
      </w:r>
      <w:r w:rsidR="00D979DB" w:rsidRPr="009B4CD5">
        <w:rPr>
          <w:rFonts w:ascii="仿宋" w:eastAsia="仿宋" w:hAnsi="仿宋" w:hint="eastAsia"/>
          <w:sz w:val="24"/>
          <w:szCs w:val="24"/>
        </w:rPr>
        <w:t>人民币</w:t>
      </w:r>
      <w:r w:rsidR="00D979DB">
        <w:rPr>
          <w:rFonts w:ascii="仿宋" w:eastAsia="仿宋" w:hAnsi="仿宋"/>
          <w:sz w:val="24"/>
          <w:szCs w:val="24"/>
          <w:u w:val="single"/>
        </w:rPr>
        <w:t>11000.00</w:t>
      </w:r>
      <w:r w:rsidR="00D979DB" w:rsidRPr="009B4CD5">
        <w:rPr>
          <w:rFonts w:ascii="仿宋" w:eastAsia="仿宋" w:hAnsi="仿宋" w:hint="eastAsia"/>
          <w:sz w:val="24"/>
          <w:szCs w:val="24"/>
        </w:rPr>
        <w:t>元</w:t>
      </w:r>
      <w:r w:rsidRPr="009B4CD5">
        <w:rPr>
          <w:rFonts w:ascii="仿宋" w:eastAsia="仿宋" w:hAnsi="仿宋" w:hint="eastAsia"/>
          <w:sz w:val="24"/>
          <w:szCs w:val="24"/>
        </w:rPr>
        <w:t>。</w:t>
      </w:r>
    </w:p>
    <w:p w14:paraId="3AEEA886" w14:textId="4EB7F964" w:rsidR="00BF053E" w:rsidRDefault="009E5961" w:rsidP="009E5961">
      <w:pPr>
        <w:spacing w:line="360" w:lineRule="auto"/>
        <w:rPr>
          <w:rFonts w:ascii="仿宋" w:eastAsia="仿宋" w:hAnsi="仿宋"/>
          <w:szCs w:val="21"/>
        </w:rPr>
      </w:pPr>
      <w:r w:rsidRPr="002A7FF8">
        <w:rPr>
          <w:rFonts w:ascii="仿宋" w:eastAsia="仿宋" w:hAnsi="仿宋" w:hint="eastAsia"/>
          <w:szCs w:val="21"/>
        </w:rPr>
        <w:t>备注</w:t>
      </w:r>
      <w:r w:rsidRPr="002A7FF8">
        <w:rPr>
          <w:rFonts w:ascii="仿宋" w:eastAsia="仿宋" w:hAnsi="仿宋"/>
          <w:szCs w:val="21"/>
        </w:rPr>
        <w:t>：</w:t>
      </w:r>
      <w:r w:rsidR="00DD28A7">
        <w:rPr>
          <w:rFonts w:ascii="仿宋" w:eastAsia="仿宋" w:hAnsi="仿宋" w:hint="eastAsia"/>
          <w:szCs w:val="21"/>
        </w:rPr>
        <w:t>检具</w:t>
      </w:r>
      <w:r w:rsidRPr="002A7FF8">
        <w:rPr>
          <w:rFonts w:ascii="仿宋" w:eastAsia="仿宋" w:hAnsi="仿宋" w:hint="eastAsia"/>
          <w:szCs w:val="21"/>
        </w:rPr>
        <w:t>的所有权归甲方所有。</w:t>
      </w:r>
    </w:p>
    <w:p w14:paraId="02E7561C" w14:textId="1275CB1F" w:rsidR="00BF053E" w:rsidRDefault="00BF053E" w:rsidP="00BF053E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F053E">
        <w:rPr>
          <w:rFonts w:ascii="仿宋" w:eastAsia="仿宋" w:hAnsi="仿宋" w:hint="eastAsia"/>
          <w:b/>
          <w:sz w:val="24"/>
          <w:szCs w:val="24"/>
        </w:rPr>
        <w:t>交货地址</w:t>
      </w:r>
    </w:p>
    <w:p w14:paraId="4BFE31D0" w14:textId="5048E9B2" w:rsidR="00BF053E" w:rsidRPr="00BF053E" w:rsidRDefault="00BF053E" w:rsidP="00BF053E">
      <w:pPr>
        <w:pStyle w:val="af0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 w:hint="eastAsia"/>
          <w:sz w:val="24"/>
          <w:szCs w:val="24"/>
        </w:rPr>
      </w:pPr>
      <w:r w:rsidRPr="00BF053E">
        <w:rPr>
          <w:rFonts w:ascii="仿宋" w:eastAsia="仿宋" w:hAnsi="仿宋" w:hint="eastAsia"/>
          <w:sz w:val="24"/>
          <w:szCs w:val="24"/>
        </w:rPr>
        <w:t>乙方将检具制作完成后，自行留存及使用1付</w:t>
      </w:r>
      <w:r w:rsidRPr="00BF053E">
        <w:rPr>
          <w:rFonts w:ascii="仿宋" w:eastAsia="仿宋" w:hAnsi="仿宋" w:hint="eastAsia"/>
          <w:sz w:val="24"/>
          <w:szCs w:val="24"/>
        </w:rPr>
        <w:t>H</w:t>
      </w:r>
      <w:r w:rsidRPr="00BF053E">
        <w:rPr>
          <w:rFonts w:ascii="仿宋" w:eastAsia="仿宋" w:hAnsi="仿宋"/>
          <w:sz w:val="24"/>
          <w:szCs w:val="24"/>
        </w:rPr>
        <w:t>6</w:t>
      </w:r>
      <w:r w:rsidRPr="00BF053E">
        <w:rPr>
          <w:rFonts w:ascii="仿宋" w:eastAsia="仿宋" w:hAnsi="仿宋" w:hint="eastAsia"/>
          <w:sz w:val="24"/>
          <w:szCs w:val="24"/>
        </w:rPr>
        <w:t>安全带卷收器固定钣金焊接总成检具</w:t>
      </w:r>
      <w:r w:rsidRPr="00BF053E">
        <w:rPr>
          <w:rFonts w:ascii="仿宋" w:eastAsia="仿宋" w:hAnsi="仿宋" w:hint="eastAsia"/>
          <w:sz w:val="24"/>
          <w:szCs w:val="24"/>
        </w:rPr>
        <w:t>和1付</w:t>
      </w:r>
      <w:r w:rsidRPr="00BF053E">
        <w:rPr>
          <w:rFonts w:ascii="仿宋" w:eastAsia="仿宋" w:hAnsi="仿宋" w:hint="eastAsia"/>
          <w:sz w:val="24"/>
          <w:szCs w:val="24"/>
        </w:rPr>
        <w:t>H6副司机安全带卷收器固定钣金焊接总成检具</w:t>
      </w:r>
      <w:r>
        <w:rPr>
          <w:rFonts w:ascii="仿宋" w:eastAsia="仿宋" w:hAnsi="仿宋" w:hint="eastAsia"/>
          <w:sz w:val="24"/>
          <w:szCs w:val="24"/>
        </w:rPr>
        <w:t>。其余2付检具送至河北光华荣昌汽车部件有限公司</w:t>
      </w:r>
    </w:p>
    <w:p w14:paraId="2B2EAD43" w14:textId="63053A76" w:rsidR="00317846" w:rsidRPr="00DA52C7" w:rsidRDefault="00DD28A7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14:paraId="38B9A9C6" w14:textId="5E700285" w:rsidR="00317846" w:rsidRPr="00C64A64" w:rsidRDefault="00317846" w:rsidP="004F480F">
      <w:pPr>
        <w:pStyle w:val="af0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保证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寿命为生产产品不少于</w:t>
      </w:r>
      <w:permStart w:id="120137193" w:edGrp="everyone"/>
      <w:r w:rsidR="00202265" w:rsidRPr="002022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573FF2">
        <w:rPr>
          <w:rFonts w:ascii="仿宋" w:eastAsia="仿宋" w:hAnsi="仿宋"/>
          <w:sz w:val="24"/>
          <w:szCs w:val="24"/>
          <w:u w:val="single"/>
        </w:rPr>
        <w:t>30</w:t>
      </w:r>
      <w:r w:rsidR="00202265" w:rsidRPr="002022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permEnd w:id="120137193"/>
      <w:r w:rsidRPr="00C64A64">
        <w:rPr>
          <w:rFonts w:ascii="仿宋" w:eastAsia="仿宋" w:hAnsi="仿宋" w:hint="eastAsia"/>
          <w:sz w:val="24"/>
          <w:szCs w:val="24"/>
        </w:rPr>
        <w:t>万次数。</w:t>
      </w:r>
    </w:p>
    <w:p w14:paraId="45B2E0E1" w14:textId="5EA9A2E4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在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寿命内有质量问题，由乙方免费负责维修，若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维修后仍无法使用，甲方</w:t>
      </w:r>
      <w:r w:rsidRPr="00C64A64">
        <w:rPr>
          <w:rFonts w:ascii="仿宋" w:eastAsia="仿宋" w:hAnsi="仿宋"/>
          <w:sz w:val="24"/>
          <w:szCs w:val="24"/>
        </w:rPr>
        <w:t>可</w:t>
      </w:r>
      <w:r w:rsidRPr="00C64A64">
        <w:rPr>
          <w:rFonts w:ascii="仿宋" w:eastAsia="仿宋" w:hAnsi="仿宋" w:hint="eastAsia"/>
          <w:sz w:val="24"/>
          <w:szCs w:val="24"/>
        </w:rPr>
        <w:t>视情况</w:t>
      </w:r>
      <w:r w:rsidRPr="00C64A64">
        <w:rPr>
          <w:rFonts w:ascii="仿宋" w:eastAsia="仿宋" w:hAnsi="仿宋"/>
          <w:sz w:val="24"/>
          <w:szCs w:val="24"/>
        </w:rPr>
        <w:t>要求乙方重新开发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或</w:t>
      </w:r>
      <w:r w:rsidRPr="00C64A64">
        <w:rPr>
          <w:rFonts w:ascii="仿宋" w:eastAsia="仿宋" w:hAnsi="仿宋" w:hint="eastAsia"/>
          <w:sz w:val="24"/>
          <w:szCs w:val="24"/>
        </w:rPr>
        <w:t>移送</w:t>
      </w:r>
      <w:r w:rsidRPr="00C64A64">
        <w:rPr>
          <w:rFonts w:ascii="仿宋" w:eastAsia="仿宋" w:hAnsi="仿宋"/>
          <w:sz w:val="24"/>
          <w:szCs w:val="24"/>
        </w:rPr>
        <w:t>第三方开发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。</w:t>
      </w:r>
      <w:r w:rsidRPr="00C64A64">
        <w:rPr>
          <w:rFonts w:ascii="仿宋" w:eastAsia="仿宋" w:hAnsi="仿宋" w:hint="eastAsia"/>
          <w:sz w:val="24"/>
          <w:szCs w:val="24"/>
        </w:rPr>
        <w:t>甲方要求</w:t>
      </w:r>
      <w:r w:rsidRPr="00C64A64">
        <w:rPr>
          <w:rFonts w:ascii="仿宋" w:eastAsia="仿宋" w:hAnsi="仿宋"/>
          <w:sz w:val="24"/>
          <w:szCs w:val="24"/>
        </w:rPr>
        <w:t>乙方重新开发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的，</w:t>
      </w:r>
      <w:r w:rsidRPr="00C64A64">
        <w:rPr>
          <w:rFonts w:ascii="仿宋" w:eastAsia="仿宋" w:hAnsi="仿宋" w:hint="eastAsia"/>
          <w:sz w:val="24"/>
          <w:szCs w:val="24"/>
        </w:rPr>
        <w:t>重新开发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费用由乙方负责，完成时间双方协商另行签约确定，但不能超过本合同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制造</w:t>
      </w:r>
      <w:r w:rsidRPr="00C64A64">
        <w:rPr>
          <w:rFonts w:ascii="仿宋" w:eastAsia="仿宋" w:hAnsi="仿宋"/>
          <w:sz w:val="24"/>
          <w:szCs w:val="24"/>
        </w:rPr>
        <w:t>周期</w:t>
      </w:r>
      <w:r w:rsidRPr="00C64A64">
        <w:rPr>
          <w:rFonts w:ascii="仿宋" w:eastAsia="仿宋" w:hAnsi="仿宋" w:hint="eastAsia"/>
          <w:sz w:val="24"/>
          <w:szCs w:val="24"/>
        </w:rPr>
        <w:t>。甲方决定</w:t>
      </w:r>
      <w:r w:rsidRPr="00C64A64">
        <w:rPr>
          <w:rFonts w:ascii="仿宋" w:eastAsia="仿宋" w:hAnsi="仿宋"/>
          <w:sz w:val="24"/>
          <w:szCs w:val="24"/>
        </w:rPr>
        <w:t>移送第三方开发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的，乙方应当退还甲方已</w:t>
      </w:r>
      <w:r w:rsidRPr="00C64A64">
        <w:rPr>
          <w:rFonts w:ascii="仿宋" w:eastAsia="仿宋" w:hAnsi="仿宋" w:hint="eastAsia"/>
          <w:sz w:val="24"/>
          <w:szCs w:val="24"/>
        </w:rPr>
        <w:t>支付</w:t>
      </w:r>
      <w:r w:rsidRPr="00C64A64">
        <w:rPr>
          <w:rFonts w:ascii="仿宋" w:eastAsia="仿宋" w:hAnsi="仿宋"/>
          <w:sz w:val="24"/>
          <w:szCs w:val="24"/>
        </w:rPr>
        <w:t>的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费</w:t>
      </w:r>
      <w:r w:rsidRPr="00C64A64">
        <w:rPr>
          <w:rFonts w:ascii="仿宋" w:eastAsia="仿宋" w:hAnsi="仿宋" w:hint="eastAsia"/>
          <w:sz w:val="24"/>
          <w:szCs w:val="24"/>
        </w:rPr>
        <w:t>并</w:t>
      </w:r>
      <w:r w:rsidRPr="00C64A64">
        <w:rPr>
          <w:rFonts w:ascii="仿宋" w:eastAsia="仿宋" w:hAnsi="仿宋"/>
          <w:sz w:val="24"/>
          <w:szCs w:val="24"/>
        </w:rPr>
        <w:t>承担移</w:t>
      </w:r>
      <w:r w:rsidRPr="00C64A64">
        <w:rPr>
          <w:rFonts w:ascii="仿宋" w:eastAsia="仿宋" w:hAnsi="仿宋" w:hint="eastAsia"/>
          <w:sz w:val="24"/>
          <w:szCs w:val="24"/>
        </w:rPr>
        <w:t>模费用以及</w:t>
      </w:r>
      <w:r w:rsidRPr="00C64A64">
        <w:rPr>
          <w:rFonts w:ascii="仿宋" w:eastAsia="仿宋" w:hAnsi="仿宋"/>
          <w:sz w:val="24"/>
          <w:szCs w:val="24"/>
        </w:rPr>
        <w:t>乙方</w:t>
      </w:r>
      <w:r w:rsidRPr="00C64A64">
        <w:rPr>
          <w:rFonts w:ascii="仿宋" w:eastAsia="仿宋" w:hAnsi="仿宋"/>
          <w:sz w:val="24"/>
          <w:szCs w:val="24"/>
        </w:rPr>
        <w:lastRenderedPageBreak/>
        <w:t>因</w:t>
      </w:r>
      <w:r w:rsidRPr="00C64A64">
        <w:rPr>
          <w:rFonts w:ascii="仿宋" w:eastAsia="仿宋" w:hAnsi="仿宋" w:hint="eastAsia"/>
          <w:sz w:val="24"/>
          <w:szCs w:val="24"/>
        </w:rPr>
        <w:t>移模导致</w:t>
      </w:r>
      <w:r w:rsidRPr="00C64A64">
        <w:rPr>
          <w:rFonts w:ascii="仿宋" w:eastAsia="仿宋" w:hAnsi="仿宋"/>
          <w:sz w:val="24"/>
          <w:szCs w:val="24"/>
        </w:rPr>
        <w:t>交</w:t>
      </w:r>
      <w:r w:rsidRPr="00C64A64">
        <w:rPr>
          <w:rFonts w:ascii="仿宋" w:eastAsia="仿宋" w:hAnsi="仿宋" w:hint="eastAsia"/>
          <w:sz w:val="24"/>
          <w:szCs w:val="24"/>
        </w:rPr>
        <w:t>期延误造成</w:t>
      </w:r>
      <w:r w:rsidRPr="00C64A64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/>
          <w:sz w:val="24"/>
          <w:szCs w:val="24"/>
        </w:rPr>
        <w:t>乙方应承担全部赔偿责任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7A69EA4E" w14:textId="5D08FEC3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如乙方使用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生产产品，在生产过程中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的修理和维护均由乙方负责。</w:t>
      </w:r>
    </w:p>
    <w:p w14:paraId="4C4EB8FB" w14:textId="71F49B04" w:rsidR="00317846" w:rsidRPr="00C64A64" w:rsidRDefault="00DD28A7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在制作过程中如出现需</w:t>
      </w:r>
      <w:r w:rsidR="00317846" w:rsidRPr="00C64A64">
        <w:rPr>
          <w:rFonts w:ascii="仿宋" w:eastAsia="仿宋" w:hAnsi="仿宋"/>
          <w:sz w:val="24"/>
          <w:szCs w:val="24"/>
        </w:rPr>
        <w:t>对</w:t>
      </w:r>
      <w:r>
        <w:rPr>
          <w:rFonts w:ascii="仿宋" w:eastAsia="仿宋" w:hAnsi="仿宋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进行超出</w:t>
      </w:r>
      <w:r w:rsidR="00317846" w:rsidRPr="00C64A64">
        <w:rPr>
          <w:rFonts w:ascii="仿宋" w:eastAsia="仿宋" w:hAnsi="仿宋"/>
          <w:sz w:val="24"/>
          <w:szCs w:val="24"/>
        </w:rPr>
        <w:t>双方书面</w:t>
      </w:r>
      <w:r w:rsidR="00317846" w:rsidRPr="00C64A64">
        <w:rPr>
          <w:rFonts w:ascii="仿宋" w:eastAsia="仿宋" w:hAnsi="仿宋" w:hint="eastAsia"/>
          <w:sz w:val="24"/>
          <w:szCs w:val="24"/>
        </w:rPr>
        <w:t>确认</w:t>
      </w:r>
      <w:r w:rsidR="00317846" w:rsidRPr="00C64A64">
        <w:rPr>
          <w:rFonts w:ascii="仿宋" w:eastAsia="仿宋" w:hAnsi="仿宋"/>
          <w:sz w:val="24"/>
          <w:szCs w:val="24"/>
        </w:rPr>
        <w:t>的图纸</w:t>
      </w:r>
      <w:r w:rsidR="00317846" w:rsidRPr="00C64A64">
        <w:rPr>
          <w:rFonts w:ascii="仿宋" w:eastAsia="仿宋" w:hAnsi="仿宋" w:hint="eastAsia"/>
          <w:sz w:val="24"/>
          <w:szCs w:val="24"/>
        </w:rPr>
        <w:t>范围</w:t>
      </w:r>
      <w:r w:rsidR="00317846" w:rsidRPr="00C64A64">
        <w:rPr>
          <w:rFonts w:ascii="仿宋" w:eastAsia="仿宋" w:hAnsi="仿宋"/>
          <w:sz w:val="24"/>
          <w:szCs w:val="24"/>
        </w:rPr>
        <w:t>内修改的，</w:t>
      </w:r>
      <w:r w:rsidR="00317846" w:rsidRPr="00C64A64">
        <w:rPr>
          <w:rFonts w:ascii="仿宋" w:eastAsia="仿宋" w:hAnsi="仿宋" w:hint="eastAsia"/>
          <w:sz w:val="24"/>
          <w:szCs w:val="24"/>
        </w:rPr>
        <w:t>需</w:t>
      </w:r>
    </w:p>
    <w:p w14:paraId="78D9E3A0" w14:textId="0110B566" w:rsidR="00317846" w:rsidRPr="00812E28" w:rsidRDefault="00317846" w:rsidP="00DD28A7">
      <w:pPr>
        <w:spacing w:line="360" w:lineRule="auto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取得</w:t>
      </w:r>
      <w:r w:rsidRPr="00812E28">
        <w:rPr>
          <w:rFonts w:ascii="仿宋" w:eastAsia="仿宋" w:hAnsi="仿宋"/>
          <w:sz w:val="24"/>
          <w:szCs w:val="24"/>
        </w:rPr>
        <w:t>甲方书面确认后方</w:t>
      </w:r>
      <w:r w:rsidRPr="00812E28">
        <w:rPr>
          <w:rFonts w:ascii="仿宋" w:eastAsia="仿宋" w:hAnsi="仿宋" w:hint="eastAsia"/>
          <w:sz w:val="24"/>
          <w:szCs w:val="24"/>
        </w:rPr>
        <w:t>可进行。</w:t>
      </w:r>
    </w:p>
    <w:p w14:paraId="59FE584D" w14:textId="308832E9" w:rsidR="00317846" w:rsidRPr="00C64A64" w:rsidRDefault="00BF053E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DD28A7">
        <w:rPr>
          <w:rFonts w:ascii="仿宋" w:eastAsia="仿宋" w:hAnsi="仿宋" w:hint="eastAsia"/>
          <w:b/>
          <w:sz w:val="24"/>
          <w:szCs w:val="24"/>
        </w:rPr>
        <w:t>检具</w:t>
      </w:r>
      <w:r w:rsidR="00DA52C7">
        <w:rPr>
          <w:rFonts w:ascii="仿宋" w:eastAsia="仿宋" w:hAnsi="仿宋" w:hint="eastAsia"/>
          <w:b/>
          <w:sz w:val="24"/>
          <w:szCs w:val="24"/>
        </w:rPr>
        <w:t>制作及周期</w:t>
      </w:r>
    </w:p>
    <w:p w14:paraId="0D8E6076" w14:textId="28D877F5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</w:t>
      </w:r>
      <w:r w:rsidR="00DD28A7">
        <w:rPr>
          <w:rFonts w:ascii="仿宋" w:eastAsia="仿宋" w:hAnsi="仿宋" w:hint="eastAsia"/>
          <w:sz w:val="24"/>
          <w:szCs w:val="24"/>
        </w:rPr>
        <w:t>产品图纸及要求的检测点</w:t>
      </w:r>
      <w:r w:rsidRPr="00C64A64">
        <w:rPr>
          <w:rFonts w:ascii="仿宋" w:eastAsia="仿宋" w:hAnsi="仿宋" w:hint="eastAsia"/>
          <w:sz w:val="24"/>
          <w:szCs w:val="24"/>
        </w:rPr>
        <w:t>制作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59A0D868" w14:textId="7D96663B" w:rsidR="00317846" w:rsidRPr="00C64A64" w:rsidRDefault="00DD28A7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.由于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设计及制作误差导致的改模由乙方免费完成，因乙方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问题影响甲方生产，甲方有权要求乙方给与经济赔偿。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17846" w:rsidRPr="00C64A64">
        <w:rPr>
          <w:rFonts w:ascii="仿宋" w:eastAsia="仿宋" w:hAnsi="仿宋" w:hint="eastAsia"/>
          <w:sz w:val="24"/>
          <w:szCs w:val="24"/>
        </w:rPr>
        <w:t>设计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17846" w:rsidRPr="00C64A64">
        <w:rPr>
          <w:rFonts w:ascii="仿宋" w:eastAsia="仿宋" w:hAnsi="仿宋" w:hint="eastAsia"/>
          <w:sz w:val="24"/>
          <w:szCs w:val="24"/>
        </w:rPr>
        <w:t>则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17846" w:rsidRPr="00C64A64">
        <w:rPr>
          <w:rFonts w:ascii="仿宋" w:eastAsia="仿宋" w:hAnsi="仿宋" w:hint="eastAsia"/>
          <w:sz w:val="24"/>
          <w:szCs w:val="24"/>
        </w:rPr>
        <w:t>担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17846"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14:paraId="0A9AF33D" w14:textId="0704ACA3" w:rsidR="00317846" w:rsidRPr="00C64A64" w:rsidRDefault="00DD28A7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.乙方按照甲方要求在</w:t>
      </w:r>
      <w:r>
        <w:rPr>
          <w:rFonts w:ascii="仿宋" w:eastAsia="仿宋" w:hAnsi="仿宋" w:hint="eastAsia"/>
          <w:sz w:val="24"/>
          <w:szCs w:val="24"/>
        </w:rPr>
        <w:t>检具上制造铭牌</w:t>
      </w:r>
      <w:r w:rsidR="00317846" w:rsidRPr="00C64A64">
        <w:rPr>
          <w:rFonts w:ascii="仿宋" w:eastAsia="仿宋" w:hAnsi="仿宋" w:hint="eastAsia"/>
          <w:sz w:val="24"/>
          <w:szCs w:val="24"/>
        </w:rPr>
        <w:t>，此项工作为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制作的一部分。标识具体内容、格式和要求由甲方提供。</w:t>
      </w:r>
    </w:p>
    <w:p w14:paraId="6B698922" w14:textId="19E2D452" w:rsidR="00317846" w:rsidRPr="00C64A64" w:rsidRDefault="00DD28A7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制作周期为</w:t>
      </w:r>
      <w:r w:rsidR="00613766">
        <w:rPr>
          <w:rFonts w:ascii="仿宋" w:eastAsia="仿宋" w:hAnsi="仿宋"/>
          <w:sz w:val="24"/>
          <w:szCs w:val="24"/>
        </w:rPr>
        <w:t>20</w:t>
      </w:r>
      <w:r w:rsidR="00317846" w:rsidRPr="00C64A64">
        <w:rPr>
          <w:rFonts w:ascii="仿宋" w:eastAsia="仿宋" w:hAnsi="仿宋" w:hint="eastAsia"/>
          <w:sz w:val="24"/>
          <w:szCs w:val="24"/>
        </w:rPr>
        <w:t>天，乙方应于20</w:t>
      </w:r>
      <w:r w:rsidR="00573FF2">
        <w:rPr>
          <w:rFonts w:ascii="仿宋" w:eastAsia="仿宋" w:hAnsi="仿宋"/>
          <w:sz w:val="24"/>
          <w:szCs w:val="24"/>
        </w:rPr>
        <w:t>2</w:t>
      </w:r>
      <w:r w:rsidR="00613766">
        <w:rPr>
          <w:rFonts w:ascii="仿宋" w:eastAsia="仿宋" w:hAnsi="仿宋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613766">
        <w:rPr>
          <w:rFonts w:ascii="仿宋" w:eastAsia="仿宋" w:hAnsi="仿宋"/>
          <w:sz w:val="24"/>
          <w:szCs w:val="24"/>
        </w:rPr>
        <w:t>5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613766">
        <w:rPr>
          <w:rFonts w:ascii="仿宋" w:eastAsia="仿宋" w:hAnsi="仿宋"/>
          <w:sz w:val="24"/>
          <w:szCs w:val="24"/>
        </w:rPr>
        <w:t>25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。并应赔偿给甲方造成的直接和间接损失。逾期30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的，乙方除应承担上述责任后，甲方有权解除合同并要求退回全部已支付费用。</w:t>
      </w:r>
    </w:p>
    <w:p w14:paraId="4ABEC6B3" w14:textId="33D70647" w:rsidR="00317846" w:rsidRPr="00C64A64" w:rsidRDefault="00BF053E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14:paraId="13D9A9DB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14:paraId="2055EE75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14:paraId="1BA9C550" w14:textId="36BB0D0B" w:rsidR="00317846" w:rsidRPr="00C64A64" w:rsidRDefault="00BF053E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14:paraId="5B035A7D" w14:textId="083C638A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解决。由此影响原定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交货期的，经乙方提出，双方可重新确定交货期。</w:t>
      </w:r>
    </w:p>
    <w:p w14:paraId="2AB351BE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14:paraId="3C53A1D1" w14:textId="51D2655F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在正常生产寿命期内，乙方负责免费维修（即保修，包含所有料、工、费）。</w:t>
      </w:r>
    </w:p>
    <w:p w14:paraId="6F73A6D0" w14:textId="24D2EDFB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的结构装配图（包括2D、3D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图档）、冷却系统图、油压配管线路图及使用说明书、1：1打印的2D装配图各一份给甲方。</w:t>
      </w:r>
    </w:p>
    <w:p w14:paraId="53148228" w14:textId="165F49A4" w:rsidR="00317846" w:rsidRPr="00C64A64" w:rsidRDefault="00DD28A7" w:rsidP="004F480F">
      <w:pPr>
        <w:numPr>
          <w:ilvl w:val="1"/>
          <w:numId w:val="2"/>
        </w:numPr>
        <w:spacing w:line="360" w:lineRule="auto"/>
        <w:ind w:left="0"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的所有技术参数和要求应符合甲方的</w:t>
      </w:r>
      <w:r>
        <w:rPr>
          <w:rFonts w:ascii="仿宋" w:eastAsia="仿宋" w:hAnsi="仿宋" w:hint="eastAsia"/>
          <w:sz w:val="24"/>
          <w:szCs w:val="24"/>
        </w:rPr>
        <w:t>使用要求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14:paraId="54D2131E" w14:textId="5399D5ED" w:rsidR="00317846" w:rsidRPr="00C64A64" w:rsidRDefault="00BF053E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14:paraId="1A3456E5" w14:textId="61C831AA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1、乙方所做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必须做好防锈处理，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表面标识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14:paraId="64F63F5E" w14:textId="4CF65A23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2、根据甲方要求，乙方应负责将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运送至甲方指定地点。</w:t>
      </w:r>
    </w:p>
    <w:p w14:paraId="55E9F17B" w14:textId="541289BC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3、乙方将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运送至甲方指定地点后，甲方应在</w:t>
      </w:r>
      <w:r w:rsidR="00DD28A7">
        <w:rPr>
          <w:rFonts w:ascii="仿宋" w:eastAsia="仿宋" w:hAnsi="仿宋"/>
          <w:sz w:val="24"/>
          <w:szCs w:val="24"/>
        </w:rPr>
        <w:t>30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0B38E8">
        <w:rPr>
          <w:rFonts w:ascii="仿宋" w:eastAsia="仿宋" w:hAnsi="仿宋" w:hint="eastAsia"/>
          <w:sz w:val="24"/>
          <w:szCs w:val="24"/>
        </w:rPr>
        <w:t>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14:paraId="0AE1F0F3" w14:textId="190ABD18" w:rsidR="00317846" w:rsidRPr="00C64A64" w:rsidRDefault="00BF053E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14:paraId="18E55805" w14:textId="79D453D3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1、甲方对该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及附属工具享有所有权，乙方对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有保管维修及保养义务；</w:t>
      </w:r>
    </w:p>
    <w:p w14:paraId="316E8512" w14:textId="79EABEB8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14:paraId="77F3C16D" w14:textId="48475247" w:rsidR="00317846" w:rsidRPr="00C64A64" w:rsidRDefault="00317846" w:rsidP="004F480F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5D507426" w14:textId="3545702E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</w:t>
      </w:r>
      <w:r w:rsidR="00BF053E">
        <w:rPr>
          <w:rFonts w:ascii="仿宋" w:eastAsia="仿宋" w:hAnsi="仿宋" w:hint="eastAsia"/>
          <w:b/>
          <w:sz w:val="24"/>
          <w:szCs w:val="24"/>
        </w:rPr>
        <w:t>一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14:paraId="7284B1E4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1、由于乙方原因不能按期交货的，每延期一天，乙方应承担的违约金数额为1000元或合同总金额的千分之五，以二者高者为准（因甲方因素造成延期的除外）。乙方支付违约金后，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并不能免除继续履约的责任。</w:t>
      </w:r>
    </w:p>
    <w:p w14:paraId="67A95ABB" w14:textId="2C6DD812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、乙方交付的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价格。因此给甲方造成的经济损失，乙方应当负责赔偿。</w:t>
      </w:r>
    </w:p>
    <w:p w14:paraId="670AAF24" w14:textId="77777777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、如单方提出终止合同，须</w:t>
      </w:r>
      <w:r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14:paraId="1FEDF7E8" w14:textId="5B0A039D" w:rsidR="00317846" w:rsidRDefault="00C411B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2C8">
        <w:rPr>
          <w:rFonts w:ascii="仿宋" w:eastAsia="仿宋" w:hAnsi="仿宋" w:hint="eastAsia"/>
          <w:sz w:val="24"/>
          <w:szCs w:val="24"/>
        </w:rPr>
        <w:t>、若乙方违反本合同关于产权及保密的约定，乙方赔偿本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价格（</w:t>
      </w:r>
      <w:r w:rsidR="00317846" w:rsidRPr="00C64A64">
        <w:rPr>
          <w:rFonts w:ascii="仿宋" w:eastAsia="仿宋" w:hAnsi="仿宋"/>
          <w:sz w:val="24"/>
          <w:szCs w:val="24"/>
        </w:rPr>
        <w:t>整套</w:t>
      </w:r>
      <w:r w:rsidR="00DD28A7">
        <w:rPr>
          <w:rFonts w:ascii="仿宋" w:eastAsia="仿宋" w:hAnsi="仿宋"/>
          <w:sz w:val="24"/>
          <w:szCs w:val="24"/>
        </w:rPr>
        <w:t>检具</w:t>
      </w:r>
      <w:r w:rsidR="00317846" w:rsidRPr="00C64A64">
        <w:rPr>
          <w:rFonts w:ascii="仿宋" w:eastAsia="仿宋" w:hAnsi="仿宋"/>
          <w:sz w:val="24"/>
          <w:szCs w:val="24"/>
        </w:rPr>
        <w:t>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14:paraId="074C547A" w14:textId="77777777" w:rsidR="00317846" w:rsidRPr="00C64A64" w:rsidRDefault="00C411B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14:paraId="165193F4" w14:textId="4A42DFB4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</w:t>
      </w:r>
      <w:r w:rsidR="00BF053E">
        <w:rPr>
          <w:rFonts w:ascii="仿宋" w:eastAsia="仿宋" w:hAnsi="仿宋" w:hint="eastAsia"/>
          <w:b/>
          <w:sz w:val="24"/>
          <w:szCs w:val="24"/>
        </w:rPr>
        <w:t>二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2A5C3FE" w14:textId="77777777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14:paraId="3C5CC4A2" w14:textId="77777777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2、本合同一式贰份，双方各执壹份。本合同未尽事宜，由双方友好协商解决，并签订补充协议。</w:t>
      </w:r>
      <w:r w:rsidR="00BA5FD0" w:rsidRPr="00693A33"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14:paraId="4DF06121" w14:textId="3D5ABB30" w:rsidR="00317846" w:rsidRDefault="00BA5FD0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317846" w:rsidRPr="00C64A64"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本合同如有争议，任何一方可依法向甲方住所地人民法院提起诉讼。</w:t>
      </w:r>
    </w:p>
    <w:p w14:paraId="5CCBFED9" w14:textId="77777777" w:rsidR="00DD28A7" w:rsidRPr="004F480F" w:rsidRDefault="00DD28A7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19CB0682" w14:textId="3AA389E6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       乙方:</w:t>
      </w:r>
      <w:r w:rsidR="00DA703F" w:rsidRPr="00DA703F">
        <w:rPr>
          <w:rFonts w:ascii="宋体" w:hAnsi="宋体" w:cs="宋体" w:hint="eastAsia"/>
          <w:b/>
          <w:sz w:val="24"/>
          <w:szCs w:val="24"/>
        </w:rPr>
        <w:t xml:space="preserve"> </w:t>
      </w:r>
      <w:r w:rsidR="00195964" w:rsidRPr="00195964">
        <w:rPr>
          <w:rFonts w:ascii="宋体" w:hAnsi="宋体" w:cs="宋体" w:hint="eastAsia"/>
          <w:b/>
          <w:sz w:val="24"/>
          <w:szCs w:val="24"/>
        </w:rPr>
        <w:t>黄骅市成卓汽车部件厂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14:paraId="1CC562B3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5B682CB7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688517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76A9BB56" w14:textId="77777777"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C643" w14:textId="77777777" w:rsidR="008A4D03" w:rsidRDefault="008A4D03">
      <w:r>
        <w:separator/>
      </w:r>
    </w:p>
  </w:endnote>
  <w:endnote w:type="continuationSeparator" w:id="0">
    <w:p w14:paraId="184D79A9" w14:textId="77777777" w:rsidR="008A4D03" w:rsidRDefault="008A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0FD6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04914D8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14:paraId="024081CC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C00E47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E499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23D97C8D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7854" w14:textId="77777777" w:rsidR="008A4D03" w:rsidRDefault="008A4D03">
      <w:r>
        <w:separator/>
      </w:r>
    </w:p>
  </w:footnote>
  <w:footnote w:type="continuationSeparator" w:id="0">
    <w:p w14:paraId="4AA6AB79" w14:textId="77777777" w:rsidR="008A4D03" w:rsidRDefault="008A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3CA2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714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660C912B" wp14:editId="0B2A09D9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421869468">
    <w:abstractNumId w:val="3"/>
  </w:num>
  <w:num w:numId="2" w16cid:durableId="874318851">
    <w:abstractNumId w:val="9"/>
  </w:num>
  <w:num w:numId="3" w16cid:durableId="2010789000">
    <w:abstractNumId w:val="5"/>
  </w:num>
  <w:num w:numId="4" w16cid:durableId="558173475">
    <w:abstractNumId w:val="0"/>
  </w:num>
  <w:num w:numId="5" w16cid:durableId="1452283226">
    <w:abstractNumId w:val="1"/>
  </w:num>
  <w:num w:numId="6" w16cid:durableId="830634631">
    <w:abstractNumId w:val="6"/>
  </w:num>
  <w:num w:numId="7" w16cid:durableId="1491020042">
    <w:abstractNumId w:val="7"/>
  </w:num>
  <w:num w:numId="8" w16cid:durableId="130753852">
    <w:abstractNumId w:val="10"/>
  </w:num>
  <w:num w:numId="9" w16cid:durableId="414743922">
    <w:abstractNumId w:val="2"/>
  </w:num>
  <w:num w:numId="10" w16cid:durableId="313528899">
    <w:abstractNumId w:val="8"/>
  </w:num>
  <w:num w:numId="11" w16cid:durableId="374282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17E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32AD"/>
    <w:rsid w:val="00194F32"/>
    <w:rsid w:val="00195964"/>
    <w:rsid w:val="001969B4"/>
    <w:rsid w:val="001A1502"/>
    <w:rsid w:val="001A64BB"/>
    <w:rsid w:val="001B2B01"/>
    <w:rsid w:val="001B4DDF"/>
    <w:rsid w:val="001B4E60"/>
    <w:rsid w:val="001B6AED"/>
    <w:rsid w:val="001C24F3"/>
    <w:rsid w:val="001C26D4"/>
    <w:rsid w:val="001C33AB"/>
    <w:rsid w:val="001C71A1"/>
    <w:rsid w:val="001D6BF7"/>
    <w:rsid w:val="001E4260"/>
    <w:rsid w:val="00202265"/>
    <w:rsid w:val="002100A3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228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670B2"/>
    <w:rsid w:val="00381B40"/>
    <w:rsid w:val="00394E9B"/>
    <w:rsid w:val="003B043F"/>
    <w:rsid w:val="003B16E6"/>
    <w:rsid w:val="003C298F"/>
    <w:rsid w:val="00403AD3"/>
    <w:rsid w:val="004042BD"/>
    <w:rsid w:val="004122B6"/>
    <w:rsid w:val="004137D6"/>
    <w:rsid w:val="00413BA7"/>
    <w:rsid w:val="0043177C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4D95"/>
    <w:rsid w:val="004D6E1E"/>
    <w:rsid w:val="004E1BC3"/>
    <w:rsid w:val="004E252F"/>
    <w:rsid w:val="004E5A08"/>
    <w:rsid w:val="004F480F"/>
    <w:rsid w:val="004F6153"/>
    <w:rsid w:val="004F6B49"/>
    <w:rsid w:val="004F7B52"/>
    <w:rsid w:val="0050430D"/>
    <w:rsid w:val="005055B0"/>
    <w:rsid w:val="00522784"/>
    <w:rsid w:val="00527FE2"/>
    <w:rsid w:val="00530750"/>
    <w:rsid w:val="0053529B"/>
    <w:rsid w:val="00541779"/>
    <w:rsid w:val="00542813"/>
    <w:rsid w:val="00555404"/>
    <w:rsid w:val="005658A8"/>
    <w:rsid w:val="00573FF2"/>
    <w:rsid w:val="00576DB0"/>
    <w:rsid w:val="00586556"/>
    <w:rsid w:val="005916A0"/>
    <w:rsid w:val="005A19B6"/>
    <w:rsid w:val="005C3AE4"/>
    <w:rsid w:val="005D1767"/>
    <w:rsid w:val="005D1D15"/>
    <w:rsid w:val="005E3B9F"/>
    <w:rsid w:val="005F23B8"/>
    <w:rsid w:val="005F5EA2"/>
    <w:rsid w:val="00605E97"/>
    <w:rsid w:val="00613766"/>
    <w:rsid w:val="00647B33"/>
    <w:rsid w:val="006539D8"/>
    <w:rsid w:val="006548C2"/>
    <w:rsid w:val="0065579B"/>
    <w:rsid w:val="00655FD6"/>
    <w:rsid w:val="00656723"/>
    <w:rsid w:val="00657448"/>
    <w:rsid w:val="006738F6"/>
    <w:rsid w:val="00677B72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61B"/>
    <w:rsid w:val="0081583B"/>
    <w:rsid w:val="00823506"/>
    <w:rsid w:val="00826F01"/>
    <w:rsid w:val="008272C9"/>
    <w:rsid w:val="008378F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4D03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0096"/>
    <w:rsid w:val="008E2740"/>
    <w:rsid w:val="008E4A49"/>
    <w:rsid w:val="008E72C8"/>
    <w:rsid w:val="009072D2"/>
    <w:rsid w:val="00912F51"/>
    <w:rsid w:val="009142F6"/>
    <w:rsid w:val="009155C6"/>
    <w:rsid w:val="00932EA0"/>
    <w:rsid w:val="00937F0C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B50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065F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23BD"/>
    <w:rsid w:val="00B6645F"/>
    <w:rsid w:val="00B72ABF"/>
    <w:rsid w:val="00B77617"/>
    <w:rsid w:val="00B92BB2"/>
    <w:rsid w:val="00BA1AB7"/>
    <w:rsid w:val="00BA5FD0"/>
    <w:rsid w:val="00BB4C86"/>
    <w:rsid w:val="00BC34E6"/>
    <w:rsid w:val="00BD2BFD"/>
    <w:rsid w:val="00BD37B1"/>
    <w:rsid w:val="00BD5798"/>
    <w:rsid w:val="00BD5E01"/>
    <w:rsid w:val="00BF053E"/>
    <w:rsid w:val="00BF38C7"/>
    <w:rsid w:val="00BF78D9"/>
    <w:rsid w:val="00C00BD1"/>
    <w:rsid w:val="00C03006"/>
    <w:rsid w:val="00C10C07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979DB"/>
    <w:rsid w:val="00DA52C7"/>
    <w:rsid w:val="00DA5C25"/>
    <w:rsid w:val="00DA703F"/>
    <w:rsid w:val="00DC148D"/>
    <w:rsid w:val="00DC4BBC"/>
    <w:rsid w:val="00DC5005"/>
    <w:rsid w:val="00DD28A7"/>
    <w:rsid w:val="00DD3271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93994"/>
    <w:rsid w:val="00E93D6F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4B77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1B628"/>
  <w15:docId w15:val="{6DE33F70-EF11-4A8B-89C0-58DD428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505</Words>
  <Characters>2882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光华荣昌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34</cp:revision>
  <cp:lastPrinted>2015-07-18T05:35:00Z</cp:lastPrinted>
  <dcterms:created xsi:type="dcterms:W3CDTF">2021-11-05T08:16:00Z</dcterms:created>
  <dcterms:modified xsi:type="dcterms:W3CDTF">2022-05-06T04:09:00Z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