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D95C33" w:rsidRPr="00D95C33"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 w:rsidR="00317929">
        <w:rPr>
          <w:rFonts w:ascii="宋体" w:eastAsia="宋体" w:hAnsi="宋体" w:hint="eastAsia"/>
          <w:b/>
          <w:sz w:val="32"/>
          <w:szCs w:val="32"/>
        </w:rPr>
        <w:t>疲劳</w:t>
      </w:r>
    </w:p>
    <w:p w:rsidR="00D95C33" w:rsidRPr="00D95C33" w:rsidRDefault="00D95C33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94C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7D6DC3" wp14:editId="32E89D25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95C33" w:rsidP="00C2199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94C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E15CF9" wp14:editId="00B88FB5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94C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6DBEA9" wp14:editId="6438442B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4D2C32">
      <w:r>
        <w:rPr>
          <w:noProof/>
        </w:rPr>
        <w:drawing>
          <wp:anchor distT="0" distB="0" distL="114300" distR="114300" simplePos="0" relativeHeight="251659264" behindDoc="0" locked="0" layoutInCell="1" allowOverlap="1" wp14:anchorId="2E7EDCD4" wp14:editId="53EA8097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0877E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75334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96428E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53348">
              <w:rPr>
                <w:rFonts w:ascii="宋体" w:eastAsia="宋体" w:hAnsi="宋体" w:hint="eastAsia"/>
              </w:rPr>
              <w:t>8612905895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75334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D95C33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2022年5月19日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95C33" w:rsidP="0031792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772401">
              <w:rPr>
                <w:rFonts w:ascii="宋体" w:eastAsia="宋体" w:hAnsi="宋体" w:hint="eastAsia"/>
              </w:rPr>
              <w:t>座垫</w:t>
            </w:r>
            <w:proofErr w:type="gramEnd"/>
            <w:r w:rsidR="00317929">
              <w:rPr>
                <w:rFonts w:ascii="宋体" w:eastAsia="宋体" w:hAnsi="宋体" w:hint="eastAsia"/>
              </w:rPr>
              <w:t>疲劳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17929" w:rsidP="000877E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DB5BE3">
              <w:rPr>
                <w:rFonts w:ascii="宋体" w:eastAsia="宋体" w:hAnsi="宋体"/>
              </w:rPr>
              <w:t>GR20</w:t>
            </w:r>
            <w:r>
              <w:rPr>
                <w:rFonts w:ascii="宋体" w:eastAsia="宋体" w:hAnsi="宋体" w:hint="eastAsia"/>
              </w:rPr>
              <w:t>220506</w:t>
            </w:r>
            <w:r w:rsidRPr="00DB5BE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101试验申请单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5334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94C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117B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94CF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7047">
                  <w:rPr>
                    <w:rFonts w:eastAsia="宋体" w:cs="Arial" w:hint="eastAsia"/>
                    <w:color w:val="000000"/>
                  </w:rPr>
                  <w:t>2022</w:t>
                </w:r>
                <w:r w:rsidR="00157047">
                  <w:rPr>
                    <w:rFonts w:eastAsia="宋体" w:cs="Arial" w:hint="eastAsia"/>
                    <w:color w:val="000000"/>
                  </w:rPr>
                  <w:t>年</w:t>
                </w:r>
                <w:r w:rsidR="00157047">
                  <w:rPr>
                    <w:rFonts w:eastAsia="宋体" w:cs="Arial" w:hint="eastAsia"/>
                    <w:color w:val="000000"/>
                  </w:rPr>
                  <w:t>5</w:t>
                </w:r>
                <w:r w:rsidR="00157047">
                  <w:rPr>
                    <w:rFonts w:eastAsia="宋体" w:cs="Arial" w:hint="eastAsia"/>
                    <w:color w:val="000000"/>
                  </w:rPr>
                  <w:t>月</w:t>
                </w:r>
                <w:r w:rsidR="00157047">
                  <w:rPr>
                    <w:rFonts w:eastAsia="宋体" w:cs="Arial" w:hint="eastAsia"/>
                    <w:color w:val="000000"/>
                  </w:rPr>
                  <w:t>19</w:t>
                </w:r>
                <w:r w:rsidR="001570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7929">
                  <w:rPr>
                    <w:rFonts w:eastAsia="宋体" w:cs="Arial" w:hint="eastAsia"/>
                    <w:color w:val="000000"/>
                  </w:rPr>
                  <w:t>2022</w:t>
                </w:r>
                <w:r w:rsidR="00317929">
                  <w:rPr>
                    <w:rFonts w:eastAsia="宋体" w:cs="Arial" w:hint="eastAsia"/>
                    <w:color w:val="000000"/>
                  </w:rPr>
                  <w:t>年</w:t>
                </w:r>
                <w:r w:rsidR="00317929">
                  <w:rPr>
                    <w:rFonts w:eastAsia="宋体" w:cs="Arial" w:hint="eastAsia"/>
                    <w:color w:val="000000"/>
                  </w:rPr>
                  <w:t>5</w:t>
                </w:r>
                <w:r w:rsidR="00317929">
                  <w:rPr>
                    <w:rFonts w:eastAsia="宋体" w:cs="Arial" w:hint="eastAsia"/>
                    <w:color w:val="000000"/>
                  </w:rPr>
                  <w:t>月</w:t>
                </w:r>
                <w:r w:rsidR="00317929">
                  <w:rPr>
                    <w:rFonts w:eastAsia="宋体" w:cs="Arial" w:hint="eastAsia"/>
                    <w:color w:val="000000"/>
                  </w:rPr>
                  <w:t>25</w:t>
                </w:r>
                <w:r w:rsidR="003179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6218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57047">
              <w:rPr>
                <w:rFonts w:eastAsia="宋体" w:cs="Arial" w:hint="eastAsia"/>
                <w:color w:val="000000"/>
              </w:rPr>
              <w:t>2</w:t>
            </w:r>
            <w:r w:rsidR="00A62182">
              <w:rPr>
                <w:rFonts w:eastAsia="宋体" w:cs="Arial" w:hint="eastAsia"/>
                <w:color w:val="000000"/>
              </w:rPr>
              <w:t>3.5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62182">
              <w:rPr>
                <w:rFonts w:eastAsia="宋体" w:cs="Arial" w:hint="eastAsia"/>
                <w:color w:val="000000"/>
              </w:rPr>
              <w:t>44.4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93159E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93159E">
        <w:tc>
          <w:tcPr>
            <w:tcW w:w="660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t>JYNJ-2</w:t>
            </w:r>
          </w:p>
        </w:tc>
        <w:tc>
          <w:tcPr>
            <w:tcW w:w="1857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rPr>
                <w:rFonts w:hint="eastAsia"/>
              </w:rPr>
              <w:t>上海</w:t>
            </w:r>
            <w:proofErr w:type="gramStart"/>
            <w:r w:rsidRPr="00D95C33">
              <w:rPr>
                <w:rFonts w:hint="eastAsia"/>
              </w:rPr>
              <w:t>聚德永升</w:t>
            </w:r>
            <w:proofErr w:type="gramEnd"/>
            <w:r w:rsidRPr="00D95C33">
              <w:rPr>
                <w:rFonts w:hint="eastAsia"/>
              </w:rPr>
              <w:t>测控系统有限公司</w:t>
            </w:r>
          </w:p>
        </w:tc>
        <w:tc>
          <w:tcPr>
            <w:tcW w:w="1135" w:type="dxa"/>
            <w:vAlign w:val="center"/>
          </w:tcPr>
          <w:p w:rsidR="00FC5BC8" w:rsidRPr="008C02F0" w:rsidRDefault="00D95C33" w:rsidP="00FC5BC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2067" w:type="dxa"/>
            <w:vAlign w:val="center"/>
          </w:tcPr>
          <w:p w:rsidR="00FC5BC8" w:rsidRDefault="00FC5BC8" w:rsidP="0093159E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3159E">
              <w:rPr>
                <w:rFonts w:hint="eastAsia"/>
              </w:rPr>
              <w:t>1</w:t>
            </w:r>
            <w:r w:rsidR="00D95C33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D95C33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  <w:tr w:rsidR="00D95C33" w:rsidTr="0093159E">
        <w:tc>
          <w:tcPr>
            <w:tcW w:w="660" w:type="dxa"/>
            <w:vAlign w:val="center"/>
          </w:tcPr>
          <w:p w:rsidR="00D95C33" w:rsidRDefault="00D95C33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D95C33" w:rsidRPr="00D95C33" w:rsidRDefault="00D95C33" w:rsidP="00FC5BC8"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 w:rsidR="00D95C33" w:rsidRPr="00D95C33" w:rsidRDefault="00D95C33" w:rsidP="00FC5BC8"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 w:rsidR="00D95C33" w:rsidRPr="00D95C33" w:rsidRDefault="00D95C33" w:rsidP="00FC5BC8">
            <w:pPr>
              <w:jc w:val="center"/>
            </w:pPr>
            <w:r>
              <w:rPr>
                <w:rFonts w:hint="eastAsia"/>
              </w:rPr>
              <w:t>10</w:t>
            </w:r>
            <w:r w:rsidRPr="00D95C33">
              <w:t>00mm</w:t>
            </w:r>
          </w:p>
        </w:tc>
        <w:tc>
          <w:tcPr>
            <w:tcW w:w="1857" w:type="dxa"/>
            <w:vAlign w:val="center"/>
          </w:tcPr>
          <w:p w:rsidR="00D95C33" w:rsidRPr="00D95C33" w:rsidRDefault="00D95C33" w:rsidP="00FC5BC8">
            <w:pPr>
              <w:jc w:val="center"/>
            </w:pPr>
            <w:r w:rsidRPr="00D95C33">
              <w:rPr>
                <w:rFonts w:hint="eastAsia"/>
              </w:rPr>
              <w:t>宁波</w:t>
            </w:r>
            <w:proofErr w:type="gramStart"/>
            <w:r w:rsidRPr="00D95C33">
              <w:rPr>
                <w:rFonts w:hint="eastAsia"/>
              </w:rPr>
              <w:t>蓝达工</w:t>
            </w:r>
            <w:proofErr w:type="gramEnd"/>
            <w:r w:rsidRPr="00D95C33">
              <w:rPr>
                <w:rFonts w:hint="eastAsia"/>
              </w:rPr>
              <w:t>量具有限公司</w:t>
            </w:r>
          </w:p>
        </w:tc>
        <w:tc>
          <w:tcPr>
            <w:tcW w:w="1135" w:type="dxa"/>
            <w:vAlign w:val="center"/>
          </w:tcPr>
          <w:p w:rsidR="00D95C33" w:rsidRDefault="00D95C33" w:rsidP="00FC5BC8">
            <w:pPr>
              <w:jc w:val="center"/>
            </w:pPr>
            <w:r w:rsidRPr="00D95C33">
              <w:t>1mm</w:t>
            </w:r>
          </w:p>
        </w:tc>
        <w:tc>
          <w:tcPr>
            <w:tcW w:w="2067" w:type="dxa"/>
            <w:vAlign w:val="center"/>
          </w:tcPr>
          <w:p w:rsidR="00D95C33" w:rsidRPr="008C02F0" w:rsidRDefault="00D95C33" w:rsidP="00D95C33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5C1C" w:rsidTr="00317929">
        <w:trPr>
          <w:trHeight w:val="1219"/>
        </w:trPr>
        <w:tc>
          <w:tcPr>
            <w:tcW w:w="10564" w:type="dxa"/>
            <w:vAlign w:val="center"/>
          </w:tcPr>
          <w:p w:rsidR="00165C1C" w:rsidRPr="0093159E" w:rsidRDefault="00317929" w:rsidP="004E222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804256">
              <w:rPr>
                <w:rFonts w:hAnsi="宋体" w:hint="eastAsia"/>
              </w:rPr>
              <w:t>座椅中心平面内，反复施加垂直脉动载荷P0±P(471N±235N)，载荷中心点</w:t>
            </w:r>
            <w:proofErr w:type="gramStart"/>
            <w:r w:rsidRPr="00804256">
              <w:rPr>
                <w:rFonts w:hAnsi="宋体" w:hint="eastAsia"/>
              </w:rPr>
              <w:t>距假臀</w:t>
            </w:r>
            <w:proofErr w:type="gramEnd"/>
            <w:r w:rsidRPr="00804256">
              <w:rPr>
                <w:rFonts w:hAnsi="宋体" w:hint="eastAsia"/>
              </w:rPr>
              <w:t>的“R”点32mm。加载频率应不引起座椅软垫、假臀及加载装置系统的共振</w:t>
            </w:r>
          </w:p>
        </w:tc>
      </w:tr>
      <w:tr w:rsidR="002A2188" w:rsidTr="004B37BA">
        <w:tc>
          <w:tcPr>
            <w:tcW w:w="10564" w:type="dxa"/>
          </w:tcPr>
          <w:p w:rsidR="002A2188" w:rsidRDefault="002A218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188" w:rsidTr="00D95C33">
        <w:trPr>
          <w:trHeight w:val="1848"/>
        </w:trPr>
        <w:tc>
          <w:tcPr>
            <w:tcW w:w="10564" w:type="dxa"/>
            <w:vAlign w:val="center"/>
          </w:tcPr>
          <w:p w:rsidR="00317929" w:rsidRPr="00804256" w:rsidRDefault="00317929" w:rsidP="00317929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 w:rsidRPr="00804256">
              <w:rPr>
                <w:rFonts w:hint="eastAsia"/>
                <w:szCs w:val="21"/>
              </w:rPr>
              <w:t>进行试验25万次，不允许</w:t>
            </w:r>
            <w:proofErr w:type="gramStart"/>
            <w:r w:rsidRPr="00804256">
              <w:rPr>
                <w:rFonts w:hint="eastAsia"/>
                <w:szCs w:val="21"/>
              </w:rPr>
              <w:t>座垫</w:t>
            </w:r>
            <w:proofErr w:type="gramEnd"/>
            <w:r w:rsidRPr="00804256">
              <w:rPr>
                <w:rFonts w:hint="eastAsia"/>
                <w:szCs w:val="21"/>
              </w:rPr>
              <w:t>支架或钢丝断裂，连接件不允许断开和脱落，</w:t>
            </w:r>
            <w:proofErr w:type="gramStart"/>
            <w:r w:rsidRPr="00804256">
              <w:rPr>
                <w:rFonts w:hint="eastAsia"/>
                <w:szCs w:val="21"/>
              </w:rPr>
              <w:t>座垫</w:t>
            </w:r>
            <w:proofErr w:type="gramEnd"/>
            <w:r w:rsidRPr="00804256">
              <w:rPr>
                <w:rFonts w:hint="eastAsia"/>
                <w:szCs w:val="21"/>
              </w:rPr>
              <w:t>材料不允许破损和凸出，</w:t>
            </w:r>
            <w:proofErr w:type="gramStart"/>
            <w:r w:rsidRPr="00804256">
              <w:rPr>
                <w:rFonts w:hint="eastAsia"/>
                <w:szCs w:val="21"/>
              </w:rPr>
              <w:t>座垫</w:t>
            </w:r>
            <w:proofErr w:type="gramEnd"/>
            <w:r w:rsidRPr="00804256">
              <w:rPr>
                <w:rFonts w:hint="eastAsia"/>
                <w:szCs w:val="21"/>
              </w:rPr>
              <w:t>表面不允许撕裂</w:t>
            </w:r>
            <w:r>
              <w:rPr>
                <w:rFonts w:hint="eastAsia"/>
                <w:szCs w:val="21"/>
              </w:rPr>
              <w:t>。</w:t>
            </w:r>
          </w:p>
          <w:p w:rsidR="002A2188" w:rsidRPr="002C2FB3" w:rsidRDefault="00317929" w:rsidP="00317929">
            <w:pPr>
              <w:rPr>
                <w:rFonts w:ascii="宋体" w:eastAsia="宋体" w:hAnsi="宋体"/>
                <w:color w:val="000000"/>
                <w:sz w:val="22"/>
              </w:rPr>
            </w:pPr>
            <w:r w:rsidRPr="00804256">
              <w:rPr>
                <w:rFonts w:hint="eastAsia"/>
              </w:rPr>
              <w:t>试验过程中座椅不允许出现异常噪声。完成试验</w:t>
            </w:r>
            <w:r w:rsidRPr="00804256">
              <w:rPr>
                <w:rFonts w:hint="eastAsia"/>
              </w:rPr>
              <w:t>5</w:t>
            </w:r>
            <w:r w:rsidRPr="00804256">
              <w:rPr>
                <w:rFonts w:hint="eastAsia"/>
              </w:rPr>
              <w:t>万次后，测量</w:t>
            </w:r>
            <w:proofErr w:type="gramStart"/>
            <w:r w:rsidRPr="00804256">
              <w:rPr>
                <w:rFonts w:hint="eastAsia"/>
              </w:rPr>
              <w:t>座垫</w:t>
            </w:r>
            <w:proofErr w:type="gramEnd"/>
            <w:r w:rsidRPr="00804256">
              <w:rPr>
                <w:rFonts w:hint="eastAsia"/>
              </w:rPr>
              <w:t>的下沉量应在在</w:t>
            </w:r>
            <w:r w:rsidRPr="00804256">
              <w:rPr>
                <w:rFonts w:hint="eastAsia"/>
              </w:rPr>
              <w:t>8mm</w:t>
            </w:r>
            <w:r w:rsidRPr="00804256">
              <w:rPr>
                <w:rFonts w:hint="eastAsia"/>
              </w:rPr>
              <w:t>内；完成试验</w:t>
            </w:r>
            <w:r w:rsidRPr="00804256">
              <w:rPr>
                <w:rFonts w:hint="eastAsia"/>
              </w:rPr>
              <w:t>20</w:t>
            </w:r>
            <w:r w:rsidRPr="00804256">
              <w:rPr>
                <w:rFonts w:hint="eastAsia"/>
              </w:rPr>
              <w:t>万次后，测量</w:t>
            </w:r>
            <w:proofErr w:type="gramStart"/>
            <w:r w:rsidRPr="00804256">
              <w:rPr>
                <w:rFonts w:hint="eastAsia"/>
              </w:rPr>
              <w:t>座垫</w:t>
            </w:r>
            <w:proofErr w:type="gramEnd"/>
            <w:r w:rsidRPr="00804256">
              <w:rPr>
                <w:rFonts w:hint="eastAsia"/>
              </w:rPr>
              <w:t>的下沉量应在</w:t>
            </w:r>
            <w:r w:rsidRPr="00804256">
              <w:rPr>
                <w:rFonts w:hint="eastAsia"/>
              </w:rPr>
              <w:t>12.5mm</w:t>
            </w:r>
            <w:r w:rsidRPr="00804256">
              <w:rPr>
                <w:rFonts w:hint="eastAsia"/>
              </w:rPr>
              <w:t>内</w:t>
            </w:r>
            <w:r>
              <w:rPr>
                <w:rFonts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A2188">
        <w:trPr>
          <w:trHeight w:val="1862"/>
        </w:trPr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701"/>
              <w:gridCol w:w="5836"/>
            </w:tblGrid>
            <w:tr w:rsidR="00165C1C" w:rsidTr="00747B4F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165C1C" w:rsidRDefault="0093159E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165C1C" w:rsidTr="00747B4F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前座总成（高配）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101-002</w:t>
                  </w:r>
                </w:p>
              </w:tc>
              <w:tc>
                <w:tcPr>
                  <w:tcW w:w="5836" w:type="dxa"/>
                  <w:vAlign w:val="center"/>
                </w:tcPr>
                <w:p w:rsidR="00546B64" w:rsidRDefault="00317929" w:rsidP="00546B64">
                  <w:pPr>
                    <w:pStyle w:val="a9"/>
                    <w:numPr>
                      <w:ilvl w:val="0"/>
                      <w:numId w:val="7"/>
                    </w:numPr>
                    <w:ind w:firstLineChars="0"/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万次时下沉量为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0mm</w:t>
                  </w:r>
                </w:p>
                <w:p w:rsidR="00317929" w:rsidRDefault="00317929" w:rsidP="00546B64">
                  <w:pPr>
                    <w:pStyle w:val="a9"/>
                    <w:numPr>
                      <w:ilvl w:val="0"/>
                      <w:numId w:val="7"/>
                    </w:numPr>
                    <w:ind w:firstLineChars="0"/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25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万次后下沉量为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3mm</w:t>
                  </w:r>
                </w:p>
                <w:p w:rsidR="00317929" w:rsidRDefault="00317929" w:rsidP="00546B64">
                  <w:pPr>
                    <w:pStyle w:val="a9"/>
                    <w:numPr>
                      <w:ilvl w:val="0"/>
                      <w:numId w:val="7"/>
                    </w:numPr>
                    <w:ind w:firstLineChars="0"/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试验后，</w:t>
                  </w:r>
                  <w:proofErr w:type="gramStart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支架未断裂，连接件未脱落，</w:t>
                  </w:r>
                  <w:proofErr w:type="gramStart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面套未</w:t>
                  </w:r>
                  <w:proofErr w:type="gramEnd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破损和凸出，</w:t>
                  </w:r>
                  <w:proofErr w:type="gramStart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表面未撕裂。</w:t>
                  </w:r>
                </w:p>
                <w:p w:rsidR="00317929" w:rsidRPr="00546B64" w:rsidRDefault="00317929" w:rsidP="00546B64">
                  <w:pPr>
                    <w:pStyle w:val="a9"/>
                    <w:numPr>
                      <w:ilvl w:val="0"/>
                      <w:numId w:val="7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试验过程中无异响。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17929" w:rsidTr="008F6FEB">
        <w:trPr>
          <w:trHeight w:val="176"/>
        </w:trPr>
        <w:tc>
          <w:tcPr>
            <w:tcW w:w="5282" w:type="dxa"/>
          </w:tcPr>
          <w:p w:rsidR="00317929" w:rsidRDefault="00317929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566B8B" wp14:editId="6B6859A2">
                  <wp:extent cx="2728377" cy="204708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77" cy="204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7929" w:rsidRDefault="00317929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ADDF67" wp14:editId="506059E5">
                  <wp:extent cx="2728377" cy="204708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77" cy="204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94CF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117B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A54C82" wp14:editId="7474EBBE">
                  <wp:extent cx="2791461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65C1C" w:rsidTr="00D235B2">
        <w:tc>
          <w:tcPr>
            <w:tcW w:w="10564" w:type="dxa"/>
            <w:gridSpan w:val="2"/>
          </w:tcPr>
          <w:p w:rsidR="00165C1C" w:rsidRPr="002E414F" w:rsidRDefault="00165C1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84D408" wp14:editId="36C7020F">
                  <wp:extent cx="2790366" cy="2093592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EF1925" wp14:editId="23A4842C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6F5CC1" wp14:editId="404650F9">
                  <wp:extent cx="2791458" cy="20944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D2033D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3495B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3495B" w:rsidRPr="00423B9F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6900010-BH13-C00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F4" w:rsidRDefault="00394CF4" w:rsidP="00623EAE">
      <w:r>
        <w:separator/>
      </w:r>
    </w:p>
  </w:endnote>
  <w:endnote w:type="continuationSeparator" w:id="0">
    <w:p w:rsidR="00394CF4" w:rsidRDefault="00394CF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F4" w:rsidRDefault="00394CF4" w:rsidP="00623EAE">
      <w:r>
        <w:separator/>
      </w:r>
    </w:p>
  </w:footnote>
  <w:footnote w:type="continuationSeparator" w:id="0">
    <w:p w:rsidR="00394CF4" w:rsidRDefault="00394CF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94D14E8" wp14:editId="6D27C63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20</w:t>
    </w:r>
    <w:r w:rsidR="00753348">
      <w:rPr>
        <w:rFonts w:ascii="宋体" w:eastAsia="宋体" w:hAnsi="宋体" w:hint="eastAsia"/>
        <w:sz w:val="21"/>
        <w:szCs w:val="21"/>
      </w:rPr>
      <w:t>506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753348">
      <w:rPr>
        <w:rFonts w:ascii="宋体" w:eastAsia="宋体" w:hAnsi="宋体" w:hint="eastAsia"/>
        <w:sz w:val="21"/>
        <w:szCs w:val="21"/>
      </w:rPr>
      <w:t>101</w:t>
    </w:r>
    <w:r w:rsidR="00DB5BE3">
      <w:rPr>
        <w:rFonts w:ascii="宋体" w:eastAsia="宋体" w:hAnsi="宋体"/>
        <w:sz w:val="21"/>
        <w:szCs w:val="21"/>
      </w:rPr>
      <w:t>-0</w:t>
    </w:r>
    <w:r w:rsidR="00753348">
      <w:rPr>
        <w:rFonts w:ascii="宋体" w:eastAsia="宋体" w:hAnsi="宋体" w:hint="eastAsia"/>
        <w:sz w:val="21"/>
        <w:szCs w:val="21"/>
      </w:rPr>
      <w:t>2</w:t>
    </w:r>
    <w:r w:rsidR="00C9113B">
      <w:rPr>
        <w:rFonts w:ascii="宋体" w:eastAsia="宋体" w:hAnsi="宋体" w:hint="eastAsia"/>
        <w:sz w:val="21"/>
        <w:szCs w:val="21"/>
      </w:rPr>
      <w:t>81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62182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6218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4617302"/>
    <w:multiLevelType w:val="hybridMultilevel"/>
    <w:tmpl w:val="38184554"/>
    <w:lvl w:ilvl="0" w:tplc="A844B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0A2ED5"/>
    <w:multiLevelType w:val="hybridMultilevel"/>
    <w:tmpl w:val="7554972E"/>
    <w:lvl w:ilvl="0" w:tplc="412C9B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BBE7-D04F-4416-892A-69F79E32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222</Words>
  <Characters>1269</Characters>
  <Application>Microsoft Office Word</Application>
  <DocSecurity>0</DocSecurity>
  <Lines>10</Lines>
  <Paragraphs>2</Paragraphs>
  <ScaleCrop>false</ScaleCrop>
  <Company>微软中国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157</cp:revision>
  <cp:lastPrinted>2022-05-13T08:42:00Z</cp:lastPrinted>
  <dcterms:created xsi:type="dcterms:W3CDTF">2018-06-14T07:26:00Z</dcterms:created>
  <dcterms:modified xsi:type="dcterms:W3CDTF">2022-05-27T01:59:00Z</dcterms:modified>
</cp:coreProperties>
</file>