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b w:val="0"/>
          <w:bCs/>
          <w:sz w:val="36"/>
          <w:szCs w:val="36"/>
        </w:rPr>
      </w:pPr>
      <w:bookmarkStart w:id="0" w:name="_Hlk523735664"/>
      <w:r>
        <w:rPr>
          <w:rFonts w:hint="eastAsia" w:ascii="仿宋" w:hAnsi="仿宋" w:eastAsia="仿宋" w:cs="仿宋"/>
          <w:b/>
          <w:bCs w:val="0"/>
          <w:sz w:val="36"/>
          <w:szCs w:val="36"/>
        </w:rPr>
        <w:t>销售合同书</w:t>
      </w:r>
    </w:p>
    <w:p>
      <w:pPr>
        <w:spacing w:line="360" w:lineRule="auto"/>
        <w:jc w:val="center"/>
        <w:rPr>
          <w:rFonts w:hint="default" w:ascii="仿宋" w:hAnsi="仿宋" w:eastAsia="仿宋" w:cs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 xml:space="preserve">                    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/>
          <w:bCs/>
          <w:sz w:val="24"/>
        </w:rPr>
        <w:t>合同编号：</w:t>
      </w:r>
      <w:r>
        <w:rPr>
          <w:rStyle w:val="15"/>
          <w:rFonts w:hint="eastAsia" w:ascii="仿宋" w:hAnsi="仿宋" w:eastAsia="仿宋" w:cs="仿宋"/>
          <w:b/>
          <w:bCs/>
          <w:sz w:val="24"/>
          <w:szCs w:val="24"/>
          <w:shd w:val="clear" w:color="auto" w:fill="FFFFFF"/>
          <w:lang w:val="en-US" w:eastAsia="zh-CN"/>
        </w:rPr>
        <w:t>20220507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Cs w:val="21"/>
        </w:rPr>
      </w:pPr>
    </w:p>
    <w:p>
      <w:pPr>
        <w:spacing w:line="360" w:lineRule="auto"/>
        <w:rPr>
          <w:rFonts w:hint="eastAsia" w:ascii="仿宋" w:hAnsi="仿宋" w:eastAsia="仿宋" w:cs="仿宋"/>
          <w:b/>
          <w:bCs w:val="0"/>
          <w:sz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24"/>
        </w:rPr>
        <w:t>甲方：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潍坊瑞洲汽车销售服务有限公司</w:t>
      </w:r>
      <w:r>
        <w:rPr>
          <w:rStyle w:val="15"/>
          <w:rFonts w:hint="eastAsia" w:ascii="仿宋" w:hAnsi="仿宋" w:eastAsia="仿宋" w:cs="仿宋"/>
          <w:b/>
          <w:bCs/>
          <w:sz w:val="24"/>
          <w:szCs w:val="24"/>
          <w:shd w:val="clear" w:color="auto" w:fill="FFFFFF"/>
        </w:rPr>
        <w:t xml:space="preserve"> </w:t>
      </w:r>
      <w:r>
        <w:rPr>
          <w:rStyle w:val="15"/>
          <w:rFonts w:hint="eastAsia" w:ascii="仿宋" w:hAnsi="仿宋" w:eastAsia="仿宋" w:cs="仿宋"/>
          <w:szCs w:val="21"/>
          <w:shd w:val="clear" w:color="auto" w:fill="FFFFFF"/>
        </w:rPr>
        <w:t xml:space="preserve"> 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b/>
          <w:sz w:val="24"/>
        </w:rPr>
        <w:t>乙方：</w:t>
      </w:r>
      <w:r>
        <w:rPr>
          <w:rFonts w:hint="eastAsia" w:ascii="仿宋" w:hAnsi="仿宋" w:eastAsia="仿宋" w:cs="仿宋"/>
          <w:b/>
          <w:sz w:val="24"/>
          <w:lang w:eastAsia="zh-CN"/>
        </w:rPr>
        <w:t>黄骅市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箫</w:t>
      </w:r>
      <w:r>
        <w:rPr>
          <w:rFonts w:hint="eastAsia" w:ascii="仿宋" w:hAnsi="仿宋" w:eastAsia="仿宋" w:cs="仿宋"/>
          <w:b/>
          <w:sz w:val="24"/>
          <w:lang w:eastAsia="zh-CN"/>
        </w:rPr>
        <w:t>驰汽车配件销售有限公司</w:t>
      </w:r>
    </w:p>
    <w:p>
      <w:pPr>
        <w:pStyle w:val="2"/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>
      <w:pPr>
        <w:widowControl/>
        <w:spacing w:line="360" w:lineRule="auto"/>
        <w:rPr>
          <w:rFonts w:hint="eastAsia" w:ascii="仿宋" w:hAnsi="仿宋" w:eastAsia="仿宋" w:cs="仿宋"/>
          <w:b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货币单位：人民币（元）</w:t>
      </w:r>
    </w:p>
    <w:tbl>
      <w:tblPr>
        <w:tblStyle w:val="7"/>
        <w:tblW w:w="9368" w:type="dxa"/>
        <w:tblInd w:w="-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2100"/>
        <w:gridCol w:w="1704"/>
        <w:gridCol w:w="768"/>
        <w:gridCol w:w="752"/>
        <w:gridCol w:w="735"/>
        <w:gridCol w:w="1260"/>
        <w:gridCol w:w="1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03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00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704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768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752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735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1260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346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0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  <w:t>前排中间座椅总成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 w:val="0"/>
                <w:shd w:val="clear" w:color="auto" w:fill="FFFFFF"/>
                <w:lang w:val="en-US" w:eastAsia="zh-CN"/>
              </w:rPr>
              <w:t>K1681050110A0</w:t>
            </w:r>
          </w:p>
        </w:tc>
        <w:tc>
          <w:tcPr>
            <w:tcW w:w="76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</w:rPr>
              <w:t>件</w:t>
            </w:r>
          </w:p>
        </w:tc>
        <w:tc>
          <w:tcPr>
            <w:tcW w:w="752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3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280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3360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SLT0001262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0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i/>
                <w:iCs/>
                <w:color w:val="000000"/>
                <w:kern w:val="0"/>
                <w:sz w:val="21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6565" w:type="dxa"/>
            <w:gridSpan w:val="6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CN"/>
              </w:rPr>
              <w:t>3360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CN"/>
              </w:rPr>
              <w:t>大写：叁仟叁佰陆拾元整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CN"/>
              </w:rPr>
              <w:t>普票</w:t>
            </w:r>
          </w:p>
        </w:tc>
      </w:tr>
    </w:tbl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第二条　质量</w:t>
      </w: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HYPERLINK "http://www.jianshe99.com/web/zhuanyeziliao/biaozhunguifan/" \t "_blank"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Style w:val="9"/>
          <w:rFonts w:hint="eastAsia" w:ascii="仿宋" w:hAnsi="仿宋" w:eastAsia="仿宋" w:cs="仿宋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仿宋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 xml:space="preserve">产品符合乙方企业标准或者国家标准。 </w:t>
      </w:r>
    </w:p>
    <w:p>
      <w:pPr>
        <w:widowControl/>
        <w:spacing w:line="360" w:lineRule="auto"/>
        <w:rPr>
          <w:rFonts w:hint="eastAsia" w:ascii="仿宋" w:hAnsi="仿宋" w:eastAsia="仿宋" w:cs="仿宋"/>
          <w:b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第三条　付款方式：</w:t>
      </w:r>
      <w:bookmarkStart w:id="1" w:name="_GoBack"/>
      <w:bookmarkEnd w:id="1"/>
    </w:p>
    <w:p>
      <w:pPr>
        <w:widowControl/>
        <w:spacing w:line="360" w:lineRule="auto"/>
        <w:ind w:firstLine="480" w:firstLineChars="200"/>
        <w:rPr>
          <w:rFonts w:hint="eastAsia" w:ascii="仿宋" w:hAnsi="仿宋" w:eastAsia="仿宋" w:cs="仿宋"/>
          <w:bCs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4"/>
        </w:rPr>
        <w:t>1．合同签订后，甲方全额付款至乙方指定账户，乙方按照本合同要求将产品送至甲方指定收货地点。</w:t>
      </w:r>
    </w:p>
    <w:p>
      <w:pPr>
        <w:widowControl/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4"/>
        </w:rPr>
        <w:t>2．</w:t>
      </w:r>
      <w:r>
        <w:rPr>
          <w:rFonts w:hint="eastAsia" w:ascii="仿宋" w:hAnsi="仿宋" w:eastAsia="仿宋" w:cs="仿宋"/>
          <w:bCs/>
          <w:sz w:val="24"/>
        </w:rPr>
        <w:t>乙方应及时向甲方提供实际银行账户，其银行账户如有变更，应立即通知甲方。</w:t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4"/>
          <w:lang w:eastAsia="zh-CN"/>
        </w:rPr>
        <w:t>甲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方承担运费；</w:t>
      </w:r>
      <w:r>
        <w:rPr>
          <w:rFonts w:hint="eastAsia" w:ascii="仿宋" w:hAnsi="仿宋" w:eastAsia="仿宋" w:cs="仿宋"/>
          <w:sz w:val="24"/>
        </w:rPr>
        <w:t>乙方负责产品的常规包装及运输。甲方有特殊要求的，超出部分由甲方自行承担。</w:t>
      </w:r>
    </w:p>
    <w:p>
      <w:pPr>
        <w:spacing w:line="36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收货地点：</w:t>
      </w:r>
      <w:r>
        <w:rPr>
          <w:rFonts w:hint="eastAsia" w:ascii="仿宋" w:hAnsi="仿宋" w:eastAsia="仿宋" w:cs="仿宋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潍坊市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    </w:t>
      </w:r>
    </w:p>
    <w:p>
      <w:pPr>
        <w:spacing w:line="36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发货日期：</w:t>
      </w:r>
      <w:r>
        <w:rPr>
          <w:rFonts w:hint="eastAsia" w:ascii="仿宋" w:hAnsi="仿宋" w:eastAsia="仿宋" w:cs="仿宋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2022年5月30日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       </w:t>
      </w:r>
    </w:p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第五条　交货期及验收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第六条　违约责任：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　</w:t>
      </w:r>
      <w:r>
        <w:rPr>
          <w:rFonts w:hint="eastAsia" w:ascii="仿宋" w:hAnsi="仿宋" w:eastAsia="仿宋" w:cs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　</w:t>
      </w:r>
      <w:r>
        <w:rPr>
          <w:rFonts w:hint="eastAsia" w:ascii="仿宋" w:hAnsi="仿宋" w:eastAsia="仿宋" w:cs="仿宋"/>
          <w:b/>
          <w:bCs/>
          <w:sz w:val="24"/>
        </w:rPr>
        <w:t>争议解决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：</w:t>
      </w:r>
      <w:r>
        <w:rPr>
          <w:rFonts w:hint="eastAsia" w:ascii="仿宋" w:hAnsi="仿宋" w:eastAsia="仿宋" w:cs="仿宋"/>
          <w:color w:val="000000"/>
          <w:sz w:val="24"/>
        </w:rPr>
        <w:t>凡是因本合同所发生的争执，双方应协商解决,如协商不能解决时，可将该争议提交合同签订地人民法院解决。</w:t>
      </w:r>
    </w:p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仿宋"/>
          <w:b/>
          <w:color w:val="000000"/>
          <w:sz w:val="24"/>
        </w:rPr>
        <w:t>合同份数</w:t>
      </w:r>
      <w:r>
        <w:rPr>
          <w:rFonts w:hint="eastAsia" w:ascii="仿宋" w:hAnsi="仿宋" w:eastAsia="仿宋" w:cs="仿宋"/>
          <w:b/>
          <w:bCs/>
          <w:sz w:val="24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</w:p>
    <w:p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</w:p>
    <w:p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（以下为签署页，无正文）</w:t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</w:p>
    <w:p>
      <w:pPr>
        <w:spacing w:line="360" w:lineRule="auto"/>
        <w:rPr>
          <w:rFonts w:hint="eastAsia" w:ascii="仿宋" w:hAnsi="仿宋" w:eastAsia="仿宋" w:cs="仿宋"/>
          <w:sz w:val="24"/>
        </w:rPr>
      </w:pPr>
    </w:p>
    <w:p>
      <w:pPr>
        <w:spacing w:line="360" w:lineRule="auto"/>
        <w:rPr>
          <w:rStyle w:val="15"/>
          <w:rFonts w:hint="eastAsia" w:ascii="仿宋" w:hAnsi="仿宋" w:eastAsia="仿宋" w:cs="仿宋"/>
          <w:b/>
          <w:bCs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sz w:val="24"/>
        </w:rPr>
        <w:t>甲方(盖章)：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潍坊瑞洲汽车销售服务有限公司</w:t>
      </w:r>
    </w:p>
    <w:p>
      <w:pPr>
        <w:spacing w:line="360" w:lineRule="auto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交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>货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>地址：</w:t>
      </w:r>
      <w:r>
        <w:rPr>
          <w:rFonts w:hint="eastAsia" w:ascii="仿宋" w:hAnsi="仿宋" w:eastAsia="仿宋" w:cs="仿宋"/>
          <w:sz w:val="24"/>
          <w:lang w:val="en-US" w:eastAsia="zh-CN"/>
        </w:rPr>
        <w:t>潍坊市</w:t>
      </w:r>
    </w:p>
    <w:p>
      <w:pPr>
        <w:snapToGrid w:val="0"/>
        <w:spacing w:line="240" w:lineRule="exact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 xml:space="preserve">电  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</w:rPr>
        <w:t>话：</w:t>
      </w:r>
      <w:r>
        <w:rPr>
          <w:rFonts w:hint="eastAsia" w:ascii="仿宋" w:hAnsi="仿宋" w:eastAsia="仿宋"/>
          <w:sz w:val="24"/>
          <w:lang w:val="en-US" w:eastAsia="zh-CN"/>
        </w:rPr>
        <w:t>18053601333</w:t>
      </w:r>
    </w:p>
    <w:p>
      <w:pPr>
        <w:spacing w:line="360" w:lineRule="auto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法定代表人：</w:t>
      </w:r>
    </w:p>
    <w:p>
      <w:pPr>
        <w:spacing w:line="360" w:lineRule="auto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委托代理人：</w:t>
      </w:r>
      <w:r>
        <w:rPr>
          <w:rFonts w:hint="eastAsia" w:ascii="仿宋" w:hAnsi="仿宋" w:eastAsia="仿宋" w:cs="仿宋"/>
          <w:sz w:val="24"/>
          <w:lang w:val="en-US" w:eastAsia="zh-CN"/>
        </w:rPr>
        <w:t>桑搏</w:t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日  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</w:rPr>
        <w:t>期：</w:t>
      </w:r>
      <w:r>
        <w:rPr>
          <w:rFonts w:hint="eastAsia" w:ascii="仿宋" w:hAnsi="仿宋" w:eastAsia="仿宋" w:cs="仿宋"/>
          <w:sz w:val="24"/>
          <w:u w:val="single"/>
        </w:rPr>
        <w:t>20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22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30</w:t>
      </w:r>
      <w:r>
        <w:rPr>
          <w:rFonts w:hint="eastAsia" w:ascii="仿宋" w:hAnsi="仿宋" w:eastAsia="仿宋" w:cs="仿宋"/>
          <w:sz w:val="24"/>
        </w:rPr>
        <w:t>日</w:t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</w:p>
    <w:p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sz w:val="24"/>
        </w:rPr>
        <w:t>乙方(盖章)：</w:t>
      </w:r>
      <w:r>
        <w:rPr>
          <w:rFonts w:hint="eastAsia" w:ascii="仿宋" w:hAnsi="仿宋" w:eastAsia="仿宋" w:cs="仿宋"/>
          <w:b/>
          <w:sz w:val="24"/>
          <w:lang w:eastAsia="zh-CN"/>
        </w:rPr>
        <w:t>黄骅市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箫</w:t>
      </w:r>
      <w:r>
        <w:rPr>
          <w:rFonts w:hint="eastAsia" w:ascii="仿宋" w:hAnsi="仿宋" w:eastAsia="仿宋" w:cs="仿宋"/>
          <w:b/>
          <w:sz w:val="24"/>
          <w:lang w:eastAsia="zh-CN"/>
        </w:rPr>
        <w:t>驰汽车配件销售有限公司</w:t>
      </w:r>
    </w:p>
    <w:p>
      <w:pPr>
        <w:spacing w:line="360" w:lineRule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</w:p>
    <w:p>
      <w:pPr>
        <w:snapToGrid w:val="0"/>
        <w:spacing w:line="24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地      址：黄骅市开发区阳光新城小区 </w:t>
      </w:r>
    </w:p>
    <w:p>
      <w:pPr>
        <w:spacing w:line="360" w:lineRule="auto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电      话：</w:t>
      </w:r>
      <w:r>
        <w:rPr>
          <w:rFonts w:hint="eastAsia" w:ascii="仿宋" w:hAnsi="仿宋" w:eastAsia="仿宋" w:cs="仿宋"/>
          <w:sz w:val="24"/>
          <w:lang w:val="en-US" w:eastAsia="zh-CN"/>
        </w:rPr>
        <w:t>18653665093</w:t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开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>户  行：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沧州银行股份有限公司黄骅支行</w:t>
      </w: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开户行账号：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531012010000100230</w:t>
      </w:r>
      <w:r>
        <w:rPr>
          <w:rFonts w:hint="eastAsia"/>
          <w:sz w:val="24"/>
          <w:szCs w:val="24"/>
          <w:lang w:eastAsia="zh-CN"/>
        </w:rPr>
        <w:t>7</w:t>
      </w:r>
    </w:p>
    <w:p>
      <w:pPr>
        <w:spacing w:line="360" w:lineRule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法定代表人：</w:t>
      </w:r>
    </w:p>
    <w:p>
      <w:pPr>
        <w:spacing w:line="360" w:lineRule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委托代理人：</w:t>
      </w:r>
      <w:r>
        <w:rPr>
          <w:rFonts w:hint="eastAsia" w:ascii="仿宋" w:hAnsi="仿宋" w:eastAsia="仿宋" w:cs="仿宋"/>
          <w:sz w:val="24"/>
          <w:lang w:val="en-US" w:eastAsia="zh-CN"/>
        </w:rPr>
        <w:t>滕令超</w:t>
      </w:r>
    </w:p>
    <w:p>
      <w:pPr>
        <w:widowControl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日 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</w:rPr>
        <w:t xml:space="preserve"> 期：</w:t>
      </w:r>
      <w:r>
        <w:rPr>
          <w:rFonts w:hint="eastAsia" w:ascii="仿宋" w:hAnsi="仿宋" w:eastAsia="仿宋" w:cs="仿宋"/>
          <w:sz w:val="24"/>
          <w:u w:val="single"/>
        </w:rPr>
        <w:t>202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30</w:t>
      </w:r>
      <w:r>
        <w:rPr>
          <w:rFonts w:hint="eastAsia" w:ascii="仿宋" w:hAnsi="仿宋" w:eastAsia="仿宋" w:cs="仿宋"/>
          <w:sz w:val="24"/>
        </w:rPr>
        <w:t xml:space="preserve">日 </w:t>
      </w:r>
    </w:p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</w:p>
    <w:p>
      <w:pPr>
        <w:widowControl/>
        <w:spacing w:line="360" w:lineRule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/>
        </w:rPr>
        <w:t>河北省黄骅市</w:t>
      </w:r>
    </w:p>
    <w:sectPr>
      <w:headerReference r:id="rId4" w:type="first"/>
      <w:footerReference r:id="rId6" w:type="first"/>
      <w:headerReference r:id="rId3" w:type="even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D1B6B"/>
    <w:rsid w:val="000E4F91"/>
    <w:rsid w:val="00162DE2"/>
    <w:rsid w:val="001C7127"/>
    <w:rsid w:val="001F562B"/>
    <w:rsid w:val="002C24D1"/>
    <w:rsid w:val="00495B63"/>
    <w:rsid w:val="00573652"/>
    <w:rsid w:val="005B5AC7"/>
    <w:rsid w:val="006B1554"/>
    <w:rsid w:val="006E07F4"/>
    <w:rsid w:val="007013F9"/>
    <w:rsid w:val="00733353"/>
    <w:rsid w:val="00B4140B"/>
    <w:rsid w:val="00B41948"/>
    <w:rsid w:val="00BD671C"/>
    <w:rsid w:val="00C93E16"/>
    <w:rsid w:val="00CD26FD"/>
    <w:rsid w:val="01562F15"/>
    <w:rsid w:val="01F15C76"/>
    <w:rsid w:val="07124E61"/>
    <w:rsid w:val="08AF67C7"/>
    <w:rsid w:val="0940478C"/>
    <w:rsid w:val="0D5352CE"/>
    <w:rsid w:val="102B07C4"/>
    <w:rsid w:val="140C0446"/>
    <w:rsid w:val="1C3B224E"/>
    <w:rsid w:val="262D2F52"/>
    <w:rsid w:val="26D83885"/>
    <w:rsid w:val="272F65D6"/>
    <w:rsid w:val="296C02F7"/>
    <w:rsid w:val="2A3D5998"/>
    <w:rsid w:val="2BFB62F1"/>
    <w:rsid w:val="2E3B3C4B"/>
    <w:rsid w:val="2ECB21B8"/>
    <w:rsid w:val="345B5B22"/>
    <w:rsid w:val="34A176C7"/>
    <w:rsid w:val="3AC758FD"/>
    <w:rsid w:val="3CB5790C"/>
    <w:rsid w:val="482A25E9"/>
    <w:rsid w:val="4B522B58"/>
    <w:rsid w:val="4C60222C"/>
    <w:rsid w:val="4CA52792"/>
    <w:rsid w:val="4CA839B8"/>
    <w:rsid w:val="4CAC3C40"/>
    <w:rsid w:val="4E5E27A2"/>
    <w:rsid w:val="4F7F064E"/>
    <w:rsid w:val="51B15582"/>
    <w:rsid w:val="5383645C"/>
    <w:rsid w:val="55551FD0"/>
    <w:rsid w:val="586104D2"/>
    <w:rsid w:val="5B820CBF"/>
    <w:rsid w:val="5BD07B5A"/>
    <w:rsid w:val="5D6B6A03"/>
    <w:rsid w:val="5FF540BA"/>
    <w:rsid w:val="626B30EE"/>
    <w:rsid w:val="62B7771A"/>
    <w:rsid w:val="642A232E"/>
    <w:rsid w:val="66D137D1"/>
    <w:rsid w:val="6B4362CA"/>
    <w:rsid w:val="6F2D5976"/>
    <w:rsid w:val="720B5CC4"/>
    <w:rsid w:val="72713F65"/>
    <w:rsid w:val="74FB2872"/>
    <w:rsid w:val="760D2A7F"/>
    <w:rsid w:val="763B0D62"/>
    <w:rsid w:val="76A64400"/>
    <w:rsid w:val="76CE0D56"/>
    <w:rsid w:val="7BE81F2A"/>
    <w:rsid w:val="7DCF60EF"/>
    <w:rsid w:val="7E6747BD"/>
    <w:rsid w:val="7F796030"/>
    <w:rsid w:val="7FF332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objwebdatawindowcontrol117d"/>
    <w:basedOn w:val="8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863</Words>
  <Characters>955</Characters>
  <Lines>7</Lines>
  <Paragraphs>2</Paragraphs>
  <TotalTime>3</TotalTime>
  <ScaleCrop>false</ScaleCrop>
  <LinksUpToDate>false</LinksUpToDate>
  <CharactersWithSpaces>1154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许嘉辉</cp:lastModifiedBy>
  <dcterms:modified xsi:type="dcterms:W3CDTF">2022-05-30T01:50:03Z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B53A9DD990B347529D12E7A3B0984E86</vt:lpwstr>
  </property>
</Properties>
</file>