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8FEE9" w14:textId="7A2EFD75" w:rsidR="00C01720" w:rsidRPr="003F470B" w:rsidRDefault="00C74EA3" w:rsidP="00C01720">
      <w:pPr>
        <w:jc w:val="center"/>
        <w:rPr>
          <w:b/>
          <w:sz w:val="32"/>
        </w:rPr>
      </w:pPr>
      <w:r>
        <w:rPr>
          <w:rFonts w:hint="eastAsia"/>
          <w:b/>
          <w:sz w:val="32"/>
        </w:rPr>
        <w:t>北京</w:t>
      </w:r>
      <w:r>
        <w:rPr>
          <w:b/>
          <w:sz w:val="32"/>
        </w:rPr>
        <w:t>光华荣昌</w:t>
      </w:r>
      <w:r>
        <w:rPr>
          <w:rFonts w:hint="eastAsia"/>
          <w:b/>
          <w:sz w:val="32"/>
        </w:rPr>
        <w:t>汽车</w:t>
      </w:r>
      <w:r>
        <w:rPr>
          <w:b/>
          <w:sz w:val="32"/>
        </w:rPr>
        <w:t>部件有限公司</w:t>
      </w:r>
    </w:p>
    <w:p w14:paraId="32F7FF05" w14:textId="57442BDF" w:rsidR="009117EF" w:rsidRPr="003F470B" w:rsidRDefault="00F51370" w:rsidP="00C01720">
      <w:pPr>
        <w:jc w:val="center"/>
        <w:rPr>
          <w:b/>
          <w:sz w:val="32"/>
        </w:rPr>
      </w:pPr>
      <w:r w:rsidRPr="003F470B">
        <w:rPr>
          <w:rFonts w:hint="eastAsia"/>
          <w:b/>
          <w:sz w:val="32"/>
        </w:rPr>
        <w:t>2</w:t>
      </w:r>
      <w:r w:rsidRPr="003F470B">
        <w:rPr>
          <w:b/>
          <w:sz w:val="32"/>
        </w:rPr>
        <w:t>02</w:t>
      </w:r>
      <w:r w:rsidR="00EE1FE1" w:rsidRPr="003F470B">
        <w:rPr>
          <w:b/>
          <w:sz w:val="32"/>
        </w:rPr>
        <w:t>2</w:t>
      </w:r>
      <w:r w:rsidRPr="003F470B">
        <w:rPr>
          <w:b/>
          <w:sz w:val="32"/>
        </w:rPr>
        <w:t>年</w:t>
      </w:r>
      <w:r w:rsidR="00C01720" w:rsidRPr="003F470B">
        <w:rPr>
          <w:b/>
          <w:sz w:val="32"/>
        </w:rPr>
        <w:t>自查工作总结</w:t>
      </w:r>
    </w:p>
    <w:p w14:paraId="6EFF3C81" w14:textId="77777777" w:rsidR="00F51370" w:rsidRPr="003F470B" w:rsidRDefault="00F51370" w:rsidP="00F51370">
      <w:pPr>
        <w:pStyle w:val="a7"/>
        <w:numPr>
          <w:ilvl w:val="0"/>
          <w:numId w:val="1"/>
        </w:numPr>
        <w:ind w:firstLineChars="0"/>
        <w:jc w:val="left"/>
        <w:rPr>
          <w:b/>
          <w:sz w:val="28"/>
        </w:rPr>
      </w:pPr>
      <w:r w:rsidRPr="003F470B">
        <w:rPr>
          <w:b/>
          <w:sz w:val="28"/>
        </w:rPr>
        <w:t>自查工作的组织开展情况</w:t>
      </w:r>
    </w:p>
    <w:p w14:paraId="47E58B68" w14:textId="6F68B03C" w:rsidR="00D74528" w:rsidRPr="00B87363" w:rsidRDefault="00D74528" w:rsidP="00C108B6">
      <w:pPr>
        <w:pStyle w:val="a7"/>
        <w:ind w:left="720" w:firstLineChars="0" w:firstLine="0"/>
        <w:jc w:val="left"/>
        <w:rPr>
          <w:sz w:val="24"/>
        </w:rPr>
      </w:pPr>
      <w:r w:rsidRPr="00B87363">
        <w:rPr>
          <w:rFonts w:hint="eastAsia"/>
          <w:sz w:val="24"/>
        </w:rPr>
        <w:t>1</w:t>
      </w:r>
      <w:r w:rsidR="00175AB3" w:rsidRPr="00B87363">
        <w:rPr>
          <w:sz w:val="24"/>
        </w:rPr>
        <w:t>、</w:t>
      </w:r>
      <w:r w:rsidRPr="00B87363">
        <w:rPr>
          <w:rFonts w:hint="eastAsia"/>
          <w:sz w:val="24"/>
        </w:rPr>
        <w:t>已设立网络安全工作领导机构，机构名称及设立情况：已设立集团信息管理部，由何高胜（信息化总监）领导公司集团信息管理部负责网络安全工作的支持与监督；</w:t>
      </w:r>
    </w:p>
    <w:p w14:paraId="4C21DFA2" w14:textId="44BE7757" w:rsidR="00D74528" w:rsidRPr="00B87363" w:rsidRDefault="00D74528" w:rsidP="00C108B6">
      <w:pPr>
        <w:pStyle w:val="a7"/>
        <w:ind w:left="720" w:firstLineChars="0" w:firstLine="0"/>
        <w:jc w:val="left"/>
        <w:rPr>
          <w:sz w:val="24"/>
        </w:rPr>
      </w:pPr>
      <w:r w:rsidRPr="00B87363">
        <w:rPr>
          <w:rFonts w:hint="eastAsia"/>
          <w:sz w:val="24"/>
        </w:rPr>
        <w:t>2</w:t>
      </w:r>
      <w:r w:rsidR="00175AB3" w:rsidRPr="00B87363">
        <w:rPr>
          <w:sz w:val="24"/>
        </w:rPr>
        <w:t>、</w:t>
      </w:r>
      <w:r w:rsidRPr="00B87363">
        <w:rPr>
          <w:rFonts w:hint="eastAsia"/>
          <w:sz w:val="24"/>
        </w:rPr>
        <w:t>已建立专门安全管理机构，安全管理机构名称及建立情况：已建立集团信息管理部，集团信息管理部负责公司网络安全管理；</w:t>
      </w:r>
    </w:p>
    <w:p w14:paraId="4A8D354C" w14:textId="29E600E0" w:rsidR="00D74528" w:rsidRPr="00B87363" w:rsidRDefault="00D74528" w:rsidP="00C108B6">
      <w:pPr>
        <w:pStyle w:val="a7"/>
        <w:ind w:left="720" w:firstLineChars="0" w:firstLine="0"/>
        <w:jc w:val="left"/>
        <w:rPr>
          <w:sz w:val="24"/>
        </w:rPr>
      </w:pPr>
      <w:r w:rsidRPr="00B87363">
        <w:rPr>
          <w:rFonts w:hint="eastAsia"/>
          <w:sz w:val="24"/>
        </w:rPr>
        <w:t>3</w:t>
      </w:r>
      <w:r w:rsidR="00175AB3" w:rsidRPr="00B87363">
        <w:rPr>
          <w:sz w:val="24"/>
        </w:rPr>
        <w:t>、</w:t>
      </w:r>
      <w:r w:rsidR="00B96BC9" w:rsidRPr="00B87363">
        <w:rPr>
          <w:rFonts w:hint="eastAsia"/>
          <w:sz w:val="24"/>
        </w:rPr>
        <w:t>《信息安全岗位职责要求》中已</w:t>
      </w:r>
      <w:r w:rsidRPr="00B87363">
        <w:rPr>
          <w:rFonts w:hint="eastAsia"/>
          <w:sz w:val="24"/>
        </w:rPr>
        <w:t>确定安全保护专职人员以及职责和权限；</w:t>
      </w:r>
    </w:p>
    <w:p w14:paraId="26429095" w14:textId="0F19F4CF" w:rsidR="00D74528" w:rsidRPr="00B87363" w:rsidRDefault="00D74528" w:rsidP="00C108B6">
      <w:pPr>
        <w:pStyle w:val="a7"/>
        <w:ind w:left="720" w:firstLineChars="0" w:firstLine="0"/>
        <w:jc w:val="left"/>
        <w:rPr>
          <w:sz w:val="24"/>
        </w:rPr>
      </w:pPr>
      <w:r w:rsidRPr="00B87363">
        <w:rPr>
          <w:rFonts w:hint="eastAsia"/>
          <w:sz w:val="24"/>
        </w:rPr>
        <w:t>4</w:t>
      </w:r>
      <w:r w:rsidR="00175AB3" w:rsidRPr="00B87363">
        <w:rPr>
          <w:sz w:val="24"/>
        </w:rPr>
        <w:t>、</w:t>
      </w:r>
      <w:r w:rsidRPr="00B87363">
        <w:rPr>
          <w:rFonts w:hint="eastAsia"/>
          <w:sz w:val="24"/>
        </w:rPr>
        <w:t>已组织开展网络安全等级保护工作，具体开展情况：本年度开展了</w:t>
      </w:r>
      <w:r w:rsidRPr="00B87363">
        <w:rPr>
          <w:rFonts w:hint="eastAsia"/>
          <w:sz w:val="24"/>
        </w:rPr>
        <w:t>ERP</w:t>
      </w:r>
      <w:r w:rsidRPr="00B87363">
        <w:rPr>
          <w:rFonts w:hint="eastAsia"/>
          <w:sz w:val="24"/>
        </w:rPr>
        <w:t>、</w:t>
      </w:r>
      <w:r w:rsidRPr="00B87363">
        <w:rPr>
          <w:rFonts w:hint="eastAsia"/>
          <w:sz w:val="24"/>
        </w:rPr>
        <w:t>PDM</w:t>
      </w:r>
      <w:r w:rsidRPr="00B87363">
        <w:rPr>
          <w:rFonts w:hint="eastAsia"/>
          <w:sz w:val="24"/>
        </w:rPr>
        <w:t>、</w:t>
      </w:r>
      <w:r w:rsidRPr="00B87363">
        <w:rPr>
          <w:rFonts w:hint="eastAsia"/>
          <w:sz w:val="24"/>
        </w:rPr>
        <w:t>BPM</w:t>
      </w:r>
      <w:r w:rsidRPr="00B87363">
        <w:rPr>
          <w:rFonts w:hint="eastAsia"/>
          <w:sz w:val="24"/>
        </w:rPr>
        <w:t>、企业官方网站等保工作</w:t>
      </w:r>
      <w:r w:rsidR="00BB4050" w:rsidRPr="00B87363">
        <w:rPr>
          <w:rFonts w:hint="eastAsia"/>
          <w:sz w:val="24"/>
        </w:rPr>
        <w:t>；</w:t>
      </w:r>
    </w:p>
    <w:p w14:paraId="024F8951" w14:textId="0605BFBC" w:rsidR="006E571B" w:rsidRPr="00B87363" w:rsidRDefault="006E571B" w:rsidP="00C108B6">
      <w:pPr>
        <w:pStyle w:val="a7"/>
        <w:ind w:left="720" w:firstLineChars="0" w:firstLine="0"/>
        <w:jc w:val="left"/>
        <w:rPr>
          <w:sz w:val="24"/>
        </w:rPr>
      </w:pPr>
      <w:r w:rsidRPr="00B87363">
        <w:rPr>
          <w:rFonts w:hint="eastAsia"/>
          <w:sz w:val="24"/>
        </w:rPr>
        <w:t>5</w:t>
      </w:r>
      <w:r w:rsidR="00175AB3" w:rsidRPr="00B87363">
        <w:rPr>
          <w:sz w:val="24"/>
        </w:rPr>
        <w:t>、</w:t>
      </w:r>
      <w:r w:rsidRPr="00B87363">
        <w:rPr>
          <w:rFonts w:hint="eastAsia"/>
          <w:sz w:val="24"/>
        </w:rPr>
        <w:t xml:space="preserve"> </w:t>
      </w:r>
      <w:r w:rsidRPr="00B87363">
        <w:rPr>
          <w:rFonts w:hint="eastAsia"/>
          <w:sz w:val="24"/>
        </w:rPr>
        <w:t>已制定《安全方案设计管理制度》，已购买</w:t>
      </w:r>
      <w:r w:rsidRPr="00B87363">
        <w:rPr>
          <w:rFonts w:hint="eastAsia"/>
          <w:sz w:val="24"/>
        </w:rPr>
        <w:t>IPS</w:t>
      </w:r>
      <w:r w:rsidRPr="00B87363">
        <w:rPr>
          <w:rFonts w:hint="eastAsia"/>
          <w:sz w:val="24"/>
        </w:rPr>
        <w:t>，堡垒机，</w:t>
      </w:r>
      <w:r w:rsidRPr="00B87363">
        <w:rPr>
          <w:rFonts w:hint="eastAsia"/>
          <w:sz w:val="24"/>
        </w:rPr>
        <w:t>WAF</w:t>
      </w:r>
      <w:r w:rsidRPr="00B87363">
        <w:rPr>
          <w:rFonts w:hint="eastAsia"/>
          <w:sz w:val="24"/>
        </w:rPr>
        <w:t>，日志审计等安全设备</w:t>
      </w:r>
      <w:r w:rsidR="00BB4050" w:rsidRPr="00B87363">
        <w:rPr>
          <w:rFonts w:hint="eastAsia"/>
          <w:sz w:val="24"/>
        </w:rPr>
        <w:t>；</w:t>
      </w:r>
    </w:p>
    <w:p w14:paraId="7CB0B30D" w14:textId="01649179" w:rsidR="00685C86" w:rsidRPr="00B87363" w:rsidRDefault="006E571B" w:rsidP="00C108B6">
      <w:pPr>
        <w:pStyle w:val="a7"/>
        <w:ind w:left="720" w:firstLineChars="0" w:firstLine="0"/>
        <w:jc w:val="left"/>
        <w:rPr>
          <w:sz w:val="24"/>
        </w:rPr>
      </w:pPr>
      <w:r w:rsidRPr="00B87363">
        <w:rPr>
          <w:rFonts w:hint="eastAsia"/>
          <w:sz w:val="24"/>
        </w:rPr>
        <w:t>6</w:t>
      </w:r>
      <w:r w:rsidR="00175AB3" w:rsidRPr="00B87363">
        <w:rPr>
          <w:sz w:val="24"/>
        </w:rPr>
        <w:t>、</w:t>
      </w:r>
      <w:r w:rsidRPr="00B87363">
        <w:rPr>
          <w:rFonts w:hint="eastAsia"/>
          <w:sz w:val="24"/>
        </w:rPr>
        <w:t xml:space="preserve"> </w:t>
      </w:r>
      <w:r w:rsidRPr="00B87363">
        <w:rPr>
          <w:rFonts w:hint="eastAsia"/>
          <w:sz w:val="24"/>
        </w:rPr>
        <w:t>已制定《北京光华荣昌汽车部件有限公司信息网络安全检查实施细则》；</w:t>
      </w:r>
    </w:p>
    <w:p w14:paraId="57A1F71B" w14:textId="0BE990EB" w:rsidR="00BB4050" w:rsidRPr="00B87363" w:rsidRDefault="00BB4050" w:rsidP="00C108B6">
      <w:pPr>
        <w:pStyle w:val="a7"/>
        <w:ind w:left="720" w:firstLineChars="0" w:firstLine="0"/>
        <w:jc w:val="left"/>
        <w:rPr>
          <w:sz w:val="24"/>
        </w:rPr>
      </w:pPr>
      <w:r w:rsidRPr="00B87363">
        <w:rPr>
          <w:rFonts w:hint="eastAsia"/>
          <w:sz w:val="24"/>
        </w:rPr>
        <w:t>7</w:t>
      </w:r>
      <w:r w:rsidR="00175AB3" w:rsidRPr="00B87363">
        <w:rPr>
          <w:rFonts w:hint="eastAsia"/>
          <w:sz w:val="24"/>
        </w:rPr>
        <w:t>、</w:t>
      </w:r>
      <w:r w:rsidRPr="00B87363">
        <w:rPr>
          <w:rFonts w:hint="eastAsia"/>
          <w:sz w:val="24"/>
        </w:rPr>
        <w:t>定期对员工进行安全意识教育培训，定期进行应急预案培训、应急预案演练等工作。</w:t>
      </w:r>
    </w:p>
    <w:p w14:paraId="5126F458" w14:textId="77777777" w:rsidR="00F51370" w:rsidRPr="00B87363" w:rsidRDefault="00F51370" w:rsidP="00F51370">
      <w:pPr>
        <w:pStyle w:val="a7"/>
        <w:numPr>
          <w:ilvl w:val="0"/>
          <w:numId w:val="1"/>
        </w:numPr>
        <w:ind w:firstLineChars="0"/>
        <w:jc w:val="left"/>
        <w:rPr>
          <w:b/>
          <w:sz w:val="28"/>
        </w:rPr>
      </w:pPr>
      <w:r w:rsidRPr="00B87363">
        <w:rPr>
          <w:b/>
          <w:sz w:val="28"/>
        </w:rPr>
        <w:t>关键信息基础设施安全保护工作开展情况</w:t>
      </w:r>
    </w:p>
    <w:p w14:paraId="556BDE7C" w14:textId="47DED852" w:rsidR="0042442A" w:rsidRPr="00B87363" w:rsidRDefault="00C108B6" w:rsidP="005947F1">
      <w:pPr>
        <w:pStyle w:val="a7"/>
        <w:ind w:left="720" w:firstLineChars="0" w:firstLine="0"/>
        <w:jc w:val="left"/>
        <w:rPr>
          <w:sz w:val="24"/>
        </w:rPr>
      </w:pPr>
      <w:r w:rsidRPr="00B87363">
        <w:rPr>
          <w:rFonts w:hint="eastAsia"/>
          <w:sz w:val="24"/>
        </w:rPr>
        <w:t>本行业不涉及关键信息基础设施</w:t>
      </w:r>
    </w:p>
    <w:p w14:paraId="49CE4C09" w14:textId="5A11204F" w:rsidR="00EE1FE1" w:rsidRPr="00B87363" w:rsidRDefault="00EE1FE1" w:rsidP="00F51370">
      <w:pPr>
        <w:pStyle w:val="a7"/>
        <w:numPr>
          <w:ilvl w:val="0"/>
          <w:numId w:val="1"/>
        </w:numPr>
        <w:ind w:firstLineChars="0"/>
        <w:jc w:val="left"/>
        <w:rPr>
          <w:b/>
          <w:sz w:val="28"/>
        </w:rPr>
      </w:pPr>
      <w:r w:rsidRPr="00B87363">
        <w:rPr>
          <w:rFonts w:hint="eastAsia"/>
          <w:b/>
          <w:sz w:val="28"/>
        </w:rPr>
        <w:t>数据安全工作开展情况</w:t>
      </w:r>
    </w:p>
    <w:p w14:paraId="5E114AC4" w14:textId="628C550F" w:rsidR="00EE1FE1" w:rsidRPr="00B87363" w:rsidRDefault="00C108B6" w:rsidP="005947F1">
      <w:pPr>
        <w:pStyle w:val="a7"/>
        <w:ind w:left="720" w:firstLineChars="0" w:firstLine="0"/>
        <w:jc w:val="left"/>
        <w:rPr>
          <w:sz w:val="24"/>
        </w:rPr>
      </w:pPr>
      <w:r w:rsidRPr="00B87363">
        <w:rPr>
          <w:rFonts w:hint="eastAsia"/>
          <w:sz w:val="24"/>
        </w:rPr>
        <w:t>本公司信息系统所涉及个人信息均为线下人工采集的单位员工个人信息，个人信息加密存储在北京市昌平区流村镇工业园区北京光华荣昌公司院内一层机房，已采取的安全防火措施包括：日志审计、堡垒机、</w:t>
      </w:r>
      <w:r w:rsidR="00BB4050" w:rsidRPr="00B87363">
        <w:rPr>
          <w:rFonts w:hint="eastAsia"/>
          <w:sz w:val="24"/>
        </w:rPr>
        <w:t>访问控制、</w:t>
      </w:r>
      <w:r w:rsidRPr="00B87363">
        <w:rPr>
          <w:rFonts w:hint="eastAsia"/>
          <w:sz w:val="24"/>
        </w:rPr>
        <w:t>入侵防御系统，能有有效的实施对信息的保护。重要业务数据、重要配置数据、个人信息等均采用全量备份在北京市昌平区流村镇工业园区北京光华荣昌公司院内一层机房</w:t>
      </w:r>
      <w:r w:rsidR="00BB4050" w:rsidRPr="00B87363">
        <w:rPr>
          <w:rFonts w:hint="eastAsia"/>
          <w:sz w:val="24"/>
        </w:rPr>
        <w:t>。</w:t>
      </w:r>
    </w:p>
    <w:p w14:paraId="264319C2" w14:textId="6D53FAED" w:rsidR="00F51370" w:rsidRPr="00B87363" w:rsidRDefault="00F51370" w:rsidP="00F51370">
      <w:pPr>
        <w:pStyle w:val="a7"/>
        <w:numPr>
          <w:ilvl w:val="0"/>
          <w:numId w:val="1"/>
        </w:numPr>
        <w:ind w:firstLineChars="0"/>
        <w:jc w:val="left"/>
        <w:rPr>
          <w:b/>
          <w:sz w:val="28"/>
        </w:rPr>
      </w:pPr>
      <w:r w:rsidRPr="00B87363">
        <w:rPr>
          <w:b/>
          <w:sz w:val="28"/>
        </w:rPr>
        <w:t>网络与信息安全信息通报工作开展情况</w:t>
      </w:r>
    </w:p>
    <w:p w14:paraId="6B296CFF" w14:textId="27BDCAC6" w:rsidR="00F51370" w:rsidRPr="00B87363" w:rsidRDefault="00BB4050" w:rsidP="005947F1">
      <w:pPr>
        <w:pStyle w:val="a7"/>
        <w:ind w:left="720" w:firstLineChars="0" w:firstLine="0"/>
        <w:jc w:val="left"/>
        <w:rPr>
          <w:sz w:val="24"/>
        </w:rPr>
      </w:pPr>
      <w:r w:rsidRPr="00B87363">
        <w:rPr>
          <w:rFonts w:hint="eastAsia"/>
          <w:sz w:val="24"/>
        </w:rPr>
        <w:t>我单位集团信息管理部与北京市公安局昌平分区</w:t>
      </w:r>
      <w:r w:rsidR="00175AB3" w:rsidRPr="00B87363">
        <w:rPr>
          <w:rFonts w:hint="eastAsia"/>
          <w:sz w:val="24"/>
        </w:rPr>
        <w:t>保持网络与信息安全信息通报，发生安全事故的第一时间会启动网络安全应急预案，同时向单位网络安全领导小组和昌平区网安发出通报。</w:t>
      </w:r>
    </w:p>
    <w:p w14:paraId="2F47595D" w14:textId="11B3E93B" w:rsidR="00F51370" w:rsidRPr="00B87363" w:rsidRDefault="00F51370" w:rsidP="00F51370">
      <w:pPr>
        <w:pStyle w:val="a7"/>
        <w:numPr>
          <w:ilvl w:val="0"/>
          <w:numId w:val="1"/>
        </w:numPr>
        <w:ind w:firstLineChars="0"/>
        <w:jc w:val="left"/>
        <w:rPr>
          <w:b/>
          <w:sz w:val="28"/>
        </w:rPr>
      </w:pPr>
      <w:r w:rsidRPr="00B87363">
        <w:rPr>
          <w:b/>
          <w:sz w:val="28"/>
        </w:rPr>
        <w:t>网络安全</w:t>
      </w:r>
      <w:r w:rsidR="00C93E81" w:rsidRPr="00B87363">
        <w:rPr>
          <w:rFonts w:hint="eastAsia"/>
          <w:b/>
          <w:sz w:val="28"/>
        </w:rPr>
        <w:t>综合业务</w:t>
      </w:r>
      <w:r w:rsidRPr="00B87363">
        <w:rPr>
          <w:b/>
          <w:sz w:val="28"/>
        </w:rPr>
        <w:t>平台建设</w:t>
      </w:r>
      <w:r w:rsidR="00F37874" w:rsidRPr="00B87363">
        <w:rPr>
          <w:rFonts w:hint="eastAsia"/>
          <w:b/>
          <w:sz w:val="28"/>
        </w:rPr>
        <w:t>及应用</w:t>
      </w:r>
      <w:r w:rsidRPr="00B87363">
        <w:rPr>
          <w:b/>
          <w:sz w:val="28"/>
        </w:rPr>
        <w:t>工作开展情况</w:t>
      </w:r>
    </w:p>
    <w:p w14:paraId="209DAFBB" w14:textId="46B38027" w:rsidR="00F51370" w:rsidRPr="00B87363" w:rsidRDefault="00DE6677" w:rsidP="00F51370">
      <w:pPr>
        <w:pStyle w:val="a7"/>
        <w:ind w:firstLine="480"/>
        <w:rPr>
          <w:b/>
          <w:sz w:val="28"/>
        </w:rPr>
      </w:pPr>
      <w:r w:rsidRPr="00B87363">
        <w:rPr>
          <w:rFonts w:hint="eastAsia"/>
          <w:sz w:val="24"/>
        </w:rPr>
        <w:t>安装上网行为管理系统，实现对工作人员上网行为审计以及上网泄密管控等功能。所有设备安装正规杀毒软件，定期对杀毒软件进行升级和病毒查杀。定期组织观看网络安全教育片，邀请专家开展专题讲座，通过线上与线下结合的方式，进一步提高工作人员网络安全意识和能力。</w:t>
      </w:r>
    </w:p>
    <w:p w14:paraId="5C6B56BF" w14:textId="77777777" w:rsidR="00F51370" w:rsidRPr="00B87363" w:rsidRDefault="00F51370" w:rsidP="00F51370">
      <w:pPr>
        <w:pStyle w:val="a7"/>
        <w:numPr>
          <w:ilvl w:val="0"/>
          <w:numId w:val="1"/>
        </w:numPr>
        <w:ind w:firstLineChars="0"/>
        <w:jc w:val="left"/>
        <w:rPr>
          <w:b/>
          <w:sz w:val="28"/>
        </w:rPr>
      </w:pPr>
      <w:r w:rsidRPr="00B87363">
        <w:rPr>
          <w:b/>
          <w:sz w:val="28"/>
        </w:rPr>
        <w:t>当前网络安全方面存在的突出问题</w:t>
      </w:r>
    </w:p>
    <w:p w14:paraId="2F58135C" w14:textId="5094071B" w:rsidR="00175AB3" w:rsidRPr="00B87363" w:rsidRDefault="00DE6677" w:rsidP="00175AB3">
      <w:pPr>
        <w:pStyle w:val="a7"/>
        <w:numPr>
          <w:ilvl w:val="0"/>
          <w:numId w:val="3"/>
        </w:numPr>
        <w:ind w:firstLineChars="0"/>
        <w:jc w:val="left"/>
        <w:rPr>
          <w:sz w:val="24"/>
        </w:rPr>
      </w:pPr>
      <w:r w:rsidRPr="00B87363">
        <w:rPr>
          <w:rFonts w:hint="eastAsia"/>
          <w:sz w:val="24"/>
        </w:rPr>
        <w:lastRenderedPageBreak/>
        <w:t>部分工作人员</w:t>
      </w:r>
      <w:r w:rsidR="00175AB3" w:rsidRPr="00B87363">
        <w:rPr>
          <w:rFonts w:hint="eastAsia"/>
          <w:sz w:val="24"/>
        </w:rPr>
        <w:t>网络安全意识欠缺，需要进行长期培训。</w:t>
      </w:r>
    </w:p>
    <w:p w14:paraId="67237407" w14:textId="041FC2EF" w:rsidR="00175AB3" w:rsidRPr="00B87363" w:rsidRDefault="00175AB3" w:rsidP="00175AB3">
      <w:pPr>
        <w:pStyle w:val="a7"/>
        <w:numPr>
          <w:ilvl w:val="0"/>
          <w:numId w:val="3"/>
        </w:numPr>
        <w:ind w:firstLineChars="0"/>
        <w:jc w:val="left"/>
        <w:rPr>
          <w:sz w:val="24"/>
        </w:rPr>
      </w:pPr>
      <w:r w:rsidRPr="00B87363">
        <w:rPr>
          <w:rFonts w:hint="eastAsia"/>
          <w:sz w:val="24"/>
        </w:rPr>
        <w:t>网络安全预算不足。</w:t>
      </w:r>
    </w:p>
    <w:p w14:paraId="25A5FDA2" w14:textId="77777777" w:rsidR="00F51370" w:rsidRPr="00B87363" w:rsidRDefault="00F51370" w:rsidP="00F51370">
      <w:pPr>
        <w:pStyle w:val="a7"/>
        <w:numPr>
          <w:ilvl w:val="0"/>
          <w:numId w:val="1"/>
        </w:numPr>
        <w:ind w:firstLineChars="0"/>
        <w:jc w:val="left"/>
        <w:rPr>
          <w:b/>
          <w:sz w:val="28"/>
        </w:rPr>
      </w:pPr>
      <w:bookmarkStart w:id="0" w:name="_GoBack"/>
      <w:bookmarkEnd w:id="0"/>
      <w:r w:rsidRPr="00B87363">
        <w:rPr>
          <w:b/>
          <w:sz w:val="28"/>
        </w:rPr>
        <w:t>下一步网络安全工作计划</w:t>
      </w:r>
    </w:p>
    <w:p w14:paraId="6C000857" w14:textId="6C95D48F" w:rsidR="0042442A" w:rsidRPr="00B87363" w:rsidRDefault="004D751E" w:rsidP="00CA4A36">
      <w:pPr>
        <w:pStyle w:val="a7"/>
        <w:ind w:left="720" w:firstLineChars="0" w:firstLine="0"/>
        <w:jc w:val="left"/>
        <w:rPr>
          <w:sz w:val="24"/>
        </w:rPr>
      </w:pPr>
      <w:r w:rsidRPr="00B87363">
        <w:rPr>
          <w:rFonts w:hint="eastAsia"/>
          <w:sz w:val="24"/>
        </w:rPr>
        <w:t>根据本年度等级保护测评工作，在等级保护测评工作过程中可以发现系统网络内外部分存在的安全风险，通过测评整改提高防护水平做到有效的防护，务必做到加强网络安全工作。</w:t>
      </w:r>
      <w:r w:rsidR="00DE6677" w:rsidRPr="00B87363">
        <w:rPr>
          <w:rFonts w:hint="eastAsia"/>
          <w:sz w:val="24"/>
        </w:rPr>
        <w:t>同时还需要进一步提升网络安全工作资金在年度预算中的比例，不断提升网络安全设备在单位中的使用比例；网络安全靠人民，组织长期的全单位的网络安全意识培训，逐步提高单位职工的网络安全意识及行为。</w:t>
      </w:r>
    </w:p>
    <w:p w14:paraId="0FB4BD89" w14:textId="77777777" w:rsidR="004D751E" w:rsidRPr="00B87363" w:rsidRDefault="004D751E" w:rsidP="00CA4A36">
      <w:pPr>
        <w:pStyle w:val="a7"/>
        <w:ind w:left="720" w:firstLineChars="0" w:firstLine="0"/>
        <w:jc w:val="left"/>
        <w:rPr>
          <w:sz w:val="24"/>
        </w:rPr>
      </w:pPr>
    </w:p>
    <w:sectPr w:rsidR="004D751E" w:rsidRPr="00B873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98DB8" w14:textId="77777777" w:rsidR="00F23DBF" w:rsidRDefault="00F23DBF" w:rsidP="00C01720">
      <w:r>
        <w:separator/>
      </w:r>
    </w:p>
  </w:endnote>
  <w:endnote w:type="continuationSeparator" w:id="0">
    <w:p w14:paraId="1E22D714" w14:textId="77777777" w:rsidR="00F23DBF" w:rsidRDefault="00F23DBF" w:rsidP="00C01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4B849" w14:textId="77777777" w:rsidR="00F23DBF" w:rsidRDefault="00F23DBF" w:rsidP="00C01720">
      <w:r>
        <w:separator/>
      </w:r>
    </w:p>
  </w:footnote>
  <w:footnote w:type="continuationSeparator" w:id="0">
    <w:p w14:paraId="0217ACE9" w14:textId="77777777" w:rsidR="00F23DBF" w:rsidRDefault="00F23DBF" w:rsidP="00C017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03CC8"/>
    <w:multiLevelType w:val="hybridMultilevel"/>
    <w:tmpl w:val="F9F4B324"/>
    <w:lvl w:ilvl="0" w:tplc="1818BEEE">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C7A07F7"/>
    <w:multiLevelType w:val="hybridMultilevel"/>
    <w:tmpl w:val="3C6A3392"/>
    <w:lvl w:ilvl="0" w:tplc="C40EE8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4DA214B"/>
    <w:multiLevelType w:val="hybridMultilevel"/>
    <w:tmpl w:val="BC881F0A"/>
    <w:lvl w:ilvl="0" w:tplc="957E7E18">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B98"/>
    <w:rsid w:val="00032E88"/>
    <w:rsid w:val="00091B89"/>
    <w:rsid w:val="000F2F75"/>
    <w:rsid w:val="00175AB3"/>
    <w:rsid w:val="001F0946"/>
    <w:rsid w:val="002246FE"/>
    <w:rsid w:val="00292A39"/>
    <w:rsid w:val="00341287"/>
    <w:rsid w:val="003F470B"/>
    <w:rsid w:val="0042442A"/>
    <w:rsid w:val="004D751E"/>
    <w:rsid w:val="00524F5D"/>
    <w:rsid w:val="00533013"/>
    <w:rsid w:val="00594436"/>
    <w:rsid w:val="005947F1"/>
    <w:rsid w:val="00685C86"/>
    <w:rsid w:val="006A6BB3"/>
    <w:rsid w:val="006E571B"/>
    <w:rsid w:val="006F49AE"/>
    <w:rsid w:val="00812FC6"/>
    <w:rsid w:val="008906EE"/>
    <w:rsid w:val="00905F05"/>
    <w:rsid w:val="009117EF"/>
    <w:rsid w:val="009F790C"/>
    <w:rsid w:val="00A21B98"/>
    <w:rsid w:val="00A616D5"/>
    <w:rsid w:val="00B87363"/>
    <w:rsid w:val="00B96BC9"/>
    <w:rsid w:val="00BB285F"/>
    <w:rsid w:val="00BB4050"/>
    <w:rsid w:val="00BE2588"/>
    <w:rsid w:val="00C01720"/>
    <w:rsid w:val="00C108B6"/>
    <w:rsid w:val="00C35342"/>
    <w:rsid w:val="00C74EA3"/>
    <w:rsid w:val="00C93E81"/>
    <w:rsid w:val="00CA4A36"/>
    <w:rsid w:val="00D74528"/>
    <w:rsid w:val="00DE6677"/>
    <w:rsid w:val="00E96E65"/>
    <w:rsid w:val="00E970AD"/>
    <w:rsid w:val="00EE1FE1"/>
    <w:rsid w:val="00F23DBF"/>
    <w:rsid w:val="00F37874"/>
    <w:rsid w:val="00F37989"/>
    <w:rsid w:val="00F51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71539"/>
  <w15:chartTrackingRefBased/>
  <w15:docId w15:val="{0EEEF9D2-A5F2-4644-B963-B74C4E0F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17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01720"/>
    <w:rPr>
      <w:sz w:val="18"/>
      <w:szCs w:val="18"/>
    </w:rPr>
  </w:style>
  <w:style w:type="paragraph" w:styleId="a5">
    <w:name w:val="footer"/>
    <w:basedOn w:val="a"/>
    <w:link w:val="a6"/>
    <w:uiPriority w:val="99"/>
    <w:unhideWhenUsed/>
    <w:rsid w:val="00C01720"/>
    <w:pPr>
      <w:tabs>
        <w:tab w:val="center" w:pos="4153"/>
        <w:tab w:val="right" w:pos="8306"/>
      </w:tabs>
      <w:snapToGrid w:val="0"/>
      <w:jc w:val="left"/>
    </w:pPr>
    <w:rPr>
      <w:sz w:val="18"/>
      <w:szCs w:val="18"/>
    </w:rPr>
  </w:style>
  <w:style w:type="character" w:customStyle="1" w:styleId="a6">
    <w:name w:val="页脚 字符"/>
    <w:basedOn w:val="a0"/>
    <w:link w:val="a5"/>
    <w:uiPriority w:val="99"/>
    <w:rsid w:val="00C01720"/>
    <w:rPr>
      <w:sz w:val="18"/>
      <w:szCs w:val="18"/>
    </w:rPr>
  </w:style>
  <w:style w:type="paragraph" w:styleId="a7">
    <w:name w:val="List Paragraph"/>
    <w:basedOn w:val="a"/>
    <w:uiPriority w:val="34"/>
    <w:qFormat/>
    <w:rsid w:val="00F5137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1041</TotalTime>
  <Pages>2</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zhangqj</dc:creator>
  <cp:keywords/>
  <dc:description/>
  <cp:lastModifiedBy>王金良</cp:lastModifiedBy>
  <cp:revision>20</cp:revision>
  <dcterms:created xsi:type="dcterms:W3CDTF">2020-07-01T09:18:00Z</dcterms:created>
  <dcterms:modified xsi:type="dcterms:W3CDTF">2022-07-21T07:59:00Z</dcterms:modified>
</cp:coreProperties>
</file>