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BE" w:rsidRDefault="00313218">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6C39BE" w:rsidRDefault="00313218">
      <w:pPr>
        <w:spacing w:line="360" w:lineRule="auto"/>
        <w:jc w:val="center"/>
        <w:rPr>
          <w:rFonts w:ascii="仿宋" w:eastAsia="仿宋" w:hAnsi="仿宋"/>
          <w:b/>
          <w:sz w:val="24"/>
          <w:szCs w:val="24"/>
        </w:rPr>
      </w:pPr>
      <w:r>
        <w:rPr>
          <w:rFonts w:ascii="仿宋" w:eastAsia="仿宋" w:hAnsi="仿宋" w:hint="eastAsia"/>
          <w:sz w:val="24"/>
          <w:szCs w:val="24"/>
        </w:rPr>
        <w:t xml:space="preserve">                                             合同编号： GHRCHT202205</w:t>
      </w:r>
      <w:r w:rsidR="001D4A34">
        <w:rPr>
          <w:rFonts w:ascii="仿宋" w:eastAsia="仿宋" w:hAnsi="仿宋"/>
          <w:sz w:val="24"/>
          <w:szCs w:val="24"/>
        </w:rPr>
        <w:t>23</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6C39BE" w:rsidRDefault="00313218">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受托方：黄骅市源宏模具厂            （以下简称乙方）</w:t>
      </w:r>
    </w:p>
    <w:p w:rsidR="006C39BE" w:rsidRDefault="00313218">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：92130983MA0887XE1P</w:t>
      </w:r>
    </w:p>
    <w:p w:rsidR="006C39BE" w:rsidRDefault="00313218" w:rsidP="000428FC">
      <w:pPr>
        <w:spacing w:line="360" w:lineRule="auto"/>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17"/>
        <w:gridCol w:w="1151"/>
        <w:gridCol w:w="1178"/>
        <w:gridCol w:w="1179"/>
        <w:gridCol w:w="1179"/>
        <w:gridCol w:w="1179"/>
        <w:gridCol w:w="1608"/>
      </w:tblGrid>
      <w:tr w:rsidR="006C39BE">
        <w:trPr>
          <w:trHeight w:val="466"/>
        </w:trPr>
        <w:tc>
          <w:tcPr>
            <w:tcW w:w="670" w:type="dxa"/>
            <w:vAlign w:val="center"/>
          </w:tcPr>
          <w:p w:rsidR="006C39BE" w:rsidRDefault="00313218">
            <w:pPr>
              <w:jc w:val="center"/>
              <w:rPr>
                <w:rFonts w:ascii="仿宋" w:eastAsia="仿宋" w:hAnsi="仿宋"/>
                <w:szCs w:val="21"/>
              </w:rPr>
            </w:pPr>
            <w:r>
              <w:rPr>
                <w:rFonts w:ascii="仿宋" w:eastAsia="仿宋" w:hAnsi="仿宋" w:hint="eastAsia"/>
                <w:szCs w:val="21"/>
              </w:rPr>
              <w:t>序号</w:t>
            </w:r>
          </w:p>
        </w:tc>
        <w:tc>
          <w:tcPr>
            <w:tcW w:w="1717"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模具名称</w:t>
            </w:r>
          </w:p>
        </w:tc>
        <w:tc>
          <w:tcPr>
            <w:tcW w:w="1151"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模具编号</w:t>
            </w:r>
          </w:p>
        </w:tc>
        <w:tc>
          <w:tcPr>
            <w:tcW w:w="1178"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模具数量</w:t>
            </w:r>
          </w:p>
        </w:tc>
        <w:tc>
          <w:tcPr>
            <w:tcW w:w="1179"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未税</w:t>
            </w:r>
            <w:r>
              <w:rPr>
                <w:rFonts w:ascii="仿宋" w:eastAsia="仿宋" w:hAnsi="仿宋"/>
                <w:szCs w:val="21"/>
              </w:rPr>
              <w:t>价格</w:t>
            </w:r>
          </w:p>
        </w:tc>
        <w:tc>
          <w:tcPr>
            <w:tcW w:w="1179"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79"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含税价格</w:t>
            </w:r>
          </w:p>
        </w:tc>
        <w:tc>
          <w:tcPr>
            <w:tcW w:w="1608"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6C39BE">
        <w:trPr>
          <w:trHeight w:val="364"/>
        </w:trPr>
        <w:tc>
          <w:tcPr>
            <w:tcW w:w="670" w:type="dxa"/>
            <w:vAlign w:val="center"/>
          </w:tcPr>
          <w:p w:rsidR="006C39BE" w:rsidRDefault="00313218">
            <w:pPr>
              <w:spacing w:line="360" w:lineRule="auto"/>
              <w:jc w:val="center"/>
              <w:rPr>
                <w:rFonts w:ascii="仿宋" w:eastAsia="仿宋" w:hAnsi="仿宋"/>
                <w:szCs w:val="21"/>
              </w:rPr>
            </w:pPr>
            <w:r>
              <w:rPr>
                <w:rFonts w:ascii="仿宋" w:eastAsia="仿宋" w:hAnsi="仿宋" w:hint="eastAsia"/>
                <w:szCs w:val="21"/>
              </w:rPr>
              <w:t>1</w:t>
            </w:r>
          </w:p>
        </w:tc>
        <w:tc>
          <w:tcPr>
            <w:tcW w:w="1717" w:type="dxa"/>
            <w:vAlign w:val="center"/>
          </w:tcPr>
          <w:p w:rsidR="006C39BE" w:rsidRDefault="00944E44" w:rsidP="00944E44">
            <w:pPr>
              <w:rPr>
                <w:rFonts w:ascii="仿宋" w:eastAsia="仿宋" w:hAnsi="仿宋"/>
                <w:szCs w:val="21"/>
              </w:rPr>
            </w:pPr>
            <w:r>
              <w:rPr>
                <w:rFonts w:ascii="仿宋" w:eastAsia="仿宋" w:hAnsi="仿宋" w:hint="eastAsia"/>
                <w:szCs w:val="21"/>
              </w:rPr>
              <w:t>调角左罩壳</w:t>
            </w:r>
            <w:r w:rsidR="00313218">
              <w:rPr>
                <w:rFonts w:ascii="仿宋" w:eastAsia="仿宋" w:hAnsi="仿宋" w:hint="eastAsia"/>
                <w:szCs w:val="21"/>
              </w:rPr>
              <w:t>冲孔模具</w:t>
            </w:r>
          </w:p>
        </w:tc>
        <w:tc>
          <w:tcPr>
            <w:tcW w:w="1151" w:type="dxa"/>
            <w:vAlign w:val="center"/>
          </w:tcPr>
          <w:p w:rsidR="006C39BE" w:rsidRDefault="00944E44">
            <w:pPr>
              <w:jc w:val="center"/>
              <w:rPr>
                <w:rFonts w:ascii="仿宋" w:eastAsia="仿宋" w:hAnsi="仿宋"/>
                <w:szCs w:val="21"/>
              </w:rPr>
            </w:pPr>
            <w:r>
              <w:rPr>
                <w:rFonts w:ascii="仿宋" w:eastAsia="仿宋" w:hAnsi="仿宋"/>
                <w:szCs w:val="21"/>
              </w:rPr>
              <w:t>SHT0014561-MJ-01</w:t>
            </w:r>
          </w:p>
        </w:tc>
        <w:tc>
          <w:tcPr>
            <w:tcW w:w="1178" w:type="dxa"/>
            <w:vAlign w:val="center"/>
          </w:tcPr>
          <w:p w:rsidR="006C39BE" w:rsidRDefault="00313218">
            <w:pPr>
              <w:jc w:val="center"/>
              <w:rPr>
                <w:rFonts w:ascii="仿宋" w:eastAsia="仿宋" w:hAnsi="仿宋"/>
                <w:szCs w:val="21"/>
              </w:rPr>
            </w:pPr>
            <w:r>
              <w:rPr>
                <w:rFonts w:ascii="仿宋" w:eastAsia="仿宋" w:hAnsi="仿宋" w:hint="eastAsia"/>
                <w:szCs w:val="21"/>
              </w:rPr>
              <w:t>1副</w:t>
            </w:r>
          </w:p>
        </w:tc>
        <w:tc>
          <w:tcPr>
            <w:tcW w:w="1179" w:type="dxa"/>
            <w:vAlign w:val="center"/>
          </w:tcPr>
          <w:p w:rsidR="006C39BE" w:rsidRDefault="00944E44">
            <w:pPr>
              <w:jc w:val="center"/>
              <w:rPr>
                <w:rFonts w:ascii="仿宋" w:eastAsia="仿宋" w:hAnsi="仿宋"/>
                <w:szCs w:val="21"/>
              </w:rPr>
            </w:pPr>
            <w:r>
              <w:rPr>
                <w:rFonts w:ascii="仿宋" w:eastAsia="仿宋" w:hAnsi="仿宋"/>
                <w:szCs w:val="21"/>
              </w:rPr>
              <w:t>4854.36</w:t>
            </w:r>
          </w:p>
        </w:tc>
        <w:tc>
          <w:tcPr>
            <w:tcW w:w="1179" w:type="dxa"/>
            <w:vAlign w:val="center"/>
          </w:tcPr>
          <w:p w:rsidR="006C39BE" w:rsidRDefault="00944E44" w:rsidP="00944E44">
            <w:pPr>
              <w:jc w:val="center"/>
              <w:rPr>
                <w:rFonts w:ascii="仿宋" w:eastAsia="仿宋" w:hAnsi="仿宋"/>
                <w:szCs w:val="21"/>
              </w:rPr>
            </w:pPr>
            <w:r>
              <w:rPr>
                <w:rFonts w:ascii="仿宋" w:eastAsia="仿宋" w:hAnsi="仿宋" w:hint="eastAsia"/>
                <w:szCs w:val="21"/>
              </w:rPr>
              <w:t>1</w:t>
            </w:r>
            <w:r>
              <w:rPr>
                <w:rFonts w:ascii="仿宋" w:eastAsia="仿宋" w:hAnsi="仿宋"/>
                <w:szCs w:val="21"/>
              </w:rPr>
              <w:t>45.64</w:t>
            </w:r>
          </w:p>
        </w:tc>
        <w:tc>
          <w:tcPr>
            <w:tcW w:w="1179" w:type="dxa"/>
            <w:vAlign w:val="center"/>
          </w:tcPr>
          <w:p w:rsidR="006C39BE" w:rsidRDefault="00944E44">
            <w:pPr>
              <w:jc w:val="center"/>
              <w:rPr>
                <w:rFonts w:ascii="仿宋" w:eastAsia="仿宋" w:hAnsi="仿宋"/>
                <w:szCs w:val="21"/>
              </w:rPr>
            </w:pPr>
            <w:r>
              <w:rPr>
                <w:rFonts w:ascii="仿宋" w:eastAsia="仿宋" w:hAnsi="仿宋"/>
                <w:szCs w:val="21"/>
              </w:rPr>
              <w:t>5000</w:t>
            </w:r>
          </w:p>
        </w:tc>
        <w:tc>
          <w:tcPr>
            <w:tcW w:w="1608" w:type="dxa"/>
            <w:vAlign w:val="center"/>
          </w:tcPr>
          <w:p w:rsidR="006C39BE" w:rsidRDefault="006C39BE">
            <w:pPr>
              <w:jc w:val="center"/>
              <w:rPr>
                <w:rFonts w:ascii="仿宋" w:eastAsia="仿宋" w:hAnsi="仿宋"/>
                <w:szCs w:val="21"/>
              </w:rPr>
            </w:pPr>
          </w:p>
        </w:tc>
      </w:tr>
      <w:tr w:rsidR="006C39BE">
        <w:trPr>
          <w:trHeight w:val="363"/>
        </w:trPr>
        <w:tc>
          <w:tcPr>
            <w:tcW w:w="2387" w:type="dxa"/>
            <w:gridSpan w:val="2"/>
            <w:vAlign w:val="center"/>
          </w:tcPr>
          <w:p w:rsidR="006C39BE" w:rsidRDefault="00313218">
            <w:pPr>
              <w:jc w:val="center"/>
              <w:rPr>
                <w:rFonts w:ascii="仿宋" w:eastAsia="仿宋" w:hAnsi="仿宋"/>
                <w:szCs w:val="21"/>
              </w:rPr>
            </w:pPr>
            <w:r>
              <w:rPr>
                <w:rFonts w:ascii="仿宋" w:eastAsia="仿宋" w:hAnsi="仿宋" w:hint="eastAsia"/>
                <w:bCs/>
                <w:szCs w:val="21"/>
              </w:rPr>
              <w:t>合计</w:t>
            </w:r>
          </w:p>
        </w:tc>
        <w:tc>
          <w:tcPr>
            <w:tcW w:w="1151" w:type="dxa"/>
            <w:vAlign w:val="center"/>
          </w:tcPr>
          <w:p w:rsidR="006C39BE" w:rsidRDefault="006C39BE">
            <w:pPr>
              <w:jc w:val="center"/>
              <w:rPr>
                <w:rFonts w:ascii="仿宋" w:eastAsia="仿宋" w:hAnsi="仿宋"/>
                <w:szCs w:val="21"/>
              </w:rPr>
            </w:pPr>
          </w:p>
        </w:tc>
        <w:tc>
          <w:tcPr>
            <w:tcW w:w="1178" w:type="dxa"/>
            <w:vAlign w:val="center"/>
          </w:tcPr>
          <w:p w:rsidR="006C39BE" w:rsidRDefault="006C39BE">
            <w:pPr>
              <w:jc w:val="center"/>
              <w:rPr>
                <w:rFonts w:ascii="仿宋" w:eastAsia="仿宋" w:hAnsi="仿宋"/>
                <w:szCs w:val="21"/>
              </w:rPr>
            </w:pPr>
          </w:p>
        </w:tc>
        <w:tc>
          <w:tcPr>
            <w:tcW w:w="1179" w:type="dxa"/>
            <w:vAlign w:val="center"/>
          </w:tcPr>
          <w:p w:rsidR="006C39BE" w:rsidRDefault="006C39BE">
            <w:pPr>
              <w:jc w:val="center"/>
              <w:rPr>
                <w:rFonts w:ascii="仿宋" w:eastAsia="仿宋" w:hAnsi="仿宋"/>
                <w:szCs w:val="21"/>
              </w:rPr>
            </w:pPr>
          </w:p>
        </w:tc>
        <w:tc>
          <w:tcPr>
            <w:tcW w:w="1179" w:type="dxa"/>
            <w:vAlign w:val="center"/>
          </w:tcPr>
          <w:p w:rsidR="006C39BE" w:rsidRDefault="006C39BE">
            <w:pPr>
              <w:jc w:val="center"/>
              <w:rPr>
                <w:rFonts w:ascii="仿宋" w:eastAsia="仿宋" w:hAnsi="仿宋"/>
                <w:szCs w:val="21"/>
              </w:rPr>
            </w:pPr>
          </w:p>
        </w:tc>
        <w:tc>
          <w:tcPr>
            <w:tcW w:w="1179" w:type="dxa"/>
            <w:vAlign w:val="center"/>
          </w:tcPr>
          <w:p w:rsidR="006C39BE" w:rsidRDefault="00944E44">
            <w:pPr>
              <w:jc w:val="center"/>
              <w:rPr>
                <w:rFonts w:ascii="仿宋" w:eastAsia="仿宋" w:hAnsi="仿宋"/>
                <w:szCs w:val="21"/>
              </w:rPr>
            </w:pPr>
            <w:r>
              <w:rPr>
                <w:rFonts w:ascii="仿宋" w:eastAsia="仿宋" w:hAnsi="仿宋"/>
                <w:szCs w:val="21"/>
              </w:rPr>
              <w:t>50</w:t>
            </w:r>
            <w:r w:rsidR="00313218">
              <w:rPr>
                <w:rFonts w:ascii="仿宋" w:eastAsia="仿宋" w:hAnsi="仿宋" w:hint="eastAsia"/>
                <w:szCs w:val="21"/>
              </w:rPr>
              <w:t>00.00</w:t>
            </w:r>
          </w:p>
        </w:tc>
        <w:tc>
          <w:tcPr>
            <w:tcW w:w="1608" w:type="dxa"/>
            <w:vAlign w:val="center"/>
          </w:tcPr>
          <w:p w:rsidR="006C39BE" w:rsidRDefault="006C39BE">
            <w:pPr>
              <w:jc w:val="center"/>
              <w:rPr>
                <w:rFonts w:ascii="仿宋" w:eastAsia="仿宋" w:hAnsi="仿宋"/>
                <w:szCs w:val="21"/>
              </w:rPr>
            </w:pPr>
          </w:p>
        </w:tc>
      </w:tr>
    </w:tbl>
    <w:p w:rsidR="006C39BE" w:rsidRDefault="006C39BE">
      <w:pPr>
        <w:widowControl/>
        <w:adjustRightInd w:val="0"/>
        <w:snapToGrid w:val="0"/>
        <w:spacing w:line="360" w:lineRule="auto"/>
        <w:jc w:val="left"/>
        <w:rPr>
          <w:rFonts w:ascii="仿宋" w:eastAsia="仿宋" w:hAnsi="仿宋"/>
          <w:b/>
          <w:sz w:val="24"/>
          <w:szCs w:val="24"/>
        </w:rPr>
      </w:pPr>
    </w:p>
    <w:p w:rsidR="006C39BE" w:rsidRDefault="00313218">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6C39BE" w:rsidRDefault="00313218">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50</w:t>
      </w:r>
      <w:r w:rsidR="00C448E8">
        <w:rPr>
          <w:rFonts w:ascii="仿宋" w:eastAsia="仿宋" w:hAnsi="仿宋" w:cs="宋体"/>
          <w:b/>
          <w:bCs/>
          <w:color w:val="000000"/>
          <w:kern w:val="0"/>
          <w:sz w:val="24"/>
          <w:u w:val="single"/>
        </w:rPr>
        <w:t>0</w:t>
      </w:r>
      <w:r>
        <w:rPr>
          <w:rFonts w:ascii="仿宋" w:eastAsia="仿宋" w:hAnsi="仿宋" w:cs="宋体" w:hint="eastAsia"/>
          <w:b/>
          <w:bCs/>
          <w:color w:val="000000"/>
          <w:kern w:val="0"/>
          <w:sz w:val="24"/>
          <w:u w:val="single"/>
        </w:rPr>
        <w:t xml:space="preserve">0.00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C448E8">
        <w:rPr>
          <w:rFonts w:ascii="仿宋" w:eastAsia="仿宋" w:hAnsi="仿宋" w:cs="宋体" w:hint="eastAsia"/>
          <w:b/>
          <w:bCs/>
          <w:color w:val="000000"/>
          <w:kern w:val="0"/>
          <w:sz w:val="24"/>
          <w:u w:val="single"/>
        </w:rPr>
        <w:t>伍</w:t>
      </w:r>
      <w:r>
        <w:rPr>
          <w:rFonts w:ascii="仿宋" w:eastAsia="仿宋" w:hAnsi="仿宋" w:cs="宋体" w:hint="eastAsia"/>
          <w:b/>
          <w:bCs/>
          <w:color w:val="000000"/>
          <w:kern w:val="0"/>
          <w:sz w:val="24"/>
          <w:u w:val="single"/>
        </w:rPr>
        <w:t xml:space="preserve">仟  </w:t>
      </w:r>
      <w:r>
        <w:rPr>
          <w:rFonts w:ascii="仿宋" w:eastAsia="仿宋" w:hAnsi="仿宋" w:cs="宋体" w:hint="eastAsia"/>
          <w:b/>
          <w:bCs/>
          <w:color w:val="000000"/>
          <w:kern w:val="0"/>
          <w:sz w:val="24"/>
        </w:rPr>
        <w:t xml:space="preserve"> 圆整（人民币大写）。本价款含增值税税额，增值税税率为</w:t>
      </w:r>
      <w:r>
        <w:rPr>
          <w:rFonts w:ascii="仿宋" w:eastAsia="仿宋" w:hAnsi="仿宋" w:cs="宋体" w:hint="eastAsia"/>
          <w:b/>
          <w:bCs/>
          <w:color w:val="000000"/>
          <w:kern w:val="0"/>
          <w:sz w:val="24"/>
          <w:u w:val="single"/>
        </w:rPr>
        <w:t xml:space="preserve">  3 </w:t>
      </w:r>
      <w:r>
        <w:rPr>
          <w:rFonts w:ascii="仿宋" w:eastAsia="仿宋" w:hAnsi="仿宋" w:cs="宋体" w:hint="eastAsia"/>
          <w:b/>
          <w:bCs/>
          <w:color w:val="000000"/>
          <w:kern w:val="0"/>
          <w:sz w:val="24"/>
        </w:rPr>
        <w:t>%。</w:t>
      </w:r>
    </w:p>
    <w:p w:rsidR="006C39BE" w:rsidRDefault="00313218">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6C39BE" w:rsidRDefault="00313218">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6C39BE" w:rsidRDefault="00313218">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6C39BE" w:rsidRDefault="00313218">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三、付款方式</w:t>
      </w:r>
    </w:p>
    <w:p w:rsidR="006C39BE" w:rsidRDefault="00313218">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 一 】种付款方式。甲方以电汇或商业汇票支付合同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6C39BE" w:rsidRDefault="00313218">
      <w:pPr>
        <w:spacing w:line="360" w:lineRule="auto"/>
        <w:ind w:firstLineChars="200" w:firstLine="480"/>
        <w:rPr>
          <w:rFonts w:ascii="仿宋" w:eastAsia="仿宋" w:hAnsi="仿宋"/>
          <w:sz w:val="24"/>
          <w:szCs w:val="24"/>
        </w:rPr>
      </w:pPr>
      <w:r>
        <w:rPr>
          <w:rFonts w:ascii="仿宋" w:eastAsia="仿宋" w:hAnsi="仿宋" w:hint="eastAsia"/>
          <w:sz w:val="24"/>
          <w:szCs w:val="24"/>
        </w:rPr>
        <w:t>【一】1、乙方将模具及全部附件运送到甲方指定地点并验收合格后，甲方支付总金额的</w:t>
      </w:r>
      <w:r w:rsidR="00B92E91">
        <w:rPr>
          <w:rFonts w:ascii="仿宋" w:eastAsia="仿宋" w:hAnsi="仿宋" w:hint="eastAsia"/>
          <w:sz w:val="24"/>
          <w:szCs w:val="24"/>
          <w:u w:val="single"/>
        </w:rPr>
        <w:t xml:space="preserve"> </w:t>
      </w:r>
      <w:r w:rsidR="00B92E91">
        <w:rPr>
          <w:rFonts w:ascii="仿宋" w:eastAsia="仿宋" w:hAnsi="仿宋"/>
          <w:sz w:val="24"/>
          <w:szCs w:val="24"/>
          <w:u w:val="single"/>
        </w:rPr>
        <w:t>9</w:t>
      </w:r>
      <w:r>
        <w:rPr>
          <w:rFonts w:ascii="仿宋" w:eastAsia="仿宋" w:hAnsi="仿宋" w:hint="eastAsia"/>
          <w:sz w:val="24"/>
          <w:szCs w:val="24"/>
          <w:u w:val="single"/>
        </w:rPr>
        <w:t xml:space="preserve">0 </w:t>
      </w:r>
      <w:r>
        <w:rPr>
          <w:rFonts w:ascii="仿宋" w:eastAsia="仿宋" w:hAnsi="仿宋" w:hint="eastAsia"/>
          <w:sz w:val="24"/>
          <w:szCs w:val="24"/>
        </w:rPr>
        <w:t>%，计：人民币</w:t>
      </w:r>
      <w:permStart w:id="442130205" w:edGrp="everyone"/>
      <w:r>
        <w:rPr>
          <w:rFonts w:ascii="仿宋" w:eastAsia="仿宋" w:hAnsi="仿宋" w:hint="eastAsia"/>
          <w:sz w:val="24"/>
          <w:szCs w:val="24"/>
        </w:rPr>
        <w:t xml:space="preserve"> </w:t>
      </w:r>
      <w:r w:rsidR="00B92E91">
        <w:rPr>
          <w:rFonts w:ascii="仿宋" w:eastAsia="仿宋" w:hAnsi="仿宋"/>
          <w:sz w:val="24"/>
          <w:szCs w:val="24"/>
          <w:u w:val="single"/>
        </w:rPr>
        <w:t>45</w:t>
      </w:r>
      <w:r w:rsidR="00C448E8">
        <w:rPr>
          <w:rFonts w:ascii="仿宋" w:eastAsia="仿宋" w:hAnsi="仿宋"/>
          <w:sz w:val="24"/>
          <w:szCs w:val="24"/>
          <w:u w:val="single"/>
        </w:rPr>
        <w:t>0</w:t>
      </w:r>
      <w:r>
        <w:rPr>
          <w:rFonts w:ascii="仿宋" w:eastAsia="仿宋" w:hAnsi="仿宋" w:hint="eastAsia"/>
          <w:sz w:val="24"/>
          <w:szCs w:val="24"/>
          <w:u w:val="single"/>
        </w:rPr>
        <w:t xml:space="preserve">0.00 </w:t>
      </w:r>
      <w:permEnd w:id="442130205"/>
      <w:r>
        <w:rPr>
          <w:rFonts w:ascii="仿宋" w:eastAsia="仿宋" w:hAnsi="仿宋" w:hint="eastAsia"/>
          <w:sz w:val="24"/>
          <w:szCs w:val="24"/>
        </w:rPr>
        <w:t>元。</w:t>
      </w:r>
    </w:p>
    <w:p w:rsidR="00B92E91" w:rsidRDefault="00B92E91" w:rsidP="00B92E91">
      <w:pPr>
        <w:spacing w:line="360" w:lineRule="auto"/>
        <w:ind w:firstLineChars="500" w:firstLine="1200"/>
        <w:rPr>
          <w:rFonts w:ascii="仿宋" w:eastAsia="仿宋" w:hAnsi="仿宋"/>
          <w:sz w:val="24"/>
          <w:szCs w:val="24"/>
        </w:rPr>
      </w:pPr>
      <w:r>
        <w:rPr>
          <w:rFonts w:ascii="仿宋" w:eastAsia="仿宋" w:hAnsi="仿宋" w:hint="eastAsia"/>
          <w:sz w:val="24"/>
          <w:szCs w:val="24"/>
        </w:rPr>
        <w:t>2、</w:t>
      </w:r>
      <w:r w:rsidRPr="008272C9">
        <w:rPr>
          <w:rFonts w:ascii="仿宋" w:eastAsia="仿宋" w:hAnsi="仿宋" w:hint="eastAsia"/>
          <w:sz w:val="24"/>
          <w:szCs w:val="24"/>
        </w:rPr>
        <w:t>剩余的10%为质保金，自双方签约之日起满两年且模具在寿命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p>
    <w:p w:rsidR="006C39BE" w:rsidRDefault="00313218">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6C39BE" w:rsidRDefault="00313218">
      <w:pPr>
        <w:pStyle w:val="af0"/>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814237784" w:edGrp="everyone"/>
      <w:r>
        <w:rPr>
          <w:rFonts w:ascii="仿宋" w:eastAsia="仿宋" w:hAnsi="仿宋" w:hint="eastAsia"/>
          <w:sz w:val="24"/>
          <w:szCs w:val="24"/>
          <w:u w:val="single"/>
        </w:rPr>
        <w:t xml:space="preserve"> 30 </w:t>
      </w:r>
      <w:permEnd w:id="1814237784"/>
      <w:r>
        <w:rPr>
          <w:rFonts w:ascii="仿宋" w:eastAsia="仿宋" w:hAnsi="仿宋" w:hint="eastAsia"/>
          <w:sz w:val="24"/>
          <w:szCs w:val="24"/>
        </w:rPr>
        <w:t>万次数。</w:t>
      </w:r>
    </w:p>
    <w:p w:rsidR="006C39BE" w:rsidRDefault="00313218">
      <w:pPr>
        <w:pStyle w:val="af0"/>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6C39BE" w:rsidRDefault="00313218">
      <w:pPr>
        <w:pStyle w:val="af0"/>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6C39BE" w:rsidRDefault="00313218">
      <w:pPr>
        <w:pStyle w:val="af0"/>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6C39BE" w:rsidRDefault="00313218">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6C39BE" w:rsidRDefault="00313218">
      <w:pPr>
        <w:pStyle w:val="af0"/>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6C39BE" w:rsidRDefault="00313218">
      <w:pPr>
        <w:pStyle w:val="af0"/>
        <w:spacing w:line="360" w:lineRule="auto"/>
        <w:ind w:firstLineChars="0" w:firstLine="0"/>
        <w:rPr>
          <w:rFonts w:ascii="仿宋" w:eastAsia="仿宋" w:hAnsi="仿宋"/>
          <w:sz w:val="24"/>
          <w:szCs w:val="24"/>
        </w:rPr>
      </w:pPr>
      <w:r>
        <w:rPr>
          <w:rFonts w:ascii="仿宋" w:eastAsia="仿宋" w:hAnsi="仿宋" w:hint="eastAsia"/>
          <w:sz w:val="24"/>
          <w:szCs w:val="24"/>
        </w:rPr>
        <w:lastRenderedPageBreak/>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permStart w:id="826887100" w:edGrp="everyone"/>
      <w:r>
        <w:rPr>
          <w:rFonts w:ascii="仿宋" w:eastAsia="仿宋" w:hAnsi="仿宋" w:hint="eastAsia"/>
          <w:sz w:val="24"/>
          <w:szCs w:val="24"/>
        </w:rPr>
        <w:t>2</w:t>
      </w:r>
      <w:r w:rsidR="00C448E8">
        <w:rPr>
          <w:rFonts w:ascii="仿宋" w:eastAsia="仿宋" w:hAnsi="仿宋"/>
          <w:sz w:val="24"/>
          <w:szCs w:val="24"/>
        </w:rPr>
        <w:t>8</w:t>
      </w:r>
      <w:permEnd w:id="826887100"/>
      <w:r>
        <w:rPr>
          <w:rFonts w:ascii="仿宋" w:eastAsia="仿宋" w:hAnsi="仿宋" w:hint="eastAsia"/>
          <w:sz w:val="24"/>
          <w:szCs w:val="24"/>
        </w:rPr>
        <w:t>日内，乙方交付试首模样件（不少于20件套/送样）时，须附自检报告，甲方在收到首模样件后5天内提出书面意见给乙方。</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6C39BE" w:rsidRDefault="00313218">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permStart w:id="1891137640" w:edGrp="everyone"/>
      <w:r>
        <w:rPr>
          <w:rFonts w:ascii="仿宋" w:eastAsia="仿宋" w:hAnsi="仿宋" w:hint="eastAsia"/>
          <w:sz w:val="24"/>
          <w:szCs w:val="24"/>
        </w:rPr>
        <w:t xml:space="preserve"> 2</w:t>
      </w:r>
      <w:r w:rsidR="00C448E8">
        <w:rPr>
          <w:rFonts w:ascii="仿宋" w:eastAsia="仿宋" w:hAnsi="仿宋"/>
          <w:sz w:val="24"/>
          <w:szCs w:val="24"/>
        </w:rPr>
        <w:t>5</w:t>
      </w:r>
      <w:r>
        <w:rPr>
          <w:rFonts w:ascii="仿宋" w:eastAsia="仿宋" w:hAnsi="仿宋" w:hint="eastAsia"/>
          <w:sz w:val="24"/>
          <w:szCs w:val="24"/>
        </w:rPr>
        <w:t xml:space="preserve"> </w:t>
      </w:r>
      <w:permEnd w:id="1891137640"/>
      <w:r>
        <w:rPr>
          <w:rFonts w:ascii="仿宋" w:eastAsia="仿宋" w:hAnsi="仿宋" w:hint="eastAsia"/>
          <w:sz w:val="24"/>
          <w:szCs w:val="24"/>
        </w:rPr>
        <w:t>天，乙方应于20</w:t>
      </w:r>
      <w:permStart w:id="1739004558" w:edGrp="everyone"/>
      <w:r>
        <w:rPr>
          <w:rFonts w:ascii="仿宋" w:eastAsia="仿宋" w:hAnsi="仿宋" w:hint="eastAsia"/>
          <w:sz w:val="24"/>
          <w:szCs w:val="24"/>
        </w:rPr>
        <w:t xml:space="preserve"> 22 </w:t>
      </w:r>
      <w:permEnd w:id="1739004558"/>
      <w:r>
        <w:rPr>
          <w:rFonts w:ascii="仿宋" w:eastAsia="仿宋" w:hAnsi="仿宋" w:hint="eastAsia"/>
          <w:sz w:val="24"/>
          <w:szCs w:val="24"/>
        </w:rPr>
        <w:t>年</w:t>
      </w:r>
      <w:permStart w:id="1546269718" w:edGrp="everyone"/>
      <w:r>
        <w:rPr>
          <w:rFonts w:ascii="仿宋" w:eastAsia="仿宋" w:hAnsi="仿宋" w:hint="eastAsia"/>
          <w:sz w:val="24"/>
          <w:szCs w:val="24"/>
        </w:rPr>
        <w:t xml:space="preserve"> 8 </w:t>
      </w:r>
      <w:permEnd w:id="1546269718"/>
      <w:r>
        <w:rPr>
          <w:rFonts w:ascii="仿宋" w:eastAsia="仿宋" w:hAnsi="仿宋" w:hint="eastAsia"/>
          <w:sz w:val="24"/>
          <w:szCs w:val="24"/>
        </w:rPr>
        <w:t>月</w:t>
      </w:r>
      <w:permStart w:id="1141248279" w:edGrp="everyone"/>
      <w:r>
        <w:rPr>
          <w:rFonts w:ascii="仿宋" w:eastAsia="仿宋" w:hAnsi="仿宋" w:hint="eastAsia"/>
          <w:sz w:val="24"/>
          <w:szCs w:val="24"/>
        </w:rPr>
        <w:t xml:space="preserve"> </w:t>
      </w:r>
      <w:r w:rsidR="00C448E8">
        <w:rPr>
          <w:rFonts w:ascii="仿宋" w:eastAsia="仿宋" w:hAnsi="仿宋"/>
          <w:sz w:val="24"/>
          <w:szCs w:val="24"/>
        </w:rPr>
        <w:t>26</w:t>
      </w:r>
      <w:r>
        <w:rPr>
          <w:rFonts w:ascii="仿宋" w:eastAsia="仿宋" w:hAnsi="仿宋" w:hint="eastAsia"/>
          <w:sz w:val="24"/>
          <w:szCs w:val="24"/>
        </w:rPr>
        <w:t xml:space="preserve"> </w:t>
      </w:r>
      <w:permEnd w:id="1141248279"/>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六、检验方法</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lastRenderedPageBreak/>
        <w:t>2.外观采用对照标准及样件评判。</w:t>
      </w:r>
    </w:p>
    <w:p w:rsidR="006C39BE" w:rsidRDefault="00313218">
      <w:pPr>
        <w:spacing w:line="360" w:lineRule="auto"/>
        <w:rPr>
          <w:rFonts w:ascii="仿宋" w:eastAsia="仿宋" w:hAnsi="仿宋"/>
          <w:sz w:val="24"/>
          <w:szCs w:val="24"/>
        </w:rPr>
      </w:pPr>
      <w:r>
        <w:rPr>
          <w:rFonts w:ascii="仿宋" w:eastAsia="仿宋" w:hAnsi="仿宋" w:hint="eastAsia"/>
          <w:b/>
          <w:sz w:val="24"/>
          <w:szCs w:val="24"/>
        </w:rPr>
        <w:t>七、技术要求</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6C39BE" w:rsidRDefault="00313218">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permStart w:id="1384406974" w:edGrp="everyone"/>
      <w:r>
        <w:rPr>
          <w:rFonts w:ascii="仿宋" w:eastAsia="仿宋" w:hAnsi="仿宋" w:hint="eastAsia"/>
          <w:sz w:val="24"/>
          <w:szCs w:val="24"/>
        </w:rPr>
        <w:t>200</w:t>
      </w:r>
      <w:permEnd w:id="1384406974"/>
      <w:r>
        <w:rPr>
          <w:rFonts w:ascii="仿宋" w:eastAsia="仿宋" w:hAnsi="仿宋" w:hint="eastAsia"/>
          <w:sz w:val="24"/>
          <w:szCs w:val="24"/>
        </w:rPr>
        <w:t>件，月产能：</w:t>
      </w:r>
      <w:permStart w:id="1845775344" w:edGrp="everyone"/>
      <w:r>
        <w:rPr>
          <w:rFonts w:ascii="仿宋" w:eastAsia="仿宋" w:hAnsi="仿宋" w:hint="eastAsia"/>
          <w:sz w:val="24"/>
          <w:szCs w:val="24"/>
        </w:rPr>
        <w:t>5000</w:t>
      </w:r>
      <w:permEnd w:id="1845775344"/>
      <w:r>
        <w:rPr>
          <w:rFonts w:ascii="仿宋" w:eastAsia="仿宋" w:hAnsi="仿宋" w:hint="eastAsia"/>
          <w:sz w:val="24"/>
          <w:szCs w:val="24"/>
        </w:rPr>
        <w:t>件。</w:t>
      </w:r>
    </w:p>
    <w:p w:rsidR="006C39BE" w:rsidRDefault="00313218">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6C39BE" w:rsidRDefault="00313218">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6C39BE" w:rsidRDefault="00313218">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6C39BE" w:rsidRDefault="00313218">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6C39BE" w:rsidRDefault="00313218">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6C39BE" w:rsidRDefault="00313218">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6C39BE" w:rsidRDefault="00313218">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w:t>
      </w:r>
      <w:r>
        <w:rPr>
          <w:rFonts w:ascii="仿宋" w:eastAsia="仿宋" w:hAnsi="仿宋" w:hint="eastAsia"/>
          <w:sz w:val="24"/>
          <w:szCs w:val="24"/>
        </w:rPr>
        <w:lastRenderedPageBreak/>
        <w:t>供应产品给其它厂商；</w:t>
      </w:r>
    </w:p>
    <w:p w:rsidR="006C39BE" w:rsidRDefault="00313218">
      <w:pPr>
        <w:pStyle w:val="1"/>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未经甲方书面同意乙方不得重制与本合同相同的模具。</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十、违约及索赔</w:t>
      </w:r>
    </w:p>
    <w:p w:rsidR="006C39BE" w:rsidRDefault="00313218">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6C39BE" w:rsidRDefault="00313218">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6C39BE" w:rsidRDefault="00313218">
      <w:pPr>
        <w:spacing w:line="360" w:lineRule="auto"/>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6C39BE" w:rsidRDefault="00313218">
      <w:pPr>
        <w:pStyle w:val="1"/>
        <w:spacing w:line="360" w:lineRule="auto"/>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6C39BE" w:rsidRDefault="00313218">
      <w:pPr>
        <w:pStyle w:val="1"/>
        <w:spacing w:line="360" w:lineRule="auto"/>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6C39BE" w:rsidRDefault="00313218">
      <w:pPr>
        <w:spacing w:line="360" w:lineRule="auto"/>
        <w:rPr>
          <w:rFonts w:ascii="仿宋" w:eastAsia="仿宋" w:hAnsi="仿宋"/>
          <w:b/>
          <w:sz w:val="24"/>
          <w:szCs w:val="24"/>
        </w:rPr>
      </w:pPr>
      <w:r>
        <w:rPr>
          <w:rFonts w:ascii="仿宋" w:eastAsia="仿宋" w:hAnsi="仿宋" w:hint="eastAsia"/>
          <w:b/>
          <w:sz w:val="24"/>
          <w:szCs w:val="24"/>
        </w:rPr>
        <w:t>十一、其它</w:t>
      </w:r>
    </w:p>
    <w:p w:rsidR="006C39BE" w:rsidRDefault="00313218">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6C39BE" w:rsidRDefault="00313218">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6C39BE" w:rsidRDefault="00313218" w:rsidP="000428FC">
      <w:pPr>
        <w:spacing w:line="360" w:lineRule="auto"/>
        <w:ind w:firstLineChars="150" w:firstLine="360"/>
        <w:rPr>
          <w:rFonts w:ascii="仿宋" w:eastAsia="仿宋" w:hAnsi="仿宋" w:hint="eastAsia"/>
          <w:sz w:val="24"/>
          <w:szCs w:val="24"/>
        </w:rPr>
      </w:pPr>
      <w:r>
        <w:rPr>
          <w:rFonts w:ascii="仿宋" w:eastAsia="仿宋" w:hAnsi="仿宋" w:hint="eastAsia"/>
          <w:sz w:val="24"/>
          <w:szCs w:val="24"/>
        </w:rPr>
        <w:t>3、本合同如有争议，任何一方可依法向甲方住所地人民法院提起诉讼。</w:t>
      </w:r>
      <w:bookmarkStart w:id="0" w:name="_GoBack"/>
      <w:bookmarkEnd w:id="0"/>
    </w:p>
    <w:p w:rsidR="006C39BE" w:rsidRDefault="0031321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Pr>
          <w:rFonts w:ascii="仿宋" w:eastAsia="仿宋" w:hAnsi="仿宋" w:hint="eastAsia"/>
          <w:b/>
          <w:sz w:val="24"/>
          <w:szCs w:val="24"/>
        </w:rPr>
        <w:t>黄骅市源宏模具厂</w:t>
      </w:r>
      <w:r>
        <w:rPr>
          <w:rFonts w:ascii="仿宋" w:eastAsia="仿宋" w:hAnsi="仿宋" w:cs="仿宋" w:hint="eastAsia"/>
          <w:b/>
          <w:color w:val="000000"/>
          <w:sz w:val="24"/>
          <w:szCs w:val="24"/>
        </w:rPr>
        <w:t xml:space="preserve">                                    </w:t>
      </w:r>
    </w:p>
    <w:p w:rsidR="006C39BE" w:rsidRDefault="0031321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6C39BE" w:rsidRDefault="0031321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6C39BE" w:rsidRDefault="0031321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6C39BE">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ED" w:rsidRDefault="00B65CED">
      <w:r>
        <w:separator/>
      </w:r>
    </w:p>
  </w:endnote>
  <w:endnote w:type="continuationSeparator" w:id="0">
    <w:p w:rsidR="00B65CED" w:rsidRDefault="00B6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BE" w:rsidRDefault="00313218">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6C39BE" w:rsidRDefault="006C39B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6C39BE" w:rsidRDefault="00313218">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0428FC">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428FC">
              <w:rPr>
                <w:b/>
                <w:noProof/>
              </w:rPr>
              <w:t>5</w:t>
            </w:r>
            <w:r>
              <w:rPr>
                <w:b/>
                <w:sz w:val="24"/>
                <w:szCs w:val="24"/>
              </w:rPr>
              <w:fldChar w:fldCharType="end"/>
            </w:r>
          </w:p>
        </w:sdtContent>
      </w:sdt>
    </w:sdtContent>
  </w:sdt>
  <w:p w:rsidR="006C39BE" w:rsidRDefault="006C39B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BE" w:rsidRDefault="00313218">
    <w:pPr>
      <w:pStyle w:val="a7"/>
      <w:jc w:val="right"/>
    </w:pPr>
    <w:r>
      <w:rPr>
        <w:b/>
        <w:sz w:val="24"/>
        <w:szCs w:val="24"/>
      </w:rPr>
      <w:fldChar w:fldCharType="begin"/>
    </w:r>
    <w:r>
      <w:rPr>
        <w:b/>
      </w:rPr>
      <w:instrText>PAGE</w:instrText>
    </w:r>
    <w:r>
      <w:rPr>
        <w:b/>
        <w:sz w:val="24"/>
        <w:szCs w:val="24"/>
      </w:rPr>
      <w:fldChar w:fldCharType="separate"/>
    </w:r>
    <w:r w:rsidR="000428F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428FC">
      <w:rPr>
        <w:b/>
        <w:noProof/>
      </w:rPr>
      <w:t>5</w:t>
    </w:r>
    <w:r>
      <w:rPr>
        <w:b/>
        <w:sz w:val="24"/>
        <w:szCs w:val="24"/>
      </w:rPr>
      <w:fldChar w:fldCharType="end"/>
    </w:r>
  </w:p>
  <w:p w:rsidR="006C39BE" w:rsidRDefault="006C39B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ED" w:rsidRDefault="00B65CED">
      <w:r>
        <w:separator/>
      </w:r>
    </w:p>
  </w:footnote>
  <w:footnote w:type="continuationSeparator" w:id="0">
    <w:p w:rsidR="00B65CED" w:rsidRDefault="00B65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BE" w:rsidRDefault="006C39B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BE" w:rsidRDefault="00313218">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27422"/>
    <w:rsid w:val="00041260"/>
    <w:rsid w:val="000428FC"/>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4A34"/>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3218"/>
    <w:rsid w:val="00317846"/>
    <w:rsid w:val="00322607"/>
    <w:rsid w:val="00331F41"/>
    <w:rsid w:val="003339A6"/>
    <w:rsid w:val="00340591"/>
    <w:rsid w:val="0034191F"/>
    <w:rsid w:val="003670B2"/>
    <w:rsid w:val="00381B40"/>
    <w:rsid w:val="00394E9B"/>
    <w:rsid w:val="003B043F"/>
    <w:rsid w:val="003B16E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430D"/>
    <w:rsid w:val="005055B0"/>
    <w:rsid w:val="00520406"/>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B7216"/>
    <w:rsid w:val="006C39BE"/>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37F0C"/>
    <w:rsid w:val="00944E44"/>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5CED"/>
    <w:rsid w:val="00B6645F"/>
    <w:rsid w:val="00B72ABF"/>
    <w:rsid w:val="00B77617"/>
    <w:rsid w:val="00B92E91"/>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8E8"/>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433D4DC0"/>
    <w:rsid w:val="6430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87362"/>
  <w15:docId w15:val="{73AB9784-FF16-4284-BD65-5AED35E3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29990-7867-4765-BE87-A6C40160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514</Words>
  <Characters>2934</Characters>
  <Application>Microsoft Office Word</Application>
  <DocSecurity>0</DocSecurity>
  <Lines>24</Lines>
  <Paragraphs>6</Paragraphs>
  <ScaleCrop>false</ScaleCrop>
  <Company>光华荣昌</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30</cp:revision>
  <cp:lastPrinted>2015-07-18T05:35:00Z</cp:lastPrinted>
  <dcterms:created xsi:type="dcterms:W3CDTF">2021-11-05T08:16:00Z</dcterms:created>
  <dcterms:modified xsi:type="dcterms:W3CDTF">2022-08-01T05:06:00Z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6BC486FF99E64F288CFC2A42D3DA5609</vt:lpwstr>
  </property>
</Properties>
</file>