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1F0C" w14:textId="3F512AC4" w:rsidR="00B95158" w:rsidRDefault="001668DF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bookmarkStart w:id="0" w:name="_Hlk11034055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重</w:t>
      </w:r>
      <w:proofErr w:type="gramStart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汽</w:t>
      </w:r>
      <w:bookmarkEnd w:id="0"/>
      <w:r w:rsidR="0095787C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项目</w:t>
      </w:r>
      <w:proofErr w:type="gramEnd"/>
      <w:r w:rsidR="0095787C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模具转移协议</w:t>
      </w:r>
    </w:p>
    <w:p w14:paraId="5A7CF137" w14:textId="6282F995" w:rsidR="00B95158" w:rsidRPr="00D50F75" w:rsidRDefault="00D50F75">
      <w:pPr>
        <w:jc w:val="center"/>
        <w:rPr>
          <w:rFonts w:asciiTheme="majorEastAsia" w:eastAsiaTheme="majorEastAsia" w:hAnsiTheme="majorEastAsia" w:cstheme="majorEastAsia"/>
          <w:b/>
          <w:bCs/>
          <w:szCs w:val="21"/>
        </w:rPr>
      </w:pP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 xml:space="preserve"> </w:t>
      </w:r>
      <w:r>
        <w:rPr>
          <w:rFonts w:asciiTheme="majorEastAsia" w:eastAsiaTheme="majorEastAsia" w:hAnsiTheme="majorEastAsia" w:cstheme="majorEastAsia"/>
          <w:b/>
          <w:bCs/>
          <w:szCs w:val="21"/>
        </w:rPr>
        <w:t xml:space="preserve">                                                    </w:t>
      </w:r>
      <w:r w:rsidRPr="00D50F75">
        <w:rPr>
          <w:rFonts w:asciiTheme="majorEastAsia" w:eastAsiaTheme="majorEastAsia" w:hAnsiTheme="majorEastAsia" w:cstheme="majorEastAsia" w:hint="eastAsia"/>
          <w:b/>
          <w:bCs/>
          <w:szCs w:val="21"/>
        </w:rPr>
        <w:t>协议编号：</w:t>
      </w:r>
      <w:r>
        <w:rPr>
          <w:rFonts w:asciiTheme="majorEastAsia" w:eastAsiaTheme="majorEastAsia" w:hAnsiTheme="majorEastAsia" w:cstheme="majorEastAsia" w:hint="eastAsia"/>
          <w:b/>
          <w:bCs/>
          <w:szCs w:val="21"/>
        </w:rPr>
        <w:t>H</w:t>
      </w:r>
      <w:r>
        <w:rPr>
          <w:rFonts w:asciiTheme="majorEastAsia" w:eastAsiaTheme="majorEastAsia" w:hAnsiTheme="majorEastAsia" w:cstheme="majorEastAsia"/>
          <w:b/>
          <w:bCs/>
          <w:szCs w:val="21"/>
        </w:rPr>
        <w:t>BGHRC-20220</w:t>
      </w:r>
      <w:r w:rsidR="00580E10">
        <w:rPr>
          <w:rFonts w:asciiTheme="majorEastAsia" w:eastAsiaTheme="majorEastAsia" w:hAnsiTheme="majorEastAsia" w:cstheme="majorEastAsia"/>
          <w:b/>
          <w:bCs/>
          <w:szCs w:val="21"/>
        </w:rPr>
        <w:t>802</w:t>
      </w:r>
      <w:r>
        <w:rPr>
          <w:rFonts w:asciiTheme="majorEastAsia" w:eastAsiaTheme="majorEastAsia" w:hAnsiTheme="majorEastAsia" w:cstheme="majorEastAsia"/>
          <w:b/>
          <w:bCs/>
          <w:szCs w:val="21"/>
        </w:rPr>
        <w:t>-01</w:t>
      </w:r>
    </w:p>
    <w:p w14:paraId="063EAD5D" w14:textId="77777777" w:rsidR="00B95158" w:rsidRPr="00755913" w:rsidRDefault="0095787C">
      <w:pPr>
        <w:spacing w:line="360" w:lineRule="auto"/>
        <w:rPr>
          <w:rFonts w:asciiTheme="minorEastAsia" w:hAnsiTheme="minorEastAsia" w:cstheme="minorEastAsia"/>
          <w:sz w:val="24"/>
        </w:rPr>
      </w:pPr>
      <w:r w:rsidRPr="00755913">
        <w:rPr>
          <w:rFonts w:asciiTheme="minorEastAsia" w:hAnsiTheme="minorEastAsia" w:cstheme="minorEastAsia" w:hint="eastAsia"/>
          <w:b/>
          <w:sz w:val="24"/>
        </w:rPr>
        <w:t>甲方：</w:t>
      </w:r>
      <w:r w:rsidRPr="00755913">
        <w:rPr>
          <w:rFonts w:asciiTheme="minorEastAsia" w:hAnsiTheme="minorEastAsia" w:cstheme="minorEastAsia" w:hint="eastAsia"/>
          <w:sz w:val="24"/>
        </w:rPr>
        <w:t>河北光华荣昌汽车部件有限公司（以下称甲方）</w:t>
      </w:r>
    </w:p>
    <w:p w14:paraId="2D8D8F38" w14:textId="2B67C308" w:rsidR="00B95158" w:rsidRPr="00755913" w:rsidRDefault="0095787C">
      <w:pPr>
        <w:spacing w:line="360" w:lineRule="auto"/>
        <w:rPr>
          <w:rFonts w:asciiTheme="minorEastAsia" w:hAnsiTheme="minorEastAsia" w:cstheme="minorEastAsia"/>
          <w:sz w:val="24"/>
        </w:rPr>
      </w:pPr>
      <w:r w:rsidRPr="00755913">
        <w:rPr>
          <w:rFonts w:asciiTheme="minorEastAsia" w:hAnsiTheme="minorEastAsia" w:cstheme="minorEastAsia" w:hint="eastAsia"/>
          <w:b/>
          <w:sz w:val="24"/>
        </w:rPr>
        <w:t>乙方：</w:t>
      </w:r>
      <w:r w:rsidR="00C4496A" w:rsidRPr="00C4496A">
        <w:rPr>
          <w:rFonts w:asciiTheme="minorEastAsia" w:hAnsiTheme="minorEastAsia" w:cstheme="minorEastAsia" w:hint="eastAsia"/>
          <w:sz w:val="24"/>
        </w:rPr>
        <w:t>黄骅市</w:t>
      </w:r>
      <w:proofErr w:type="gramStart"/>
      <w:r w:rsidR="00C4496A" w:rsidRPr="00C4496A">
        <w:rPr>
          <w:rFonts w:asciiTheme="minorEastAsia" w:hAnsiTheme="minorEastAsia" w:cstheme="minorEastAsia" w:hint="eastAsia"/>
          <w:sz w:val="24"/>
        </w:rPr>
        <w:t>成卓汽车</w:t>
      </w:r>
      <w:proofErr w:type="gramEnd"/>
      <w:r w:rsidR="00C4496A" w:rsidRPr="00C4496A">
        <w:rPr>
          <w:rFonts w:asciiTheme="minorEastAsia" w:hAnsiTheme="minorEastAsia" w:cstheme="minorEastAsia" w:hint="eastAsia"/>
          <w:sz w:val="24"/>
        </w:rPr>
        <w:t>部件厂</w:t>
      </w:r>
      <w:r w:rsidRPr="00755913">
        <w:rPr>
          <w:rFonts w:asciiTheme="minorEastAsia" w:hAnsiTheme="minorEastAsia" w:cstheme="minorEastAsia" w:hint="eastAsia"/>
          <w:sz w:val="24"/>
        </w:rPr>
        <w:t>（以下称乙方）</w:t>
      </w:r>
    </w:p>
    <w:p w14:paraId="2ABC274B" w14:textId="22039937" w:rsidR="00B95158" w:rsidRPr="00755913" w:rsidRDefault="0095787C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755913">
        <w:rPr>
          <w:rFonts w:hint="eastAsia"/>
          <w:sz w:val="24"/>
        </w:rPr>
        <w:t>双方本着互惠互利，合作共赢的原则</w:t>
      </w:r>
      <w:r w:rsidRPr="00755913">
        <w:rPr>
          <w:rFonts w:asciiTheme="minorEastAsia" w:hAnsiTheme="minorEastAsia" w:cstheme="minorEastAsia" w:hint="eastAsia"/>
          <w:sz w:val="24"/>
        </w:rPr>
        <w:t>，</w:t>
      </w:r>
      <w:proofErr w:type="gramStart"/>
      <w:r w:rsidRPr="00755913">
        <w:rPr>
          <w:rFonts w:asciiTheme="minorEastAsia" w:hAnsiTheme="minorEastAsia" w:cstheme="minorEastAsia" w:hint="eastAsia"/>
          <w:sz w:val="24"/>
        </w:rPr>
        <w:t>现</w:t>
      </w:r>
      <w:r w:rsidR="00C4496A" w:rsidRPr="00C4496A">
        <w:rPr>
          <w:rFonts w:asciiTheme="minorEastAsia" w:hAnsiTheme="minorEastAsia" w:cstheme="minorEastAsia" w:hint="eastAsia"/>
          <w:sz w:val="24"/>
        </w:rPr>
        <w:t>重汽</w:t>
      </w:r>
      <w:r w:rsidRPr="00755913">
        <w:rPr>
          <w:rFonts w:asciiTheme="minorEastAsia" w:hAnsiTheme="minorEastAsia" w:cstheme="minorEastAsia" w:hint="eastAsia"/>
          <w:sz w:val="24"/>
        </w:rPr>
        <w:t>项目</w:t>
      </w:r>
      <w:proofErr w:type="gramEnd"/>
      <w:r w:rsidRPr="00755913">
        <w:rPr>
          <w:rFonts w:asciiTheme="minorEastAsia" w:hAnsiTheme="minorEastAsia" w:cstheme="minorEastAsia" w:hint="eastAsia"/>
          <w:sz w:val="24"/>
        </w:rPr>
        <w:t>所需模具由乙方转移回甲方事宜，达成如下共识：</w:t>
      </w:r>
    </w:p>
    <w:p w14:paraId="241A7A35" w14:textId="7492D75E" w:rsidR="00B95158" w:rsidRDefault="0095787C">
      <w:pPr>
        <w:pStyle w:val="ac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bCs/>
          <w:sz w:val="24"/>
        </w:rPr>
      </w:pPr>
      <w:r w:rsidRPr="00755913">
        <w:rPr>
          <w:rFonts w:asciiTheme="minorEastAsia" w:hAnsiTheme="minorEastAsia" w:cstheme="minorEastAsia" w:hint="eastAsia"/>
          <w:b/>
          <w:bCs/>
          <w:sz w:val="24"/>
        </w:rPr>
        <w:t>转移模具明细：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40"/>
        <w:gridCol w:w="1780"/>
        <w:gridCol w:w="980"/>
        <w:gridCol w:w="980"/>
        <w:gridCol w:w="980"/>
        <w:gridCol w:w="980"/>
        <w:gridCol w:w="980"/>
        <w:gridCol w:w="1520"/>
        <w:gridCol w:w="1036"/>
        <w:gridCol w:w="709"/>
      </w:tblGrid>
      <w:tr w:rsidR="00675C69" w:rsidRPr="00675C69" w14:paraId="4666D9EE" w14:textId="77777777" w:rsidTr="00675C69">
        <w:trPr>
          <w:trHeight w:val="28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893C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9BBD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模具名称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6C70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模具数量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92A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模具单位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E059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未税价格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C58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含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税单价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91B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含税总价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A22E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所生产总成QAD号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A297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所生产总成名称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5991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备注</w:t>
            </w:r>
          </w:p>
        </w:tc>
      </w:tr>
      <w:tr w:rsidR="00675C69" w:rsidRPr="00675C69" w14:paraId="4A3D0D83" w14:textId="77777777" w:rsidTr="00675C69">
        <w:trPr>
          <w:trHeight w:val="331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5986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5042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T5支架下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钣</w:t>
            </w:r>
            <w:proofErr w:type="gramEnd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金落料模具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C115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F295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218E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10000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464A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488B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D729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SHT0011728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117F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T5车身安装支架总成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131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675C69" w:rsidRPr="00675C69" w14:paraId="165C21EE" w14:textId="77777777" w:rsidTr="00675C69">
        <w:trPr>
          <w:trHeight w:val="423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3CF9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E2E3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T5支架下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钣</w:t>
            </w:r>
            <w:proofErr w:type="gramEnd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金成型模具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14C7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E8DD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692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22E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1899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6DAB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0EE05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818CC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75C69" w:rsidRPr="00675C69" w14:paraId="4AF0425D" w14:textId="77777777" w:rsidTr="00675C69">
        <w:trPr>
          <w:trHeight w:val="41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5670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029E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T5支架下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钣</w:t>
            </w:r>
            <w:proofErr w:type="gramEnd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金冲孔模具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1DE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B620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27F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5500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B6CF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6215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EBE2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6215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F7EC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BE2C4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73E5C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75C69" w:rsidRPr="00675C69" w14:paraId="4BA4B8D4" w14:textId="77777777" w:rsidTr="00675C69">
        <w:trPr>
          <w:trHeight w:val="40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B5AF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FADA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T5支架上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钣</w:t>
            </w:r>
            <w:proofErr w:type="gramEnd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金落料冲孔模具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055D5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9C803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E9B0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F389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8625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F5D7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ECA7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AC1AC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75C69" w:rsidRPr="00675C69" w14:paraId="4E4A1A4F" w14:textId="77777777" w:rsidTr="00675C69">
        <w:trPr>
          <w:trHeight w:val="48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296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A89A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T5支架上</w:t>
            </w:r>
            <w:proofErr w:type="gramStart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钣</w:t>
            </w:r>
            <w:proofErr w:type="gramEnd"/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金成型模具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FA0F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CA52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付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076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10000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EC16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CAD4" w14:textId="77777777" w:rsidR="00675C69" w:rsidRPr="00675C69" w:rsidRDefault="00675C69" w:rsidP="00675C6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 w:rsidRPr="00675C69">
              <w:rPr>
                <w:rFonts w:ascii="微软雅黑" w:eastAsia="微软雅黑" w:hAnsi="微软雅黑" w:cs="宋体" w:hint="eastAsia"/>
                <w:color w:val="000000"/>
                <w:kern w:val="0"/>
                <w:sz w:val="15"/>
                <w:szCs w:val="15"/>
              </w:rPr>
              <w:t>11300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901C1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21AE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9DE83" w14:textId="77777777" w:rsidR="00675C69" w:rsidRPr="00675C69" w:rsidRDefault="00675C69" w:rsidP="00675C6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675C69" w:rsidRPr="00675C69" w14:paraId="65AC5D50" w14:textId="77777777" w:rsidTr="00675C69">
        <w:trPr>
          <w:trHeight w:val="480"/>
          <w:jc w:val="center"/>
        </w:trPr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36EC" w14:textId="77777777" w:rsidR="00675C69" w:rsidRPr="00675C69" w:rsidRDefault="00675C69" w:rsidP="00675C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5C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含13%增值税合计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B6A1" w14:textId="77777777" w:rsidR="00675C69" w:rsidRPr="00675C69" w:rsidRDefault="00675C69" w:rsidP="00675C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5C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51415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0F7C" w14:textId="77777777" w:rsidR="00675C69" w:rsidRPr="00675C69" w:rsidRDefault="00675C69" w:rsidP="00675C6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5C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EF73" w14:textId="77777777" w:rsidR="00675C69" w:rsidRPr="00675C69" w:rsidRDefault="00675C69" w:rsidP="00675C6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5C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DBBB" w14:textId="77777777" w:rsidR="00675C69" w:rsidRPr="00675C69" w:rsidRDefault="00675C69" w:rsidP="00675C6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675C6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04C2364" w14:textId="6DDC2812" w:rsidR="00B95158" w:rsidRPr="00755913" w:rsidRDefault="004E4045">
      <w:pPr>
        <w:spacing w:line="360" w:lineRule="auto"/>
        <w:rPr>
          <w:rFonts w:asciiTheme="minorEastAsia" w:hAnsiTheme="minorEastAsia" w:cstheme="minorEastAsia"/>
          <w:b/>
          <w:bCs/>
          <w:sz w:val="24"/>
        </w:rPr>
      </w:pPr>
      <w:r w:rsidRPr="00755913">
        <w:rPr>
          <w:rFonts w:asciiTheme="minorEastAsia" w:hAnsiTheme="minorEastAsia" w:cstheme="minorEastAsia" w:hint="eastAsia"/>
          <w:b/>
          <w:bCs/>
          <w:sz w:val="24"/>
        </w:rPr>
        <w:t>三</w:t>
      </w:r>
      <w:r w:rsidR="0095787C" w:rsidRPr="00755913">
        <w:rPr>
          <w:rFonts w:asciiTheme="minorEastAsia" w:hAnsiTheme="minorEastAsia" w:cstheme="minorEastAsia" w:hint="eastAsia"/>
          <w:b/>
          <w:bCs/>
          <w:sz w:val="24"/>
        </w:rPr>
        <w:t>、付款及转移计划：</w:t>
      </w:r>
    </w:p>
    <w:p w14:paraId="03FF7296" w14:textId="1DC087E0" w:rsidR="00B95158" w:rsidRPr="00755913" w:rsidRDefault="0095787C">
      <w:pPr>
        <w:spacing w:line="360" w:lineRule="auto"/>
        <w:rPr>
          <w:rFonts w:asciiTheme="minorEastAsia" w:hAnsiTheme="minorEastAsia" w:cstheme="minorEastAsia"/>
          <w:sz w:val="24"/>
        </w:rPr>
      </w:pPr>
      <w:r w:rsidRPr="00755913">
        <w:rPr>
          <w:rFonts w:asciiTheme="minorEastAsia" w:hAnsiTheme="minorEastAsia" w:cstheme="minorEastAsia" w:hint="eastAsia"/>
          <w:sz w:val="24"/>
        </w:rPr>
        <w:t>1.乙方开具</w:t>
      </w:r>
      <w:r w:rsidR="00675C69">
        <w:rPr>
          <w:rFonts w:asciiTheme="minorEastAsia" w:hAnsiTheme="minorEastAsia" w:cstheme="minorEastAsia" w:hint="eastAsia"/>
          <w:sz w:val="24"/>
        </w:rPr>
        <w:t>本合同</w:t>
      </w:r>
      <w:r w:rsidRPr="00755913">
        <w:rPr>
          <w:rFonts w:asciiTheme="minorEastAsia" w:hAnsiTheme="minorEastAsia" w:cstheme="minorEastAsia" w:hint="eastAsia"/>
          <w:sz w:val="24"/>
        </w:rPr>
        <w:t>全额增值税专用发票后（1</w:t>
      </w:r>
      <w:r w:rsidRPr="00755913">
        <w:rPr>
          <w:rFonts w:asciiTheme="minorEastAsia" w:hAnsiTheme="minorEastAsia" w:cstheme="minorEastAsia"/>
          <w:sz w:val="24"/>
        </w:rPr>
        <w:t>3%</w:t>
      </w:r>
      <w:r w:rsidRPr="00755913">
        <w:rPr>
          <w:rFonts w:asciiTheme="minorEastAsia" w:hAnsiTheme="minorEastAsia" w:cstheme="minorEastAsia" w:hint="eastAsia"/>
          <w:sz w:val="24"/>
        </w:rPr>
        <w:t>税率），甲方</w:t>
      </w:r>
      <w:r w:rsidR="00260D8B" w:rsidRPr="00755913">
        <w:rPr>
          <w:rFonts w:asciiTheme="minorEastAsia" w:hAnsiTheme="minorEastAsia" w:cstheme="minorEastAsia" w:hint="eastAsia"/>
          <w:sz w:val="24"/>
        </w:rPr>
        <w:t>在模具转移前</w:t>
      </w:r>
      <w:r w:rsidRPr="00755913">
        <w:rPr>
          <w:rFonts w:asciiTheme="minorEastAsia" w:hAnsiTheme="minorEastAsia" w:cstheme="minorEastAsia" w:hint="eastAsia"/>
          <w:sz w:val="24"/>
        </w:rPr>
        <w:t>一次性全部结清，乙方在收到模具款后，一周内将模具送至甲方指定地点（河北光华荣昌汽车部件有限公司厂内）。</w:t>
      </w:r>
    </w:p>
    <w:p w14:paraId="795BEB83" w14:textId="72BBE652" w:rsidR="00B95158" w:rsidRPr="00755913" w:rsidRDefault="0095787C">
      <w:pPr>
        <w:spacing w:line="360" w:lineRule="auto"/>
        <w:rPr>
          <w:rFonts w:asciiTheme="minorEastAsia" w:hAnsiTheme="minorEastAsia" w:cstheme="minorEastAsia"/>
          <w:sz w:val="24"/>
        </w:rPr>
      </w:pPr>
      <w:r w:rsidRPr="00755913">
        <w:rPr>
          <w:rFonts w:asciiTheme="minorEastAsia" w:hAnsiTheme="minorEastAsia" w:cstheme="minorEastAsia"/>
          <w:sz w:val="24"/>
        </w:rPr>
        <w:t>5</w:t>
      </w:r>
      <w:r w:rsidRPr="00755913">
        <w:rPr>
          <w:rFonts w:asciiTheme="minorEastAsia" w:hAnsiTheme="minorEastAsia" w:cstheme="minorEastAsia" w:hint="eastAsia"/>
          <w:sz w:val="24"/>
        </w:rPr>
        <w:t>.双方</w:t>
      </w:r>
      <w:r w:rsidRPr="00755913">
        <w:rPr>
          <w:rFonts w:asciiTheme="minorEastAsia" w:hAnsiTheme="minorEastAsia" w:cstheme="minorEastAsia"/>
          <w:sz w:val="24"/>
        </w:rPr>
        <w:t>确认，</w:t>
      </w:r>
      <w:r w:rsidRPr="00755913">
        <w:rPr>
          <w:rFonts w:asciiTheme="minorEastAsia" w:hAnsiTheme="minorEastAsia" w:cstheme="minorEastAsia" w:hint="eastAsia"/>
          <w:sz w:val="24"/>
        </w:rPr>
        <w:t>上述产品的</w:t>
      </w:r>
      <w:r w:rsidRPr="00755913">
        <w:rPr>
          <w:rFonts w:asciiTheme="minorEastAsia" w:hAnsiTheme="minorEastAsia" w:cstheme="minorEastAsia"/>
          <w:sz w:val="24"/>
        </w:rPr>
        <w:t>全部</w:t>
      </w:r>
      <w:r w:rsidRPr="00755913">
        <w:rPr>
          <w:rFonts w:asciiTheme="minorEastAsia" w:hAnsiTheme="minorEastAsia" w:cstheme="minorEastAsia" w:hint="eastAsia"/>
          <w:sz w:val="24"/>
        </w:rPr>
        <w:t>模具的所有权归甲方所有。乙方承诺甲方，此协议生效后，将</w:t>
      </w:r>
      <w:r w:rsidR="00675C69">
        <w:rPr>
          <w:rFonts w:asciiTheme="minorEastAsia" w:hAnsiTheme="minorEastAsia" w:cstheme="minorEastAsia" w:hint="eastAsia"/>
          <w:sz w:val="24"/>
        </w:rPr>
        <w:t>本合同</w:t>
      </w:r>
      <w:r w:rsidRPr="00755913">
        <w:rPr>
          <w:rFonts w:asciiTheme="minorEastAsia" w:hAnsiTheme="minorEastAsia" w:cstheme="minorEastAsia" w:hint="eastAsia"/>
          <w:sz w:val="24"/>
        </w:rPr>
        <w:t>模具一次性进行转移，并确保转移给甲方的所有模具必须能正常生产产品</w:t>
      </w:r>
      <w:r w:rsidR="00675C69">
        <w:rPr>
          <w:rFonts w:asciiTheme="minorEastAsia" w:hAnsiTheme="minorEastAsia" w:cstheme="minorEastAsia" w:hint="eastAsia"/>
          <w:sz w:val="24"/>
        </w:rPr>
        <w:t>。</w:t>
      </w:r>
      <w:r w:rsidR="00675C69" w:rsidRPr="00755913">
        <w:rPr>
          <w:rFonts w:asciiTheme="minorEastAsia" w:hAnsiTheme="minorEastAsia" w:cstheme="minorEastAsia"/>
          <w:sz w:val="24"/>
        </w:rPr>
        <w:t xml:space="preserve"> </w:t>
      </w:r>
    </w:p>
    <w:p w14:paraId="468B1508" w14:textId="259A52B9" w:rsidR="00B95158" w:rsidRDefault="0095787C" w:rsidP="00755913">
      <w:pPr>
        <w:ind w:firstLineChars="200" w:firstLine="480"/>
        <w:rPr>
          <w:sz w:val="24"/>
        </w:rPr>
      </w:pPr>
      <w:r w:rsidRPr="00755913">
        <w:rPr>
          <w:rFonts w:hint="eastAsia"/>
          <w:sz w:val="24"/>
        </w:rPr>
        <w:t>本协议未尽事宜由双方协商解决，协商不成的，向甲方所在地人民法院起诉。本协议自双方签章后生效，一式两份，双方各执一份。</w:t>
      </w:r>
    </w:p>
    <w:p w14:paraId="2C644F09" w14:textId="38BE3642" w:rsidR="00755913" w:rsidRDefault="00BB5DBE" w:rsidP="0075591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-</w:t>
      </w:r>
      <w:r>
        <w:rPr>
          <w:sz w:val="24"/>
        </w:rPr>
        <w:t>-----------------------------------------</w:t>
      </w:r>
      <w:r>
        <w:rPr>
          <w:rFonts w:hint="eastAsia"/>
          <w:sz w:val="24"/>
        </w:rPr>
        <w:t>以下无正文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----------------------------------------------------------</w:t>
      </w:r>
    </w:p>
    <w:p w14:paraId="63D81DBD" w14:textId="77777777" w:rsidR="00755913" w:rsidRPr="00755913" w:rsidRDefault="00755913" w:rsidP="00755913">
      <w:pPr>
        <w:ind w:firstLineChars="200" w:firstLine="480"/>
        <w:rPr>
          <w:sz w:val="24"/>
        </w:rPr>
      </w:pPr>
    </w:p>
    <w:p w14:paraId="39FA9272" w14:textId="4337F6CA" w:rsidR="0069097A" w:rsidRPr="00755913" w:rsidRDefault="0095787C">
      <w:pPr>
        <w:ind w:left="6240" w:hangingChars="2600" w:hanging="6240"/>
        <w:rPr>
          <w:sz w:val="24"/>
        </w:rPr>
      </w:pPr>
      <w:r w:rsidRPr="00755913">
        <w:rPr>
          <w:rFonts w:hint="eastAsia"/>
          <w:sz w:val="24"/>
        </w:rPr>
        <w:t>甲方（签章）：</w:t>
      </w:r>
      <w:r w:rsidR="0069097A" w:rsidRPr="00755913">
        <w:rPr>
          <w:rFonts w:hint="eastAsia"/>
          <w:sz w:val="24"/>
        </w:rPr>
        <w:t>河北光华荣昌汽车</w:t>
      </w:r>
      <w:r w:rsidR="0069097A" w:rsidRPr="00755913">
        <w:rPr>
          <w:rFonts w:hint="eastAsia"/>
          <w:sz w:val="24"/>
        </w:rPr>
        <w:t xml:space="preserve"> </w:t>
      </w:r>
      <w:r w:rsidR="0069097A" w:rsidRPr="00755913">
        <w:rPr>
          <w:sz w:val="24"/>
        </w:rPr>
        <w:t xml:space="preserve">       </w:t>
      </w:r>
      <w:r w:rsidR="0069097A" w:rsidRPr="00755913">
        <w:rPr>
          <w:rFonts w:hint="eastAsia"/>
          <w:sz w:val="24"/>
        </w:rPr>
        <w:t>乙方（签章）：</w:t>
      </w:r>
      <w:r w:rsidR="00675C69" w:rsidRPr="00C4496A">
        <w:rPr>
          <w:rFonts w:asciiTheme="minorEastAsia" w:hAnsiTheme="minorEastAsia" w:cstheme="minorEastAsia" w:hint="eastAsia"/>
          <w:sz w:val="24"/>
        </w:rPr>
        <w:t>黄骅市</w:t>
      </w:r>
      <w:proofErr w:type="gramStart"/>
      <w:r w:rsidR="00675C69" w:rsidRPr="00C4496A">
        <w:rPr>
          <w:rFonts w:asciiTheme="minorEastAsia" w:hAnsiTheme="minorEastAsia" w:cstheme="minorEastAsia" w:hint="eastAsia"/>
          <w:sz w:val="24"/>
        </w:rPr>
        <w:t>成卓汽车</w:t>
      </w:r>
      <w:proofErr w:type="gramEnd"/>
      <w:r w:rsidR="00675C69" w:rsidRPr="00C4496A">
        <w:rPr>
          <w:rFonts w:asciiTheme="minorEastAsia" w:hAnsiTheme="minorEastAsia" w:cstheme="minorEastAsia" w:hint="eastAsia"/>
          <w:sz w:val="24"/>
        </w:rPr>
        <w:t>部件厂</w:t>
      </w:r>
    </w:p>
    <w:p w14:paraId="60B2A307" w14:textId="55038BC2" w:rsidR="00B95158" w:rsidRPr="00755913" w:rsidRDefault="0069097A" w:rsidP="0069097A">
      <w:pPr>
        <w:ind w:leftChars="900" w:left="5970" w:hangingChars="1700" w:hanging="4080"/>
        <w:rPr>
          <w:sz w:val="24"/>
        </w:rPr>
      </w:pPr>
      <w:r w:rsidRPr="00755913">
        <w:rPr>
          <w:rFonts w:hint="eastAsia"/>
          <w:sz w:val="24"/>
        </w:rPr>
        <w:t>部件有限公司</w:t>
      </w:r>
      <w:r w:rsidR="0095787C" w:rsidRPr="00755913">
        <w:rPr>
          <w:rFonts w:hint="eastAsia"/>
          <w:sz w:val="24"/>
        </w:rPr>
        <w:t xml:space="preserve"> </w:t>
      </w:r>
      <w:r w:rsidRPr="00755913">
        <w:rPr>
          <w:rFonts w:hint="eastAsia"/>
          <w:sz w:val="24"/>
        </w:rPr>
        <w:t xml:space="preserve"> </w:t>
      </w:r>
      <w:r w:rsidRPr="00755913">
        <w:rPr>
          <w:sz w:val="24"/>
        </w:rPr>
        <w:t xml:space="preserve">                       </w:t>
      </w:r>
    </w:p>
    <w:p w14:paraId="6F90D479" w14:textId="77777777" w:rsidR="00B95158" w:rsidRPr="00755913" w:rsidRDefault="00B95158">
      <w:pPr>
        <w:rPr>
          <w:sz w:val="24"/>
        </w:rPr>
      </w:pPr>
    </w:p>
    <w:p w14:paraId="22340B56" w14:textId="77777777" w:rsidR="00B95158" w:rsidRPr="00755913" w:rsidRDefault="0095787C">
      <w:pPr>
        <w:rPr>
          <w:sz w:val="24"/>
        </w:rPr>
      </w:pPr>
      <w:r w:rsidRPr="00755913">
        <w:rPr>
          <w:rFonts w:hint="eastAsia"/>
          <w:sz w:val="24"/>
        </w:rPr>
        <w:t>代表签章：</w:t>
      </w:r>
      <w:r w:rsidRPr="00755913">
        <w:rPr>
          <w:rFonts w:hint="eastAsia"/>
          <w:sz w:val="24"/>
        </w:rPr>
        <w:t xml:space="preserve">                           </w:t>
      </w:r>
      <w:r w:rsidRPr="00755913">
        <w:rPr>
          <w:rFonts w:hint="eastAsia"/>
          <w:sz w:val="24"/>
        </w:rPr>
        <w:t>代表签章：</w:t>
      </w:r>
    </w:p>
    <w:p w14:paraId="41A3B2F1" w14:textId="77777777" w:rsidR="00B95158" w:rsidRPr="00755913" w:rsidRDefault="00B95158">
      <w:pPr>
        <w:rPr>
          <w:sz w:val="24"/>
        </w:rPr>
      </w:pPr>
    </w:p>
    <w:p w14:paraId="40149314" w14:textId="2C26332A" w:rsidR="00B95158" w:rsidRPr="00755913" w:rsidRDefault="0095787C">
      <w:pPr>
        <w:rPr>
          <w:sz w:val="24"/>
        </w:rPr>
      </w:pPr>
      <w:r w:rsidRPr="00755913">
        <w:rPr>
          <w:rFonts w:hint="eastAsia"/>
          <w:sz w:val="24"/>
        </w:rPr>
        <w:t>日期：</w:t>
      </w:r>
      <w:r w:rsidRPr="00755913">
        <w:rPr>
          <w:rFonts w:hint="eastAsia"/>
          <w:sz w:val="24"/>
        </w:rPr>
        <w:t xml:space="preserve">  </w:t>
      </w:r>
      <w:r w:rsidR="0047717A" w:rsidRPr="00755913">
        <w:rPr>
          <w:sz w:val="24"/>
        </w:rPr>
        <w:t xml:space="preserve">   </w:t>
      </w:r>
      <w:r w:rsidRPr="00755913">
        <w:rPr>
          <w:rFonts w:hint="eastAsia"/>
          <w:sz w:val="24"/>
        </w:rPr>
        <w:t xml:space="preserve"> </w:t>
      </w:r>
      <w:r w:rsidRPr="00755913">
        <w:rPr>
          <w:rFonts w:hint="eastAsia"/>
          <w:sz w:val="24"/>
        </w:rPr>
        <w:t>年</w:t>
      </w:r>
      <w:r w:rsidRPr="00755913">
        <w:rPr>
          <w:rFonts w:hint="eastAsia"/>
          <w:sz w:val="24"/>
        </w:rPr>
        <w:t xml:space="preserve"> </w:t>
      </w:r>
      <w:r w:rsidR="0047717A" w:rsidRPr="00755913">
        <w:rPr>
          <w:sz w:val="24"/>
        </w:rPr>
        <w:t xml:space="preserve">    </w:t>
      </w:r>
      <w:r w:rsidRPr="00755913">
        <w:rPr>
          <w:rFonts w:hint="eastAsia"/>
          <w:sz w:val="24"/>
        </w:rPr>
        <w:t xml:space="preserve"> </w:t>
      </w:r>
      <w:r w:rsidRPr="00755913">
        <w:rPr>
          <w:rFonts w:hint="eastAsia"/>
          <w:sz w:val="24"/>
        </w:rPr>
        <w:t>月</w:t>
      </w:r>
      <w:r w:rsidR="0047717A" w:rsidRPr="00755913">
        <w:rPr>
          <w:rFonts w:hint="eastAsia"/>
          <w:sz w:val="24"/>
        </w:rPr>
        <w:t xml:space="preserve"> </w:t>
      </w:r>
      <w:r w:rsidR="0047717A" w:rsidRPr="00755913">
        <w:rPr>
          <w:sz w:val="24"/>
        </w:rPr>
        <w:t xml:space="preserve">   </w:t>
      </w:r>
      <w:r w:rsidRPr="00755913">
        <w:rPr>
          <w:rFonts w:hint="eastAsia"/>
          <w:sz w:val="24"/>
        </w:rPr>
        <w:t xml:space="preserve">  </w:t>
      </w:r>
      <w:r w:rsidRPr="00755913">
        <w:rPr>
          <w:rFonts w:hint="eastAsia"/>
          <w:sz w:val="24"/>
        </w:rPr>
        <w:t>日</w:t>
      </w:r>
    </w:p>
    <w:p w14:paraId="78411745" w14:textId="77777777" w:rsidR="00B95158" w:rsidRPr="00755913" w:rsidRDefault="00B95158">
      <w:pPr>
        <w:rPr>
          <w:sz w:val="24"/>
        </w:rPr>
      </w:pPr>
    </w:p>
    <w:p w14:paraId="7426ABF9" w14:textId="77777777" w:rsidR="00B95158" w:rsidRPr="00755913" w:rsidRDefault="00B95158">
      <w:pPr>
        <w:rPr>
          <w:rFonts w:asciiTheme="minorEastAsia" w:hAnsiTheme="minorEastAsia" w:cstheme="minorEastAsia"/>
          <w:sz w:val="24"/>
        </w:rPr>
      </w:pPr>
    </w:p>
    <w:sectPr w:rsidR="00B95158" w:rsidRPr="00755913">
      <w:footerReference w:type="default" r:id="rId8"/>
      <w:pgSz w:w="11906" w:h="16838"/>
      <w:pgMar w:top="851" w:right="1416" w:bottom="851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2813" w14:textId="77777777" w:rsidR="001E3417" w:rsidRDefault="001E3417">
      <w:r>
        <w:separator/>
      </w:r>
    </w:p>
  </w:endnote>
  <w:endnote w:type="continuationSeparator" w:id="0">
    <w:p w14:paraId="4EE78D52" w14:textId="77777777" w:rsidR="001E3417" w:rsidRDefault="001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7"/>
      <w:gridCol w:w="921"/>
      <w:gridCol w:w="4146"/>
    </w:tblGrid>
    <w:tr w:rsidR="00B95158" w14:paraId="0838BD61" w14:textId="77777777">
      <w:trPr>
        <w:trHeight w:val="151"/>
      </w:trPr>
      <w:tc>
        <w:tcPr>
          <w:tcW w:w="2250" w:type="pct"/>
          <w:tcBorders>
            <w:bottom w:val="single" w:sz="4" w:space="0" w:color="5B9BD5" w:themeColor="accent1"/>
          </w:tcBorders>
        </w:tcPr>
        <w:p w14:paraId="37E692E5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39E39AE" w14:textId="77777777" w:rsidR="00B95158" w:rsidRDefault="0095787C">
          <w:pPr>
            <w:pStyle w:val="aa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  <w:lang w:val="zh-CN"/>
            </w:rPr>
            <w:t xml:space="preserve">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/>
              <w:b/>
              <w:lang w:val="zh-CN"/>
            </w:rPr>
            <w:t>2</w:t>
          </w:r>
          <w:r>
            <w:rPr>
              <w:rFonts w:asciiTheme="majorHAnsi" w:hAnsiTheme="majorHAnsi"/>
              <w:b/>
              <w:lang w:val="zh-CN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 w:themeColor="accent1"/>
          </w:tcBorders>
        </w:tcPr>
        <w:p w14:paraId="08177D90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95158" w14:paraId="6D8B3F9A" w14:textId="77777777">
      <w:trPr>
        <w:trHeight w:val="150"/>
      </w:trPr>
      <w:tc>
        <w:tcPr>
          <w:tcW w:w="2250" w:type="pct"/>
          <w:tcBorders>
            <w:top w:val="single" w:sz="4" w:space="0" w:color="5B9BD5" w:themeColor="accent1"/>
          </w:tcBorders>
        </w:tcPr>
        <w:p w14:paraId="03C5F155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BC7FB1B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5B9BD5" w:themeColor="accent1"/>
          </w:tcBorders>
        </w:tcPr>
        <w:p w14:paraId="21F9219D" w14:textId="77777777" w:rsidR="00B95158" w:rsidRDefault="00B95158">
          <w:pPr>
            <w:pStyle w:val="a7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213E04C" w14:textId="77777777" w:rsidR="00B95158" w:rsidRDefault="00B951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BCEE" w14:textId="77777777" w:rsidR="001E3417" w:rsidRDefault="001E3417">
      <w:r>
        <w:separator/>
      </w:r>
    </w:p>
  </w:footnote>
  <w:footnote w:type="continuationSeparator" w:id="0">
    <w:p w14:paraId="65B8B292" w14:textId="77777777" w:rsidR="001E3417" w:rsidRDefault="001E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D4383"/>
    <w:multiLevelType w:val="multilevel"/>
    <w:tmpl w:val="75AD438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55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c1ODBjNzYzMzQ5ZWRhMmI2MGJhN2VhOGVkZDlhYWMifQ=="/>
  </w:docVars>
  <w:rsids>
    <w:rsidRoot w:val="02064AA2"/>
    <w:rsid w:val="00044D75"/>
    <w:rsid w:val="00054F02"/>
    <w:rsid w:val="00072B76"/>
    <w:rsid w:val="00075E1F"/>
    <w:rsid w:val="000A1810"/>
    <w:rsid w:val="000A6F50"/>
    <w:rsid w:val="000C32E8"/>
    <w:rsid w:val="000D233F"/>
    <w:rsid w:val="000E6D98"/>
    <w:rsid w:val="00143FF9"/>
    <w:rsid w:val="001668DF"/>
    <w:rsid w:val="00172199"/>
    <w:rsid w:val="00183A8E"/>
    <w:rsid w:val="00187CCE"/>
    <w:rsid w:val="0019017B"/>
    <w:rsid w:val="001B2103"/>
    <w:rsid w:val="001C1839"/>
    <w:rsid w:val="001E3417"/>
    <w:rsid w:val="002165DF"/>
    <w:rsid w:val="0023599E"/>
    <w:rsid w:val="00256379"/>
    <w:rsid w:val="00260D8B"/>
    <w:rsid w:val="00274C66"/>
    <w:rsid w:val="00282617"/>
    <w:rsid w:val="002B13BE"/>
    <w:rsid w:val="002B31C6"/>
    <w:rsid w:val="002C7B60"/>
    <w:rsid w:val="002C7E5A"/>
    <w:rsid w:val="002E4366"/>
    <w:rsid w:val="002F4F56"/>
    <w:rsid w:val="003015B6"/>
    <w:rsid w:val="00305626"/>
    <w:rsid w:val="0035486A"/>
    <w:rsid w:val="00374F76"/>
    <w:rsid w:val="0038004D"/>
    <w:rsid w:val="00387C61"/>
    <w:rsid w:val="00392364"/>
    <w:rsid w:val="003E020D"/>
    <w:rsid w:val="003E21A3"/>
    <w:rsid w:val="004355B9"/>
    <w:rsid w:val="0043596A"/>
    <w:rsid w:val="0047717A"/>
    <w:rsid w:val="004B745D"/>
    <w:rsid w:val="004C29F4"/>
    <w:rsid w:val="004E4045"/>
    <w:rsid w:val="004E683E"/>
    <w:rsid w:val="004F7FF1"/>
    <w:rsid w:val="005026B5"/>
    <w:rsid w:val="0052294C"/>
    <w:rsid w:val="00540AAD"/>
    <w:rsid w:val="00557D56"/>
    <w:rsid w:val="005611EB"/>
    <w:rsid w:val="00580E10"/>
    <w:rsid w:val="005A070C"/>
    <w:rsid w:val="005A3E71"/>
    <w:rsid w:val="005D0E19"/>
    <w:rsid w:val="005F4012"/>
    <w:rsid w:val="00624A20"/>
    <w:rsid w:val="006252B4"/>
    <w:rsid w:val="0062539A"/>
    <w:rsid w:val="00644C79"/>
    <w:rsid w:val="00652CB5"/>
    <w:rsid w:val="00657113"/>
    <w:rsid w:val="00662241"/>
    <w:rsid w:val="00675C69"/>
    <w:rsid w:val="00690899"/>
    <w:rsid w:val="0069097A"/>
    <w:rsid w:val="006A6711"/>
    <w:rsid w:val="006C2DD8"/>
    <w:rsid w:val="006E754D"/>
    <w:rsid w:val="006F2DA6"/>
    <w:rsid w:val="0070474C"/>
    <w:rsid w:val="00731B86"/>
    <w:rsid w:val="0073617E"/>
    <w:rsid w:val="00755913"/>
    <w:rsid w:val="00774653"/>
    <w:rsid w:val="007C3CB4"/>
    <w:rsid w:val="007E0510"/>
    <w:rsid w:val="00806767"/>
    <w:rsid w:val="00820AD2"/>
    <w:rsid w:val="008533F9"/>
    <w:rsid w:val="008819FF"/>
    <w:rsid w:val="008B09F3"/>
    <w:rsid w:val="009535B0"/>
    <w:rsid w:val="0095787C"/>
    <w:rsid w:val="00972289"/>
    <w:rsid w:val="009A1260"/>
    <w:rsid w:val="009C6D71"/>
    <w:rsid w:val="00A4282A"/>
    <w:rsid w:val="00A60F77"/>
    <w:rsid w:val="00A768CE"/>
    <w:rsid w:val="00A77B1D"/>
    <w:rsid w:val="00A77EC0"/>
    <w:rsid w:val="00A82047"/>
    <w:rsid w:val="00A97301"/>
    <w:rsid w:val="00AA2ECA"/>
    <w:rsid w:val="00AE3028"/>
    <w:rsid w:val="00AF42C8"/>
    <w:rsid w:val="00B47400"/>
    <w:rsid w:val="00B47E2D"/>
    <w:rsid w:val="00B63F90"/>
    <w:rsid w:val="00B65EBB"/>
    <w:rsid w:val="00B95158"/>
    <w:rsid w:val="00BB5DBE"/>
    <w:rsid w:val="00BC38ED"/>
    <w:rsid w:val="00C054F9"/>
    <w:rsid w:val="00C1693F"/>
    <w:rsid w:val="00C4496A"/>
    <w:rsid w:val="00C62F47"/>
    <w:rsid w:val="00CE4A87"/>
    <w:rsid w:val="00D34DC7"/>
    <w:rsid w:val="00D406A8"/>
    <w:rsid w:val="00D50F75"/>
    <w:rsid w:val="00D538EA"/>
    <w:rsid w:val="00D55AE6"/>
    <w:rsid w:val="00D63566"/>
    <w:rsid w:val="00D6638E"/>
    <w:rsid w:val="00D90430"/>
    <w:rsid w:val="00DA1661"/>
    <w:rsid w:val="00DB78D2"/>
    <w:rsid w:val="00DF3895"/>
    <w:rsid w:val="00E004E4"/>
    <w:rsid w:val="00E14F23"/>
    <w:rsid w:val="00E33850"/>
    <w:rsid w:val="00E34F43"/>
    <w:rsid w:val="00E553CC"/>
    <w:rsid w:val="00E918BC"/>
    <w:rsid w:val="00E9771C"/>
    <w:rsid w:val="00F143A2"/>
    <w:rsid w:val="00F23FA9"/>
    <w:rsid w:val="00F306FD"/>
    <w:rsid w:val="00F45F49"/>
    <w:rsid w:val="00F51E64"/>
    <w:rsid w:val="00F71C5D"/>
    <w:rsid w:val="00F913D9"/>
    <w:rsid w:val="00FD2D64"/>
    <w:rsid w:val="00FE19B4"/>
    <w:rsid w:val="00FF231D"/>
    <w:rsid w:val="00FF578E"/>
    <w:rsid w:val="02064AA2"/>
    <w:rsid w:val="1740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96796"/>
  <w15:docId w15:val="{3D69805E-95FB-4FA7-852C-9D0FC977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ndnote reference"/>
    <w:basedOn w:val="a0"/>
    <w:semiHidden/>
    <w:unhideWhenUsed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b">
    <w:name w:val="无间隔 字符"/>
    <w:basedOn w:val="a0"/>
    <w:link w:val="aa"/>
    <w:uiPriority w:val="1"/>
    <w:rPr>
      <w:sz w:val="22"/>
      <w:szCs w:val="22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character" w:customStyle="1" w:styleId="a4">
    <w:name w:val="尾注文本 字符"/>
    <w:basedOn w:val="a0"/>
    <w:link w:val="a3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1208-1FDE-4243-AB80-CD031982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物各有主</dc:creator>
  <cp:lastModifiedBy>wuyingge@bjghrc.com</cp:lastModifiedBy>
  <cp:revision>9</cp:revision>
  <cp:lastPrinted>2022-05-10T05:38:00Z</cp:lastPrinted>
  <dcterms:created xsi:type="dcterms:W3CDTF">2022-05-07T08:36:00Z</dcterms:created>
  <dcterms:modified xsi:type="dcterms:W3CDTF">2022-08-02T06:12:00Z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7885E2ABB4CB4E7A93597D13001847A7</vt:lpwstr>
  </property>
</Properties>
</file>