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A2" w:rsidRDefault="001C165D" w:rsidP="00F81F8A">
      <w:pPr>
        <w:jc w:val="center"/>
        <w:rPr>
          <w:b/>
          <w:sz w:val="32"/>
          <w:szCs w:val="32"/>
        </w:rPr>
      </w:pPr>
      <w:r w:rsidRPr="00F81F8A">
        <w:rPr>
          <w:rFonts w:hint="eastAsia"/>
          <w:b/>
          <w:sz w:val="32"/>
          <w:szCs w:val="32"/>
        </w:rPr>
        <w:t>出</w:t>
      </w:r>
      <w:r w:rsidR="00F81F8A">
        <w:rPr>
          <w:rFonts w:hint="eastAsia"/>
          <w:b/>
          <w:sz w:val="32"/>
          <w:szCs w:val="32"/>
        </w:rPr>
        <w:t xml:space="preserve"> </w:t>
      </w:r>
      <w:r w:rsidRPr="00F81F8A">
        <w:rPr>
          <w:rFonts w:hint="eastAsia"/>
          <w:b/>
          <w:sz w:val="32"/>
          <w:szCs w:val="32"/>
        </w:rPr>
        <w:t>差</w:t>
      </w:r>
      <w:r w:rsidR="00F81F8A">
        <w:rPr>
          <w:rFonts w:hint="eastAsia"/>
          <w:b/>
          <w:sz w:val="32"/>
          <w:szCs w:val="32"/>
        </w:rPr>
        <w:t xml:space="preserve"> </w:t>
      </w:r>
      <w:r w:rsidRPr="00F81F8A">
        <w:rPr>
          <w:rFonts w:hint="eastAsia"/>
          <w:b/>
          <w:sz w:val="32"/>
          <w:szCs w:val="32"/>
        </w:rPr>
        <w:t>报</w:t>
      </w:r>
      <w:r w:rsidR="00F81F8A">
        <w:rPr>
          <w:rFonts w:hint="eastAsia"/>
          <w:b/>
          <w:sz w:val="32"/>
          <w:szCs w:val="32"/>
        </w:rPr>
        <w:t xml:space="preserve"> 告</w:t>
      </w:r>
    </w:p>
    <w:p w:rsidR="00F81F8A" w:rsidRDefault="00F81F8A" w:rsidP="00F81F8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出差时间：7月</w:t>
      </w:r>
      <w:r w:rsidR="005D230F">
        <w:rPr>
          <w:sz w:val="28"/>
          <w:szCs w:val="28"/>
        </w:rPr>
        <w:t>28</w:t>
      </w:r>
      <w:r>
        <w:rPr>
          <w:rFonts w:hint="eastAsia"/>
          <w:sz w:val="28"/>
          <w:szCs w:val="28"/>
        </w:rPr>
        <w:t>日-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 w:rsidR="005D230F"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日</w:t>
      </w:r>
    </w:p>
    <w:p w:rsidR="00F81F8A" w:rsidRDefault="005D230F" w:rsidP="00F81F8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出差目的：拜访车身部部长秦部，信院</w:t>
      </w:r>
    </w:p>
    <w:p w:rsidR="005D230F" w:rsidRDefault="00F81F8A" w:rsidP="005D230F">
      <w:pPr>
        <w:pStyle w:val="a3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5D230F">
        <w:rPr>
          <w:rFonts w:hint="eastAsia"/>
          <w:sz w:val="28"/>
          <w:szCs w:val="28"/>
        </w:rPr>
        <w:t>小2</w:t>
      </w:r>
      <w:r w:rsidRPr="005D230F">
        <w:rPr>
          <w:sz w:val="28"/>
          <w:szCs w:val="28"/>
        </w:rPr>
        <w:t>.0</w:t>
      </w:r>
      <w:r w:rsidRPr="005D230F">
        <w:rPr>
          <w:rFonts w:hint="eastAsia"/>
          <w:sz w:val="28"/>
          <w:szCs w:val="28"/>
        </w:rPr>
        <w:t>跑路试，根据数据显示，小2</w:t>
      </w:r>
      <w:r w:rsidRPr="005D230F">
        <w:rPr>
          <w:sz w:val="28"/>
          <w:szCs w:val="28"/>
        </w:rPr>
        <w:t>.0</w:t>
      </w:r>
      <w:r w:rsidRPr="005D230F">
        <w:rPr>
          <w:rFonts w:hint="eastAsia"/>
          <w:sz w:val="28"/>
          <w:szCs w:val="28"/>
        </w:rPr>
        <w:t>传递率比华泰机械高调座椅稍微好点，1</w:t>
      </w:r>
      <w:r w:rsidRPr="005D230F">
        <w:rPr>
          <w:sz w:val="28"/>
          <w:szCs w:val="28"/>
        </w:rPr>
        <w:t>.1-1.3</w:t>
      </w:r>
      <w:r w:rsidRPr="005D230F">
        <w:rPr>
          <w:rFonts w:hint="eastAsia"/>
          <w:sz w:val="28"/>
          <w:szCs w:val="28"/>
        </w:rPr>
        <w:t>，华泰机械升降传递率1</w:t>
      </w:r>
      <w:r w:rsidRPr="005D230F">
        <w:rPr>
          <w:sz w:val="28"/>
          <w:szCs w:val="28"/>
        </w:rPr>
        <w:t>.2</w:t>
      </w:r>
      <w:r w:rsidRPr="005D230F">
        <w:rPr>
          <w:rFonts w:hint="eastAsia"/>
          <w:sz w:val="28"/>
          <w:szCs w:val="28"/>
        </w:rPr>
        <w:t>——</w:t>
      </w:r>
      <w:r w:rsidRPr="005D230F">
        <w:rPr>
          <w:sz w:val="28"/>
          <w:szCs w:val="28"/>
        </w:rPr>
        <w:t>1.4</w:t>
      </w:r>
      <w:r w:rsidRPr="005D230F">
        <w:rPr>
          <w:rFonts w:hint="eastAsia"/>
          <w:sz w:val="28"/>
          <w:szCs w:val="28"/>
        </w:rPr>
        <w:t>，但是我司</w:t>
      </w:r>
      <w:r w:rsidRPr="005D230F">
        <w:rPr>
          <w:sz w:val="28"/>
          <w:szCs w:val="28"/>
        </w:rPr>
        <w:t>1.0</w:t>
      </w:r>
      <w:r w:rsidRPr="005D230F">
        <w:rPr>
          <w:rFonts w:hint="eastAsia"/>
          <w:sz w:val="28"/>
          <w:szCs w:val="28"/>
        </w:rPr>
        <w:t>平台座椅传递率过高，</w:t>
      </w:r>
      <w:r w:rsidR="005D230F">
        <w:rPr>
          <w:rFonts w:hint="eastAsia"/>
          <w:sz w:val="28"/>
          <w:szCs w:val="28"/>
        </w:rPr>
        <w:t>把结果跟</w:t>
      </w:r>
      <w:proofErr w:type="gramStart"/>
      <w:r w:rsidR="005D230F">
        <w:rPr>
          <w:rFonts w:hint="eastAsia"/>
          <w:sz w:val="28"/>
          <w:szCs w:val="28"/>
        </w:rPr>
        <w:t>秦部和信院</w:t>
      </w:r>
      <w:proofErr w:type="gramEnd"/>
      <w:r w:rsidR="005D230F">
        <w:rPr>
          <w:rFonts w:hint="eastAsia"/>
          <w:sz w:val="28"/>
          <w:szCs w:val="28"/>
        </w:rPr>
        <w:t>汇报了，两位领导很感兴趣，让把相关资料发给车身，</w:t>
      </w:r>
      <w:r w:rsidR="005C2E3B">
        <w:rPr>
          <w:rFonts w:hint="eastAsia"/>
          <w:sz w:val="28"/>
          <w:szCs w:val="28"/>
        </w:rPr>
        <w:t>研究一下哪些车型能覆盖。</w:t>
      </w:r>
    </w:p>
    <w:p w:rsidR="005C2E3B" w:rsidRDefault="00632DA2" w:rsidP="005D230F">
      <w:pPr>
        <w:pStyle w:val="a3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信院交代</w:t>
      </w:r>
      <w:proofErr w:type="gramEnd"/>
      <w:r>
        <w:rPr>
          <w:rFonts w:hint="eastAsia"/>
          <w:sz w:val="28"/>
          <w:szCs w:val="28"/>
        </w:rPr>
        <w:t>N</w:t>
      </w:r>
      <w:r>
        <w:rPr>
          <w:sz w:val="28"/>
          <w:szCs w:val="28"/>
        </w:rPr>
        <w:t>X</w:t>
      </w:r>
      <w:r>
        <w:rPr>
          <w:rFonts w:hint="eastAsia"/>
          <w:sz w:val="28"/>
          <w:szCs w:val="28"/>
        </w:rPr>
        <w:t>上，可以做一下方案，用小2</w:t>
      </w:r>
      <w:r>
        <w:rPr>
          <w:sz w:val="28"/>
          <w:szCs w:val="28"/>
        </w:rPr>
        <w:t>.0</w:t>
      </w:r>
      <w:r>
        <w:rPr>
          <w:rFonts w:hint="eastAsia"/>
          <w:sz w:val="28"/>
          <w:szCs w:val="28"/>
        </w:rPr>
        <w:t>打天成</w:t>
      </w:r>
      <w:r w:rsidR="00A61787">
        <w:rPr>
          <w:rFonts w:hint="eastAsia"/>
          <w:sz w:val="28"/>
          <w:szCs w:val="28"/>
        </w:rPr>
        <w:t>。</w:t>
      </w:r>
      <w:r w:rsidR="00817EFC">
        <w:rPr>
          <w:rFonts w:hint="eastAsia"/>
          <w:sz w:val="28"/>
          <w:szCs w:val="28"/>
        </w:rPr>
        <w:t>赵伟经理在配合做方案。</w:t>
      </w:r>
      <w:bookmarkStart w:id="0" w:name="_GoBack"/>
      <w:bookmarkEnd w:id="0"/>
    </w:p>
    <w:p w:rsidR="00632DA2" w:rsidRPr="00632DA2" w:rsidRDefault="00632DA2" w:rsidP="00632DA2">
      <w:pPr>
        <w:jc w:val="left"/>
        <w:rPr>
          <w:rFonts w:hint="eastAsia"/>
          <w:sz w:val="28"/>
          <w:szCs w:val="28"/>
        </w:rPr>
      </w:pPr>
    </w:p>
    <w:p w:rsidR="00C83F8B" w:rsidRDefault="00C83F8B" w:rsidP="00632DA2">
      <w:pPr>
        <w:ind w:right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汇报人：田冬艳</w:t>
      </w:r>
    </w:p>
    <w:p w:rsidR="00C83F8B" w:rsidRPr="00C83F8B" w:rsidRDefault="00C83F8B" w:rsidP="00C83F8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022</w:t>
      </w:r>
      <w:r>
        <w:rPr>
          <w:rFonts w:hint="eastAsia"/>
          <w:sz w:val="28"/>
          <w:szCs w:val="28"/>
        </w:rPr>
        <w:t>年</w:t>
      </w:r>
      <w:r w:rsidR="00632DA2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 w:rsidR="00632DA2"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日</w:t>
      </w:r>
    </w:p>
    <w:p w:rsidR="001C165D" w:rsidRDefault="001C165D"/>
    <w:sectPr w:rsidR="001C1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E2343"/>
    <w:multiLevelType w:val="hybridMultilevel"/>
    <w:tmpl w:val="E47ACC26"/>
    <w:lvl w:ilvl="0" w:tplc="0C1E589C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B990F5B"/>
    <w:multiLevelType w:val="hybridMultilevel"/>
    <w:tmpl w:val="F836D008"/>
    <w:lvl w:ilvl="0" w:tplc="9BF0C340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2EC"/>
    <w:rsid w:val="001C165D"/>
    <w:rsid w:val="005C2E3B"/>
    <w:rsid w:val="005D230F"/>
    <w:rsid w:val="005E42EC"/>
    <w:rsid w:val="006001A2"/>
    <w:rsid w:val="00632DA2"/>
    <w:rsid w:val="00817EFC"/>
    <w:rsid w:val="00A61787"/>
    <w:rsid w:val="00B46624"/>
    <w:rsid w:val="00C83F8B"/>
    <w:rsid w:val="00C90F8C"/>
    <w:rsid w:val="00F81F8A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2DA83"/>
  <w15:chartTrackingRefBased/>
  <w15:docId w15:val="{08EB7E22-1560-4F1E-BED2-CD7AE92C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F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19</cp:revision>
  <dcterms:created xsi:type="dcterms:W3CDTF">2022-07-25T09:02:00Z</dcterms:created>
  <dcterms:modified xsi:type="dcterms:W3CDTF">2022-08-10T03:19:00Z</dcterms:modified>
</cp:coreProperties>
</file>