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试验名称：座椅的垂直疲劳强度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2022年9月19日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DZ16231510320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2022年7月26日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2022年9月13日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座椅的垂直疲劳强度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Q SQ 102075-2016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2022年9月13日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2022年9月17日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温度：26.1℃；湿度：67.4%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t>Q-046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JYNJ-2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上海聚德永升测控系统有限公司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1级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固定副座椅：把假臀装在座垫上，使假臀的R点与座椅R点相一致，在座椅纵向对称平面内，反复施加铅垂方向的脉动载荷：P0±P＝500N ±235N,载荷中心在假臀R(H)点前32mm处，加载频率30次/分～40次/分,反复循环100000次。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</w:t>
            </w:r>
            <w:r>
              <w:rPr>
                <w:rFonts w:hint="eastAsia" w:ascii="宋体" w:hAnsi="宋体" w:eastAsia="宋体"/>
                <w:color w:val="000000"/>
              </w:rPr>
              <w:t>.座椅骨架应无损坏，调节机构不应失灵。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Spec="center" w:tblpY="180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4"/>
              <w:gridCol w:w="1440"/>
              <w:gridCol w:w="49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2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副驾驶员座椅总成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178-002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</w:rPr>
                    <w:t>试验后，座椅骨架无损坏，调节机构正常。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副驾驶员座椅总成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DZ16231510320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220726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178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542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0541A"/>
    <w:rsid w:val="00211AC8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08AA"/>
    <w:rsid w:val="00315DBD"/>
    <w:rsid w:val="00317929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7F2EFB"/>
    <w:rsid w:val="00800D3F"/>
    <w:rsid w:val="008260D5"/>
    <w:rsid w:val="00830FC9"/>
    <w:rsid w:val="008362EC"/>
    <w:rsid w:val="00854B80"/>
    <w:rsid w:val="008C140F"/>
    <w:rsid w:val="0090272A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9113B"/>
    <w:rsid w:val="00CA0665"/>
    <w:rsid w:val="00CA4BC1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86E08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1B66B71"/>
    <w:rsid w:val="08A12CFC"/>
    <w:rsid w:val="10DD5A17"/>
    <w:rsid w:val="140363D0"/>
    <w:rsid w:val="1A2A3E0A"/>
    <w:rsid w:val="1CBE46E0"/>
    <w:rsid w:val="252306D7"/>
    <w:rsid w:val="2A021BF3"/>
    <w:rsid w:val="2B701D22"/>
    <w:rsid w:val="391E42DD"/>
    <w:rsid w:val="3A60099C"/>
    <w:rsid w:val="3E340248"/>
    <w:rsid w:val="42F9198D"/>
    <w:rsid w:val="48B009D3"/>
    <w:rsid w:val="51AD3BBE"/>
    <w:rsid w:val="53175F5C"/>
    <w:rsid w:val="56503B63"/>
    <w:rsid w:val="58C71855"/>
    <w:rsid w:val="5F702B80"/>
    <w:rsid w:val="65674A25"/>
    <w:rsid w:val="65B860CC"/>
    <w:rsid w:val="73C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38944-EC56-4228-AB4B-E996114121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191</Words>
  <Characters>1094</Characters>
  <Lines>9</Lines>
  <Paragraphs>2</Paragraphs>
  <TotalTime>0</TotalTime>
  <ScaleCrop>false</ScaleCrop>
  <LinksUpToDate>false</LinksUpToDate>
  <CharactersWithSpaces>1283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2022-09-21T02:41:56Z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C9A1469CB9AC4EEBAEF445D941EFACDF</vt:lpwstr>
  </property>
</Properties>
</file>