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1200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098"/>
        <w:gridCol w:w="1804"/>
        <w:gridCol w:w="1086"/>
        <w:gridCol w:w="1353"/>
        <w:gridCol w:w="1134"/>
        <w:gridCol w:w="1537"/>
        <w:gridCol w:w="1361"/>
        <w:gridCol w:w="1231"/>
      </w:tblGrid>
      <w:tr w:rsidR="000A2E7B">
        <w:trPr>
          <w:trHeight w:val="1052"/>
        </w:trPr>
        <w:tc>
          <w:tcPr>
            <w:tcW w:w="8608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349" w:lineRule="auto"/>
            </w:pPr>
          </w:p>
          <w:p w:rsidR="000A2E7B" w:rsidRDefault="00967D8E">
            <w:pPr>
              <w:spacing w:before="81" w:line="223" w:lineRule="auto"/>
              <w:ind w:left="4104"/>
              <w:rPr>
                <w:rFonts w:ascii="宋体" w:eastAsia="宋体" w:hAnsi="宋体" w:cs="宋体"/>
                <w:b/>
                <w:bCs/>
                <w:sz w:val="25"/>
                <w:szCs w:val="25"/>
              </w:rPr>
            </w:pPr>
            <w:r>
              <w:rPr>
                <w:rFonts w:ascii="宋体" w:eastAsia="宋体" w:hAnsi="宋体" w:cs="宋体"/>
                <w:sz w:val="25"/>
                <w:szCs w:val="25"/>
                <w14:textOutline w14:w="3238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M</w:t>
            </w:r>
            <w:r>
              <w:rPr>
                <w:rFonts w:ascii="宋体" w:eastAsia="宋体" w:hAnsi="宋体" w:cs="宋体"/>
                <w:spacing w:val="8"/>
                <w:sz w:val="25"/>
                <w:szCs w:val="25"/>
                <w14:textOutline w14:w="3238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  <w:r>
              <w:rPr>
                <w:rFonts w:ascii="宋体" w:eastAsia="宋体" w:hAnsi="宋体" w:cs="宋体"/>
                <w:spacing w:val="7"/>
                <w:sz w:val="25"/>
                <w:szCs w:val="25"/>
                <w14:textOutline w14:w="3238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31</w:t>
            </w:r>
            <w:r>
              <w:rPr>
                <w:rFonts w:ascii="宋体" w:eastAsia="宋体" w:hAnsi="宋体" w:cs="宋体"/>
                <w:sz w:val="25"/>
                <w:szCs w:val="25"/>
                <w14:textOutline w14:w="3238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A</w:t>
            </w:r>
            <w:r>
              <w:rPr>
                <w:rFonts w:ascii="宋体" w:eastAsia="宋体" w:hAnsi="宋体" w:cs="宋体"/>
                <w:spacing w:val="7"/>
                <w:sz w:val="25"/>
                <w:szCs w:val="25"/>
                <w14:textOutline w14:w="3238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手板件清单</w:t>
            </w:r>
          </w:p>
        </w:tc>
        <w:tc>
          <w:tcPr>
            <w:tcW w:w="25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before="81" w:line="223" w:lineRule="auto"/>
              <w:ind w:left="1904" w:firstLineChars="246" w:firstLine="615"/>
              <w:rPr>
                <w:rFonts w:ascii="宋体" w:eastAsia="宋体" w:hAnsi="宋体" w:cs="宋体"/>
                <w:sz w:val="25"/>
                <w:szCs w:val="25"/>
                <w14:textOutline w14:w="3238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</w:tr>
      <w:tr w:rsidR="000A2E7B">
        <w:trPr>
          <w:trHeight w:val="315"/>
        </w:trPr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61" w:line="219" w:lineRule="auto"/>
              <w:ind w:left="17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61" w:line="219" w:lineRule="auto"/>
              <w:ind w:left="51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零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件名称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61" w:line="219" w:lineRule="auto"/>
              <w:ind w:left="9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3"/>
                <w:sz w:val="22"/>
                <w:szCs w:val="22"/>
              </w:rPr>
              <w:t>图</w:t>
            </w:r>
            <w:r>
              <w:rPr>
                <w:rFonts w:ascii="宋体" w:eastAsia="宋体" w:hAnsi="宋体" w:cs="宋体"/>
                <w:spacing w:val="-11"/>
                <w:sz w:val="22"/>
                <w:szCs w:val="22"/>
              </w:rPr>
              <w:t>片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95" w:line="187" w:lineRule="auto"/>
              <w:ind w:left="42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C</w:t>
            </w:r>
            <w:r>
              <w:rPr>
                <w:rFonts w:ascii="宋体" w:eastAsia="宋体" w:hAnsi="宋体" w:cs="宋体"/>
                <w:sz w:val="22"/>
                <w:szCs w:val="22"/>
              </w:rPr>
              <w:t>NC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61" w:line="219" w:lineRule="auto"/>
              <w:ind w:left="56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61" w:line="219" w:lineRule="auto"/>
              <w:ind w:left="2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材</w:t>
            </w:r>
            <w:r>
              <w:rPr>
                <w:rFonts w:ascii="宋体" w:eastAsia="宋体" w:hAnsi="宋体" w:cs="宋体"/>
                <w:sz w:val="22"/>
                <w:szCs w:val="22"/>
              </w:rPr>
              <w:t>料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61" w:line="219" w:lineRule="auto"/>
              <w:ind w:left="50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备</w:t>
            </w: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注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E7B" w:rsidRDefault="00967D8E">
            <w:pPr>
              <w:spacing w:before="61" w:line="219" w:lineRule="auto"/>
              <w:ind w:left="501"/>
              <w:rPr>
                <w:rFonts w:ascii="宋体" w:eastAsia="宋体" w:hAnsi="宋体" w:cs="宋体"/>
                <w:b/>
                <w:bCs/>
                <w:color w:val="FF0000"/>
                <w:spacing w:val="-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-3"/>
                <w:sz w:val="22"/>
                <w:szCs w:val="22"/>
              </w:rPr>
              <w:t>单价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A2E7B" w:rsidRDefault="00967D8E">
            <w:pPr>
              <w:spacing w:before="61" w:line="219" w:lineRule="auto"/>
              <w:ind w:left="501"/>
              <w:rPr>
                <w:rFonts w:ascii="宋体" w:eastAsia="宋体" w:hAnsi="宋体" w:cs="宋体"/>
                <w:b/>
                <w:bCs/>
                <w:color w:val="FF0000"/>
                <w:spacing w:val="-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-3"/>
                <w:sz w:val="22"/>
                <w:szCs w:val="22"/>
              </w:rPr>
              <w:t>合计</w:t>
            </w:r>
          </w:p>
        </w:tc>
      </w:tr>
      <w:tr w:rsidR="000A2E7B">
        <w:trPr>
          <w:trHeight w:val="789"/>
        </w:trPr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87" w:lineRule="auto"/>
            </w:pPr>
          </w:p>
          <w:p w:rsidR="000A2E7B" w:rsidRDefault="00967D8E">
            <w:pPr>
              <w:spacing w:before="62" w:line="188" w:lineRule="auto"/>
              <w:ind w:left="36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1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84" w:lineRule="auto"/>
            </w:pPr>
          </w:p>
          <w:p w:rsidR="000A2E7B" w:rsidRDefault="00967D8E">
            <w:pPr>
              <w:spacing w:before="49" w:line="231" w:lineRule="auto"/>
              <w:ind w:left="26"/>
              <w:rPr>
                <w:rFonts w:ascii="宋体" w:eastAsia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汽</w:t>
            </w:r>
            <w:r>
              <w:rPr>
                <w:rFonts w:ascii="宋体" w:eastAsia="宋体" w:hAnsi="宋体" w:cs="宋体"/>
                <w:sz w:val="15"/>
                <w:szCs w:val="15"/>
              </w:rPr>
              <w:t>M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331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主镜</w:t>
            </w:r>
            <w:proofErr w:type="gram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镜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壳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-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左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/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右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148" w:line="552" w:lineRule="exact"/>
              <w:ind w:firstLine="743"/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322580" cy="350520"/>
                  <wp:effectExtent l="0" t="0" r="1270" b="1143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88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68" w:lineRule="auto"/>
            </w:pPr>
          </w:p>
          <w:p w:rsidR="000A2E7B" w:rsidRDefault="00967D8E">
            <w:pPr>
              <w:spacing w:before="71" w:line="187" w:lineRule="auto"/>
              <w:ind w:left="4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C</w:t>
            </w:r>
            <w:r>
              <w:rPr>
                <w:rFonts w:ascii="宋体" w:eastAsia="宋体" w:hAnsi="宋体" w:cs="宋体"/>
                <w:sz w:val="22"/>
                <w:szCs w:val="22"/>
              </w:rPr>
              <w:t>NC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5" w:line="223" w:lineRule="auto"/>
              <w:ind w:left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左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右各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5" w:line="223" w:lineRule="auto"/>
              <w:ind w:left="2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尼龙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04" w:line="243" w:lineRule="auto"/>
              <w:ind w:left="38" w:right="33" w:firstLine="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打磨</w:t>
            </w:r>
            <w:r>
              <w:rPr>
                <w:rFonts w:ascii="宋体" w:eastAsia="宋体" w:hAnsi="宋体" w:cs="宋体"/>
                <w:sz w:val="19"/>
                <w:szCs w:val="19"/>
              </w:rPr>
              <w:t>亚光喷漆不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</w:rPr>
              <w:t>得用自喷漆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E7B" w:rsidRDefault="00967D8E">
            <w:pPr>
              <w:spacing w:before="204" w:line="243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1000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A2E7B" w:rsidRDefault="00967D8E">
            <w:pPr>
              <w:spacing w:before="204" w:line="243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4000</w:t>
            </w:r>
          </w:p>
        </w:tc>
      </w:tr>
      <w:tr w:rsidR="000A2E7B">
        <w:trPr>
          <w:trHeight w:val="789"/>
        </w:trPr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89" w:lineRule="auto"/>
            </w:pPr>
          </w:p>
          <w:p w:rsidR="000A2E7B" w:rsidRDefault="00967D8E">
            <w:pPr>
              <w:spacing w:before="61" w:line="187" w:lineRule="auto"/>
              <w:ind w:left="3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38" w:line="260" w:lineRule="auto"/>
              <w:ind w:left="23" w:right="41" w:firstLine="3"/>
              <w:rPr>
                <w:rFonts w:ascii="宋体" w:eastAsia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spacing w:val="12"/>
                <w:sz w:val="15"/>
                <w:szCs w:val="15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汽</w:t>
            </w:r>
            <w:r>
              <w:rPr>
                <w:rFonts w:ascii="宋体" w:eastAsia="宋体" w:hAnsi="宋体" w:cs="宋体"/>
                <w:sz w:val="15"/>
                <w:szCs w:val="15"/>
              </w:rPr>
              <w:t>M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331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主镜</w:t>
            </w:r>
            <w:proofErr w:type="gram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镜壳卡框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-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左</w:t>
            </w:r>
            <w:r>
              <w:rPr>
                <w:rFonts w:ascii="宋体" w:eastAsia="宋体" w:hAnsi="宋体" w:cs="宋体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/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>右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110" w:line="513" w:lineRule="exact"/>
              <w:ind w:firstLine="867"/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298450" cy="32575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04" cy="32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69" w:lineRule="auto"/>
            </w:pPr>
          </w:p>
          <w:p w:rsidR="000A2E7B" w:rsidRDefault="00967D8E">
            <w:pPr>
              <w:spacing w:before="72" w:line="187" w:lineRule="auto"/>
              <w:ind w:left="4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C</w:t>
            </w:r>
            <w:r>
              <w:rPr>
                <w:rFonts w:ascii="宋体" w:eastAsia="宋体" w:hAnsi="宋体" w:cs="宋体"/>
                <w:sz w:val="22"/>
                <w:szCs w:val="22"/>
              </w:rPr>
              <w:t>NC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7" w:line="223" w:lineRule="auto"/>
              <w:ind w:left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左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右各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7" w:line="223" w:lineRule="auto"/>
              <w:ind w:left="2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尼龙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05" w:line="242" w:lineRule="auto"/>
              <w:ind w:left="38" w:right="33" w:firstLine="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打磨</w:t>
            </w:r>
            <w:r>
              <w:rPr>
                <w:rFonts w:ascii="宋体" w:eastAsia="宋体" w:hAnsi="宋体" w:cs="宋体"/>
                <w:sz w:val="19"/>
                <w:szCs w:val="19"/>
              </w:rPr>
              <w:t>亚光喷漆不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</w:rPr>
              <w:t>得用自喷漆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E7B" w:rsidRDefault="00967D8E">
            <w:pPr>
              <w:spacing w:before="205" w:line="242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350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A2E7B" w:rsidRDefault="00967D8E">
            <w:pPr>
              <w:spacing w:before="205" w:line="242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1400</w:t>
            </w:r>
          </w:p>
        </w:tc>
      </w:tr>
      <w:tr w:rsidR="000A2E7B">
        <w:trPr>
          <w:trHeight w:val="789"/>
        </w:trPr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90" w:lineRule="auto"/>
            </w:pPr>
          </w:p>
          <w:p w:rsidR="000A2E7B" w:rsidRDefault="00967D8E">
            <w:pPr>
              <w:spacing w:before="62" w:line="185" w:lineRule="auto"/>
              <w:ind w:left="35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3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86" w:lineRule="auto"/>
            </w:pPr>
          </w:p>
          <w:p w:rsidR="000A2E7B" w:rsidRDefault="00967D8E">
            <w:pPr>
              <w:spacing w:before="48" w:line="230" w:lineRule="auto"/>
              <w:ind w:left="26"/>
              <w:rPr>
                <w:rFonts w:ascii="宋体" w:eastAsia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汽</w:t>
            </w:r>
            <w:r>
              <w:rPr>
                <w:rFonts w:ascii="宋体" w:eastAsia="宋体" w:hAnsi="宋体" w:cs="宋体"/>
                <w:sz w:val="15"/>
                <w:szCs w:val="15"/>
              </w:rPr>
              <w:t>M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331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广角镜壳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-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左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/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右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62" w:line="648" w:lineRule="exact"/>
              <w:ind w:firstLine="656"/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532130" cy="41148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38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69" w:lineRule="auto"/>
            </w:pPr>
          </w:p>
          <w:p w:rsidR="000A2E7B" w:rsidRDefault="00967D8E">
            <w:pPr>
              <w:spacing w:before="71" w:line="187" w:lineRule="auto"/>
              <w:ind w:left="4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C</w:t>
            </w:r>
            <w:r>
              <w:rPr>
                <w:rFonts w:ascii="宋体" w:eastAsia="宋体" w:hAnsi="宋体" w:cs="宋体"/>
                <w:sz w:val="22"/>
                <w:szCs w:val="22"/>
              </w:rPr>
              <w:t>NC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7" w:line="223" w:lineRule="auto"/>
              <w:ind w:left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左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右各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7" w:line="223" w:lineRule="auto"/>
              <w:ind w:left="2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尼龙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05" w:line="243" w:lineRule="auto"/>
              <w:ind w:left="38" w:right="33" w:firstLine="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打磨</w:t>
            </w:r>
            <w:r>
              <w:rPr>
                <w:rFonts w:ascii="宋体" w:eastAsia="宋体" w:hAnsi="宋体" w:cs="宋体"/>
                <w:sz w:val="19"/>
                <w:szCs w:val="19"/>
              </w:rPr>
              <w:t>亚光喷漆不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</w:rPr>
              <w:t>得用自喷漆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E7B" w:rsidRDefault="00967D8E">
            <w:pPr>
              <w:spacing w:before="205" w:line="243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800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A2E7B" w:rsidRDefault="00967D8E">
            <w:pPr>
              <w:spacing w:before="205" w:line="243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3200</w:t>
            </w:r>
          </w:p>
        </w:tc>
      </w:tr>
      <w:tr w:rsidR="000A2E7B">
        <w:trPr>
          <w:trHeight w:val="790"/>
        </w:trPr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90" w:lineRule="auto"/>
            </w:pPr>
          </w:p>
          <w:p w:rsidR="000A2E7B" w:rsidRDefault="00967D8E">
            <w:pPr>
              <w:spacing w:before="62" w:line="187" w:lineRule="auto"/>
              <w:ind w:left="34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4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39" w:line="260" w:lineRule="auto"/>
              <w:ind w:left="23" w:right="41" w:firstLine="3"/>
              <w:rPr>
                <w:rFonts w:ascii="宋体" w:eastAsia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spacing w:val="12"/>
                <w:sz w:val="15"/>
                <w:szCs w:val="15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汽</w:t>
            </w:r>
            <w:r>
              <w:rPr>
                <w:rFonts w:ascii="宋体" w:eastAsia="宋体" w:hAnsi="宋体" w:cs="宋体"/>
                <w:sz w:val="15"/>
                <w:szCs w:val="15"/>
              </w:rPr>
              <w:t>M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331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广角镜</w:t>
            </w:r>
            <w:proofErr w:type="gram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壳卡框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-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左</w:t>
            </w:r>
            <w:r>
              <w:rPr>
                <w:rFonts w:ascii="宋体" w:eastAsia="宋体" w:hAnsi="宋体" w:cs="宋体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5"/>
                <w:szCs w:val="15"/>
              </w:rPr>
              <w:t>/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>右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105" w:line="683" w:lineRule="exact"/>
              <w:ind w:firstLine="659"/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566420" cy="43307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7" cy="433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71" w:lineRule="auto"/>
            </w:pPr>
          </w:p>
          <w:p w:rsidR="000A2E7B" w:rsidRDefault="00967D8E">
            <w:pPr>
              <w:spacing w:before="71" w:line="187" w:lineRule="auto"/>
              <w:ind w:left="4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C</w:t>
            </w:r>
            <w:r>
              <w:rPr>
                <w:rFonts w:ascii="宋体" w:eastAsia="宋体" w:hAnsi="宋体" w:cs="宋体"/>
                <w:sz w:val="22"/>
                <w:szCs w:val="22"/>
              </w:rPr>
              <w:t>NC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8" w:line="223" w:lineRule="auto"/>
              <w:ind w:left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左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右各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8" w:line="223" w:lineRule="auto"/>
              <w:ind w:left="2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尼龙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06" w:line="242" w:lineRule="auto"/>
              <w:ind w:left="38" w:right="33" w:firstLine="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打磨</w:t>
            </w:r>
            <w:r>
              <w:rPr>
                <w:rFonts w:ascii="宋体" w:eastAsia="宋体" w:hAnsi="宋体" w:cs="宋体"/>
                <w:sz w:val="19"/>
                <w:szCs w:val="19"/>
              </w:rPr>
              <w:t>亚光喷漆不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</w:rPr>
              <w:t>得用自喷漆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E7B" w:rsidRDefault="00967D8E">
            <w:pPr>
              <w:spacing w:before="206" w:line="242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300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A2E7B" w:rsidRDefault="00967D8E">
            <w:pPr>
              <w:spacing w:before="206" w:line="242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1200</w:t>
            </w:r>
          </w:p>
        </w:tc>
      </w:tr>
      <w:tr w:rsidR="000A2E7B">
        <w:trPr>
          <w:trHeight w:val="789"/>
        </w:trPr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91" w:lineRule="auto"/>
            </w:pPr>
          </w:p>
          <w:p w:rsidR="000A2E7B" w:rsidRDefault="00967D8E">
            <w:pPr>
              <w:spacing w:before="62" w:line="184" w:lineRule="auto"/>
              <w:ind w:left="35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85" w:lineRule="auto"/>
            </w:pPr>
          </w:p>
          <w:p w:rsidR="000A2E7B" w:rsidRDefault="00967D8E">
            <w:pPr>
              <w:spacing w:before="49" w:line="232" w:lineRule="auto"/>
              <w:ind w:left="26"/>
              <w:rPr>
                <w:rFonts w:ascii="宋体" w:eastAsia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spacing w:val="13"/>
                <w:sz w:val="15"/>
                <w:szCs w:val="15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汽</w:t>
            </w:r>
            <w:r>
              <w:rPr>
                <w:rFonts w:ascii="宋体" w:eastAsia="宋体" w:hAnsi="宋体" w:cs="宋体"/>
                <w:sz w:val="15"/>
                <w:szCs w:val="15"/>
              </w:rPr>
              <w:t>M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331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下镜座下护套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53" w:line="625" w:lineRule="exact"/>
              <w:ind w:firstLine="731"/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518160" cy="396875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39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69" w:lineRule="auto"/>
            </w:pPr>
          </w:p>
          <w:p w:rsidR="000A2E7B" w:rsidRDefault="00967D8E">
            <w:pPr>
              <w:spacing w:before="71" w:line="187" w:lineRule="auto"/>
              <w:ind w:left="4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C</w:t>
            </w:r>
            <w:r>
              <w:rPr>
                <w:rFonts w:ascii="宋体" w:eastAsia="宋体" w:hAnsi="宋体" w:cs="宋体"/>
                <w:sz w:val="22"/>
                <w:szCs w:val="22"/>
              </w:rPr>
              <w:t>NC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7" w:line="223" w:lineRule="auto"/>
              <w:ind w:left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左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右各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7" w:line="223" w:lineRule="auto"/>
              <w:ind w:left="29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尼龙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05" w:line="243" w:lineRule="auto"/>
              <w:ind w:left="38" w:right="33" w:firstLine="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打磨</w:t>
            </w:r>
            <w:r>
              <w:rPr>
                <w:rFonts w:ascii="宋体" w:eastAsia="宋体" w:hAnsi="宋体" w:cs="宋体"/>
                <w:sz w:val="19"/>
                <w:szCs w:val="19"/>
              </w:rPr>
              <w:t>亚光喷漆不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</w:rPr>
              <w:t>得用自喷漆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E7B" w:rsidRDefault="00967D8E">
            <w:pPr>
              <w:spacing w:before="205" w:line="243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500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A2E7B" w:rsidRDefault="00967D8E">
            <w:pPr>
              <w:spacing w:before="205" w:line="243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2000</w:t>
            </w:r>
          </w:p>
        </w:tc>
      </w:tr>
      <w:tr w:rsidR="000A2E7B">
        <w:trPr>
          <w:trHeight w:val="790"/>
        </w:trPr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91" w:lineRule="auto"/>
            </w:pPr>
          </w:p>
          <w:p w:rsidR="000A2E7B" w:rsidRDefault="00967D8E">
            <w:pPr>
              <w:spacing w:before="61" w:line="185" w:lineRule="auto"/>
              <w:ind w:left="35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6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87" w:lineRule="auto"/>
            </w:pPr>
          </w:p>
          <w:p w:rsidR="000A2E7B" w:rsidRDefault="00967D8E">
            <w:pPr>
              <w:spacing w:before="49" w:line="232" w:lineRule="auto"/>
              <w:ind w:left="26"/>
              <w:rPr>
                <w:rFonts w:ascii="宋体" w:eastAsia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汽</w:t>
            </w:r>
            <w:r>
              <w:rPr>
                <w:rFonts w:ascii="宋体" w:eastAsia="宋体" w:hAnsi="宋体" w:cs="宋体"/>
                <w:sz w:val="15"/>
                <w:szCs w:val="15"/>
              </w:rPr>
              <w:t>M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331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左上镜座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-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左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/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右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132" w:line="544" w:lineRule="exact"/>
              <w:ind w:firstLine="581"/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669925" cy="34544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07" cy="34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71" w:lineRule="auto"/>
            </w:pPr>
          </w:p>
          <w:p w:rsidR="000A2E7B" w:rsidRDefault="00967D8E">
            <w:pPr>
              <w:spacing w:before="71" w:line="187" w:lineRule="auto"/>
              <w:ind w:left="4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C</w:t>
            </w:r>
            <w:r>
              <w:rPr>
                <w:rFonts w:ascii="宋体" w:eastAsia="宋体" w:hAnsi="宋体" w:cs="宋体"/>
                <w:sz w:val="22"/>
                <w:szCs w:val="22"/>
              </w:rPr>
              <w:t>NC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9" w:line="223" w:lineRule="auto"/>
              <w:ind w:left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左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右各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69" w:lineRule="auto"/>
            </w:pPr>
          </w:p>
          <w:p w:rsidR="000A2E7B" w:rsidRDefault="00967D8E">
            <w:pPr>
              <w:spacing w:before="71" w:line="190" w:lineRule="auto"/>
              <w:ind w:left="40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A</w:t>
            </w:r>
            <w:r>
              <w:rPr>
                <w:rFonts w:ascii="宋体" w:eastAsia="宋体" w:hAnsi="宋体" w:cs="宋体"/>
                <w:sz w:val="22"/>
                <w:szCs w:val="22"/>
              </w:rPr>
              <w:t>L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07" w:line="242" w:lineRule="auto"/>
              <w:ind w:left="38" w:right="33" w:firstLine="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打磨</w:t>
            </w:r>
            <w:r>
              <w:rPr>
                <w:rFonts w:ascii="宋体" w:eastAsia="宋体" w:hAnsi="宋体" w:cs="宋体"/>
                <w:sz w:val="19"/>
                <w:szCs w:val="19"/>
              </w:rPr>
              <w:t>亚光喷漆不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</w:rPr>
              <w:t>得用自喷漆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E7B" w:rsidRDefault="00967D8E">
            <w:pPr>
              <w:spacing w:before="207" w:line="242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650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A2E7B" w:rsidRDefault="00967D8E">
            <w:pPr>
              <w:spacing w:before="207" w:line="242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2600</w:t>
            </w:r>
          </w:p>
        </w:tc>
      </w:tr>
      <w:tr w:rsidR="000A2E7B">
        <w:trPr>
          <w:trHeight w:val="789"/>
        </w:trPr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91" w:lineRule="auto"/>
            </w:pPr>
          </w:p>
          <w:p w:rsidR="000A2E7B" w:rsidRDefault="00967D8E">
            <w:pPr>
              <w:spacing w:before="62" w:line="184" w:lineRule="auto"/>
              <w:ind w:left="35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85" w:lineRule="auto"/>
            </w:pPr>
          </w:p>
          <w:p w:rsidR="000A2E7B" w:rsidRDefault="00967D8E">
            <w:pPr>
              <w:spacing w:before="49" w:line="232" w:lineRule="auto"/>
              <w:ind w:left="26"/>
              <w:rPr>
                <w:rFonts w:ascii="宋体" w:eastAsia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汽</w:t>
            </w:r>
            <w:r>
              <w:rPr>
                <w:rFonts w:ascii="宋体" w:eastAsia="宋体" w:hAnsi="宋体" w:cs="宋体"/>
                <w:sz w:val="15"/>
                <w:szCs w:val="15"/>
              </w:rPr>
              <w:t>M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331</w:t>
            </w:r>
            <w:proofErr w:type="gram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左下镜座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-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左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/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右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159" w:line="571" w:lineRule="exact"/>
              <w:ind w:firstLine="672"/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474980" cy="36258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362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69" w:lineRule="auto"/>
            </w:pPr>
          </w:p>
          <w:p w:rsidR="000A2E7B" w:rsidRDefault="00967D8E">
            <w:pPr>
              <w:spacing w:before="72" w:line="187" w:lineRule="auto"/>
              <w:ind w:left="4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C</w:t>
            </w:r>
            <w:r>
              <w:rPr>
                <w:rFonts w:ascii="宋体" w:eastAsia="宋体" w:hAnsi="宋体" w:cs="宋体"/>
                <w:sz w:val="22"/>
                <w:szCs w:val="22"/>
              </w:rPr>
              <w:t>NC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7" w:line="223" w:lineRule="auto"/>
              <w:ind w:left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左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右各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67" w:lineRule="auto"/>
            </w:pPr>
          </w:p>
          <w:p w:rsidR="000A2E7B" w:rsidRDefault="00967D8E">
            <w:pPr>
              <w:spacing w:before="72" w:line="190" w:lineRule="auto"/>
              <w:ind w:left="40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A</w:t>
            </w:r>
            <w:r>
              <w:rPr>
                <w:rFonts w:ascii="宋体" w:eastAsia="宋体" w:hAnsi="宋体" w:cs="宋体"/>
                <w:sz w:val="22"/>
                <w:szCs w:val="22"/>
              </w:rPr>
              <w:t>L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05" w:line="243" w:lineRule="auto"/>
              <w:ind w:left="38" w:right="33" w:firstLine="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打磨</w:t>
            </w:r>
            <w:r>
              <w:rPr>
                <w:rFonts w:ascii="宋体" w:eastAsia="宋体" w:hAnsi="宋体" w:cs="宋体"/>
                <w:sz w:val="19"/>
                <w:szCs w:val="19"/>
              </w:rPr>
              <w:t>亚光喷漆不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</w:rPr>
              <w:t>得用自喷漆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E7B" w:rsidRDefault="00967D8E">
            <w:pPr>
              <w:spacing w:before="205" w:line="243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900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A2E7B" w:rsidRDefault="00967D8E">
            <w:pPr>
              <w:spacing w:before="205" w:line="243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3600</w:t>
            </w:r>
          </w:p>
        </w:tc>
      </w:tr>
      <w:tr w:rsidR="000A2E7B">
        <w:trPr>
          <w:trHeight w:val="789"/>
        </w:trPr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91" w:lineRule="auto"/>
            </w:pPr>
          </w:p>
          <w:p w:rsidR="000A2E7B" w:rsidRDefault="00967D8E">
            <w:pPr>
              <w:spacing w:before="62" w:line="185" w:lineRule="auto"/>
              <w:ind w:left="3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87" w:lineRule="auto"/>
            </w:pPr>
          </w:p>
          <w:p w:rsidR="000A2E7B" w:rsidRDefault="00967D8E">
            <w:pPr>
              <w:spacing w:before="49" w:line="232" w:lineRule="auto"/>
              <w:ind w:left="26"/>
              <w:rPr>
                <w:rFonts w:ascii="宋体" w:eastAsia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spacing w:val="11"/>
                <w:sz w:val="15"/>
                <w:szCs w:val="15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汽</w:t>
            </w:r>
            <w:r>
              <w:rPr>
                <w:rFonts w:ascii="宋体" w:eastAsia="宋体" w:hAnsi="宋体" w:cs="宋体"/>
                <w:sz w:val="15"/>
                <w:szCs w:val="15"/>
              </w:rPr>
              <w:t>M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331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下镜</w:t>
            </w:r>
            <w:proofErr w:type="gram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座垫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片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07" w:line="450" w:lineRule="exact"/>
              <w:ind w:firstLine="629"/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493395" cy="28575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92" w:lineRule="auto"/>
            </w:pPr>
          </w:p>
          <w:p w:rsidR="000A2E7B" w:rsidRDefault="00967D8E">
            <w:pPr>
              <w:spacing w:before="62" w:line="185" w:lineRule="auto"/>
              <w:ind w:left="39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EP</w:t>
            </w:r>
            <w:r>
              <w:rPr>
                <w:rFonts w:ascii="宋体" w:eastAsia="宋体" w:hAnsi="宋体" w:cs="宋体"/>
                <w:sz w:val="19"/>
                <w:szCs w:val="19"/>
              </w:rPr>
              <w:t>DM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9" w:line="223" w:lineRule="auto"/>
              <w:ind w:left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左右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各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9" w:line="223" w:lineRule="auto"/>
              <w:ind w:left="2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橡胶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07" w:line="242" w:lineRule="auto"/>
              <w:ind w:left="68" w:right="33" w:hanging="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亚光喷漆</w:t>
            </w:r>
            <w:proofErr w:type="gramStart"/>
            <w:r>
              <w:rPr>
                <w:rFonts w:ascii="宋体" w:eastAsia="宋体" w:hAnsi="宋体" w:cs="宋体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/>
                <w:sz w:val="19"/>
                <w:szCs w:val="19"/>
              </w:rPr>
              <w:t>得用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9"/>
                <w:szCs w:val="19"/>
              </w:rPr>
              <w:t>自</w:t>
            </w: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喷漆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E7B" w:rsidRDefault="00967D8E">
            <w:pPr>
              <w:spacing w:before="207" w:line="242" w:lineRule="auto"/>
              <w:ind w:left="68" w:right="33" w:hanging="29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280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A2E7B" w:rsidRDefault="00967D8E">
            <w:pPr>
              <w:spacing w:before="207" w:line="242" w:lineRule="auto"/>
              <w:ind w:left="68" w:right="33" w:hanging="29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1120</w:t>
            </w:r>
          </w:p>
        </w:tc>
      </w:tr>
      <w:tr w:rsidR="000A2E7B">
        <w:trPr>
          <w:trHeight w:val="789"/>
        </w:trPr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91" w:lineRule="auto"/>
            </w:pPr>
          </w:p>
          <w:p w:rsidR="000A2E7B" w:rsidRDefault="00967D8E">
            <w:pPr>
              <w:spacing w:before="62" w:line="185" w:lineRule="auto"/>
              <w:ind w:left="35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9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87" w:lineRule="auto"/>
            </w:pPr>
          </w:p>
          <w:p w:rsidR="000A2E7B" w:rsidRDefault="00967D8E">
            <w:pPr>
              <w:spacing w:before="48" w:line="232" w:lineRule="auto"/>
              <w:ind w:left="26"/>
              <w:rPr>
                <w:rFonts w:ascii="宋体" w:eastAsia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spacing w:val="11"/>
                <w:sz w:val="15"/>
                <w:szCs w:val="15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汽</w:t>
            </w:r>
            <w:r>
              <w:rPr>
                <w:rFonts w:ascii="宋体" w:eastAsia="宋体" w:hAnsi="宋体" w:cs="宋体"/>
                <w:sz w:val="15"/>
                <w:szCs w:val="15"/>
              </w:rPr>
              <w:t>M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331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上镜</w:t>
            </w:r>
            <w:proofErr w:type="gram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座垫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片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58" w:lineRule="auto"/>
            </w:pPr>
          </w:p>
          <w:p w:rsidR="000A2E7B" w:rsidRDefault="00967D8E">
            <w:pPr>
              <w:spacing w:line="337" w:lineRule="exact"/>
              <w:ind w:firstLine="530"/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530225" cy="213995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52" cy="21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93" w:lineRule="auto"/>
            </w:pPr>
          </w:p>
          <w:p w:rsidR="000A2E7B" w:rsidRDefault="00967D8E">
            <w:pPr>
              <w:spacing w:before="62" w:line="185" w:lineRule="auto"/>
              <w:ind w:left="39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EP</w:t>
            </w:r>
            <w:r>
              <w:rPr>
                <w:rFonts w:ascii="宋体" w:eastAsia="宋体" w:hAnsi="宋体" w:cs="宋体"/>
                <w:sz w:val="19"/>
                <w:szCs w:val="19"/>
              </w:rPr>
              <w:t>DM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8" w:line="223" w:lineRule="auto"/>
              <w:ind w:left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左右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各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8" w:line="223" w:lineRule="auto"/>
              <w:ind w:left="29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橡胶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07" w:line="243" w:lineRule="auto"/>
              <w:ind w:left="68" w:right="33" w:hanging="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亚光喷漆</w:t>
            </w:r>
            <w:proofErr w:type="gramStart"/>
            <w:r>
              <w:rPr>
                <w:rFonts w:ascii="宋体" w:eastAsia="宋体" w:hAnsi="宋体" w:cs="宋体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/>
                <w:sz w:val="19"/>
                <w:szCs w:val="19"/>
              </w:rPr>
              <w:t>得用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9"/>
                <w:szCs w:val="19"/>
              </w:rPr>
              <w:t>自</w:t>
            </w: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喷漆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E7B" w:rsidRDefault="00967D8E">
            <w:pPr>
              <w:spacing w:before="207" w:line="243" w:lineRule="auto"/>
              <w:ind w:left="68" w:right="33" w:hanging="29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280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A2E7B" w:rsidRDefault="00967D8E">
            <w:pPr>
              <w:spacing w:before="207" w:line="243" w:lineRule="auto"/>
              <w:ind w:left="68" w:right="33" w:hanging="29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1120</w:t>
            </w:r>
          </w:p>
        </w:tc>
      </w:tr>
      <w:tr w:rsidR="000A2E7B">
        <w:trPr>
          <w:trHeight w:val="789"/>
        </w:trPr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91" w:lineRule="auto"/>
            </w:pPr>
          </w:p>
          <w:p w:rsidR="000A2E7B" w:rsidRDefault="00967D8E">
            <w:pPr>
              <w:spacing w:before="62" w:line="186" w:lineRule="auto"/>
              <w:ind w:left="31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88" w:lineRule="auto"/>
            </w:pPr>
          </w:p>
          <w:p w:rsidR="000A2E7B" w:rsidRDefault="00967D8E">
            <w:pPr>
              <w:spacing w:before="49" w:line="232" w:lineRule="auto"/>
              <w:ind w:left="26"/>
              <w:rPr>
                <w:rFonts w:ascii="宋体" w:eastAsia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汽</w:t>
            </w:r>
            <w:r>
              <w:rPr>
                <w:rFonts w:ascii="宋体" w:eastAsia="宋体" w:hAnsi="宋体" w:cs="宋体"/>
                <w:sz w:val="15"/>
                <w:szCs w:val="15"/>
              </w:rPr>
              <w:t>M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331</w:t>
            </w:r>
            <w:proofErr w:type="gram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主镜导套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-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左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/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右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128" w:line="539" w:lineRule="exact"/>
              <w:ind w:firstLine="680"/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450850" cy="34163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4" cy="342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92" w:lineRule="auto"/>
            </w:pPr>
          </w:p>
          <w:p w:rsidR="000A2E7B" w:rsidRDefault="00967D8E">
            <w:pPr>
              <w:spacing w:before="62" w:line="185" w:lineRule="auto"/>
              <w:ind w:left="4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CNC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10" w:line="223" w:lineRule="auto"/>
              <w:ind w:left="62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10" w:line="223" w:lineRule="auto"/>
              <w:ind w:left="3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尼</w:t>
            </w:r>
            <w:r>
              <w:rPr>
                <w:rFonts w:ascii="宋体" w:eastAsia="宋体" w:hAnsi="宋体" w:cs="宋体"/>
                <w:sz w:val="22"/>
                <w:szCs w:val="22"/>
              </w:rPr>
              <w:t>龙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08" w:line="242" w:lineRule="auto"/>
              <w:ind w:left="38" w:right="33" w:firstLine="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打磨</w:t>
            </w:r>
            <w:r>
              <w:rPr>
                <w:rFonts w:ascii="宋体" w:eastAsia="宋体" w:hAnsi="宋体" w:cs="宋体"/>
                <w:sz w:val="19"/>
                <w:szCs w:val="19"/>
              </w:rPr>
              <w:t>亚光喷漆不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</w:rPr>
              <w:t>得用自喷漆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E7B" w:rsidRDefault="00237644">
            <w:pPr>
              <w:spacing w:before="208" w:line="242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60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A2E7B" w:rsidRDefault="00237644">
            <w:pPr>
              <w:spacing w:before="208" w:line="242" w:lineRule="auto"/>
              <w:ind w:left="38" w:right="33" w:firstLine="2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480</w:t>
            </w:r>
          </w:p>
        </w:tc>
      </w:tr>
      <w:tr w:rsidR="000A2E7B">
        <w:trPr>
          <w:trHeight w:val="789"/>
        </w:trPr>
        <w:tc>
          <w:tcPr>
            <w:tcW w:w="59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91" w:lineRule="auto"/>
            </w:pPr>
          </w:p>
          <w:p w:rsidR="000A2E7B" w:rsidRDefault="00967D8E">
            <w:pPr>
              <w:spacing w:before="62" w:line="188" w:lineRule="auto"/>
              <w:ind w:left="31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1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40" w:line="262" w:lineRule="auto"/>
              <w:ind w:left="25" w:right="121" w:firstLine="1"/>
              <w:rPr>
                <w:rFonts w:ascii="宋体" w:eastAsia="宋体" w:hAnsi="宋体" w:cs="宋体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一</w:t>
            </w:r>
            <w:proofErr w:type="gramEnd"/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汽</w:t>
            </w:r>
            <w:r>
              <w:rPr>
                <w:rFonts w:ascii="宋体" w:eastAsia="宋体" w:hAnsi="宋体" w:cs="宋体"/>
                <w:sz w:val="15"/>
                <w:szCs w:val="15"/>
              </w:rPr>
              <w:t>M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331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摄像头支架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-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左</w:t>
            </w:r>
            <w:r>
              <w:rPr>
                <w:rFonts w:ascii="宋体" w:eastAsia="宋体" w:hAnsi="宋体" w:cs="宋体"/>
                <w:spacing w:val="8"/>
                <w:sz w:val="15"/>
                <w:szCs w:val="15"/>
              </w:rPr>
              <w:t>/</w:t>
            </w:r>
            <w:r>
              <w:rPr>
                <w:rFonts w:ascii="宋体" w:eastAsia="宋体" w:hAnsi="宋体" w:cs="宋体"/>
                <w:sz w:val="15"/>
                <w:szCs w:val="15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5"/>
                <w:szCs w:val="15"/>
              </w:rPr>
              <w:t>右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144" w:line="575" w:lineRule="exact"/>
              <w:ind w:firstLine="720"/>
              <w:textAlignment w:val="center"/>
            </w:pPr>
            <w:r>
              <w:rPr>
                <w:noProof/>
              </w:rPr>
              <w:drawing>
                <wp:inline distT="0" distB="0" distL="0" distR="0">
                  <wp:extent cx="474980" cy="364490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8" cy="364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93" w:lineRule="auto"/>
            </w:pPr>
          </w:p>
          <w:p w:rsidR="000A2E7B" w:rsidRDefault="00967D8E">
            <w:pPr>
              <w:spacing w:before="61" w:line="185" w:lineRule="auto"/>
              <w:ind w:left="4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CNC</w:t>
            </w:r>
          </w:p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9" w:line="223" w:lineRule="auto"/>
              <w:ind w:left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左右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各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09" w:line="223" w:lineRule="auto"/>
              <w:ind w:left="30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  <w:szCs w:val="22"/>
              </w:rPr>
              <w:t>尼龙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08" w:line="243" w:lineRule="auto"/>
              <w:ind w:left="68" w:right="33" w:hanging="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亚光喷漆</w:t>
            </w:r>
            <w:proofErr w:type="gramStart"/>
            <w:r>
              <w:rPr>
                <w:rFonts w:ascii="宋体" w:eastAsia="宋体" w:hAnsi="宋体" w:cs="宋体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/>
                <w:sz w:val="19"/>
                <w:szCs w:val="19"/>
              </w:rPr>
              <w:t>得用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9"/>
                <w:szCs w:val="19"/>
              </w:rPr>
              <w:t>自</w:t>
            </w: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喷漆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E7B" w:rsidRDefault="00967D8E">
            <w:pPr>
              <w:spacing w:before="208" w:line="243" w:lineRule="auto"/>
              <w:ind w:left="68" w:right="33" w:hanging="29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100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A2E7B" w:rsidRDefault="00967D8E">
            <w:pPr>
              <w:spacing w:before="208" w:line="243" w:lineRule="auto"/>
              <w:ind w:left="68" w:right="33" w:hanging="29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400</w:t>
            </w:r>
          </w:p>
        </w:tc>
      </w:tr>
      <w:tr w:rsidR="000A2E7B">
        <w:trPr>
          <w:trHeight w:val="1010"/>
        </w:trPr>
        <w:tc>
          <w:tcPr>
            <w:tcW w:w="169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line="277" w:lineRule="auto"/>
            </w:pPr>
          </w:p>
          <w:p w:rsidR="000A2E7B" w:rsidRDefault="00967D8E">
            <w:pPr>
              <w:spacing w:before="61" w:line="194" w:lineRule="auto"/>
              <w:ind w:left="316"/>
              <w:rPr>
                <w:rFonts w:ascii="宋体" w:eastAsia="宋体" w:hAnsi="宋体" w:cs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 xml:space="preserve">12   </w:t>
            </w:r>
            <w:proofErr w:type="gramStart"/>
            <w:r>
              <w:rPr>
                <w:rFonts w:ascii="宋体" w:eastAsia="宋体" w:hAnsi="宋体" w:cs="宋体"/>
                <w:spacing w:val="6"/>
                <w:sz w:val="15"/>
                <w:szCs w:val="15"/>
              </w:rPr>
              <w:t>左右镜</w:t>
            </w:r>
            <w:r>
              <w:rPr>
                <w:rFonts w:ascii="宋体" w:eastAsia="宋体" w:hAnsi="宋体" w:cs="宋体"/>
                <w:spacing w:val="4"/>
                <w:sz w:val="15"/>
                <w:szCs w:val="15"/>
              </w:rPr>
              <w:t>杆</w:t>
            </w:r>
            <w:proofErr w:type="gramEnd"/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/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/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311" w:line="223" w:lineRule="auto"/>
              <w:ind w:left="289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左右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各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5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个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177" w:line="243" w:lineRule="auto"/>
              <w:ind w:left="79" w:right="41" w:hanging="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河北光华</w:t>
            </w:r>
            <w:r>
              <w:rPr>
                <w:rFonts w:ascii="宋体" w:eastAsia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22"/>
                <w:szCs w:val="22"/>
              </w:rPr>
              <w:t>荣</w:t>
            </w:r>
            <w:r>
              <w:rPr>
                <w:rFonts w:ascii="宋体" w:eastAsia="宋体" w:hAnsi="宋体" w:cs="宋体"/>
                <w:sz w:val="22"/>
                <w:szCs w:val="22"/>
              </w:rPr>
              <w:t>昌自制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210" w:line="242" w:lineRule="auto"/>
              <w:ind w:left="68" w:right="33" w:hanging="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>亚光喷漆</w:t>
            </w:r>
            <w:proofErr w:type="gramStart"/>
            <w:r>
              <w:rPr>
                <w:rFonts w:ascii="宋体" w:eastAsia="宋体" w:hAnsi="宋体" w:cs="宋体"/>
                <w:sz w:val="19"/>
                <w:szCs w:val="19"/>
              </w:rPr>
              <w:t>不</w:t>
            </w:r>
            <w:proofErr w:type="gramEnd"/>
            <w:r>
              <w:rPr>
                <w:rFonts w:ascii="宋体" w:eastAsia="宋体" w:hAnsi="宋体" w:cs="宋体"/>
                <w:sz w:val="19"/>
                <w:szCs w:val="19"/>
              </w:rPr>
              <w:t>得用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19"/>
                <w:szCs w:val="19"/>
              </w:rPr>
              <w:t>自</w:t>
            </w: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喷漆</w:t>
            </w: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E7B" w:rsidRDefault="000A2E7B">
            <w:pPr>
              <w:spacing w:before="210" w:line="242" w:lineRule="auto"/>
              <w:ind w:left="68" w:right="33" w:hanging="29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A2E7B" w:rsidRDefault="000A2E7B">
            <w:pPr>
              <w:spacing w:before="210" w:line="242" w:lineRule="auto"/>
              <w:ind w:left="68" w:right="33" w:hanging="29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</w:p>
        </w:tc>
      </w:tr>
      <w:tr w:rsidR="000A2E7B">
        <w:trPr>
          <w:trHeight w:val="1010"/>
        </w:trPr>
        <w:tc>
          <w:tcPr>
            <w:tcW w:w="169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before="61" w:line="194" w:lineRule="auto"/>
              <w:ind w:left="316"/>
              <w:rPr>
                <w:rFonts w:ascii="宋体" w:eastAsia="宋体" w:hAnsi="宋体" w:cs="宋体"/>
                <w:spacing w:val="6"/>
                <w:sz w:val="19"/>
                <w:szCs w:val="19"/>
              </w:rPr>
            </w:pP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bookmarkStart w:id="0" w:name="_GoBack"/>
            <w:bookmarkEnd w:id="0"/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/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before="311" w:line="223" w:lineRule="auto"/>
              <w:ind w:left="289"/>
              <w:rPr>
                <w:rFonts w:ascii="宋体" w:eastAsia="宋体" w:hAnsi="宋体" w:cs="宋体"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before="177" w:line="243" w:lineRule="auto"/>
              <w:ind w:left="79" w:right="41" w:hanging="6"/>
              <w:rPr>
                <w:rFonts w:ascii="宋体" w:eastAsia="宋体" w:hAnsi="宋体" w:cs="宋体"/>
                <w:spacing w:val="2"/>
                <w:sz w:val="22"/>
                <w:szCs w:val="22"/>
              </w:rPr>
            </w:pP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>
            <w:pPr>
              <w:spacing w:before="210" w:line="242" w:lineRule="auto"/>
              <w:ind w:left="68" w:right="33" w:hanging="29"/>
              <w:rPr>
                <w:rFonts w:ascii="宋体" w:eastAsia="宋体" w:hAnsi="宋体" w:cs="宋体"/>
                <w:spacing w:val="1"/>
                <w:sz w:val="19"/>
                <w:szCs w:val="19"/>
              </w:rPr>
            </w:pPr>
          </w:p>
        </w:tc>
        <w:tc>
          <w:tcPr>
            <w:tcW w:w="1361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A2E7B" w:rsidRDefault="000A2E7B">
            <w:pPr>
              <w:spacing w:before="210" w:line="242" w:lineRule="auto"/>
              <w:ind w:left="68" w:right="33" w:hanging="29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</w:p>
        </w:tc>
        <w:tc>
          <w:tcPr>
            <w:tcW w:w="1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0A2E7B" w:rsidRDefault="00967D8E" w:rsidP="00237644">
            <w:pPr>
              <w:spacing w:before="210" w:line="242" w:lineRule="auto"/>
              <w:ind w:left="68" w:right="33" w:hanging="29"/>
              <w:jc w:val="center"/>
              <w:rPr>
                <w:rFonts w:ascii="宋体" w:eastAsia="宋体" w:hAnsi="宋体" w:cs="宋体"/>
                <w:b/>
                <w:bCs/>
                <w:color w:val="FF0000"/>
                <w:spacing w:val="1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2</w:t>
            </w:r>
            <w:r w:rsidR="00237644">
              <w:rPr>
                <w:rFonts w:ascii="宋体" w:eastAsia="宋体" w:hAnsi="宋体" w:cs="宋体" w:hint="eastAsia"/>
                <w:b/>
                <w:bCs/>
                <w:color w:val="FF0000"/>
                <w:spacing w:val="1"/>
                <w:sz w:val="19"/>
                <w:szCs w:val="19"/>
              </w:rPr>
              <w:t>1120</w:t>
            </w:r>
          </w:p>
        </w:tc>
      </w:tr>
      <w:tr w:rsidR="000A2E7B">
        <w:trPr>
          <w:trHeight w:val="327"/>
        </w:trPr>
        <w:tc>
          <w:tcPr>
            <w:tcW w:w="169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967D8E">
            <w:pPr>
              <w:spacing w:before="80" w:line="222" w:lineRule="auto"/>
              <w:ind w:left="116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合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计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/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/>
        </w:tc>
        <w:tc>
          <w:tcPr>
            <w:tcW w:w="1353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/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/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/>
        </w:tc>
        <w:tc>
          <w:tcPr>
            <w:tcW w:w="259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0A2E7B" w:rsidRDefault="000A2E7B"/>
        </w:tc>
      </w:tr>
    </w:tbl>
    <w:p w:rsidR="000A2E7B" w:rsidRDefault="000A2E7B"/>
    <w:sectPr w:rsidR="000A2E7B">
      <w:pgSz w:w="11905" w:h="16840"/>
      <w:pgMar w:top="1073" w:right="576" w:bottom="0" w:left="3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D8E" w:rsidRDefault="00967D8E">
      <w:r>
        <w:separator/>
      </w:r>
    </w:p>
  </w:endnote>
  <w:endnote w:type="continuationSeparator" w:id="0">
    <w:p w:rsidR="00967D8E" w:rsidRDefault="0096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D8E" w:rsidRDefault="00967D8E">
      <w:r>
        <w:separator/>
      </w:r>
    </w:p>
  </w:footnote>
  <w:footnote w:type="continuationSeparator" w:id="0">
    <w:p w:rsidR="00967D8E" w:rsidRDefault="00967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M5MDAyMDYxZTgyNTdiZWVmMzYzYzI4M2VkYzQwNGIifQ=="/>
  </w:docVars>
  <w:rsids>
    <w:rsidRoot w:val="000A2E7B"/>
    <w:rsid w:val="000A2E7B"/>
    <w:rsid w:val="00237644"/>
    <w:rsid w:val="00967D8E"/>
    <w:rsid w:val="54A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237644"/>
    <w:rPr>
      <w:sz w:val="18"/>
      <w:szCs w:val="18"/>
    </w:rPr>
  </w:style>
  <w:style w:type="character" w:customStyle="1" w:styleId="Char">
    <w:name w:val="批注框文本 Char"/>
    <w:basedOn w:val="a0"/>
    <w:link w:val="a3"/>
    <w:rsid w:val="00237644"/>
    <w:rPr>
      <w:rFonts w:eastAsia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rsid w:val="00237644"/>
    <w:rPr>
      <w:sz w:val="18"/>
      <w:szCs w:val="18"/>
    </w:rPr>
  </w:style>
  <w:style w:type="character" w:customStyle="1" w:styleId="Char">
    <w:name w:val="批注框文本 Char"/>
    <w:basedOn w:val="a0"/>
    <w:link w:val="a3"/>
    <w:rsid w:val="00237644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&lt;4D333331BAF3CAD3BEB5C9E8BCC6424F4D2DB3C9B1BEBACBCBE32D32303232303831382E786C73&gt;</dc:title>
  <dc:creator>Administrator</dc:creator>
  <cp:lastModifiedBy>Administrator</cp:lastModifiedBy>
  <cp:revision>2</cp:revision>
  <dcterms:created xsi:type="dcterms:W3CDTF">2022-09-09T13:46:00Z</dcterms:created>
  <dcterms:modified xsi:type="dcterms:W3CDTF">2022-09-23T02:11:00Z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2022-09-15T11:47:15Z</vt:filetime>
  </property>
  <property fmtid="{D5CDD505-2E9C-101B-9397-08002B2CF9AE}" pid="4" name="KSOProductBuildVer">
    <vt:lpwstr>2052-11.1.0.12358</vt:lpwstr>
  </property>
  <property fmtid="{D5CDD505-2E9C-101B-9397-08002B2CF9AE}" pid="5" name="ICV">
    <vt:lpwstr>1FED93FD296B46E384160402AC739A97</vt:lpwstr>
  </property>
</Properties>
</file>