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51" w:rsidRDefault="002F3451"/>
    <w:p w:rsidR="002F3451" w:rsidRDefault="002F3451"/>
    <w:p w:rsidR="002F3451" w:rsidRDefault="002F3451"/>
    <w:p w:rsidR="002F3451" w:rsidRDefault="002F3451"/>
    <w:p w:rsidR="002F3451" w:rsidRDefault="002F345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F3451" w:rsidRDefault="00037C6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F3451" w:rsidRDefault="002F3451"/>
    <w:p w:rsidR="002F3451" w:rsidRDefault="002F3451"/>
    <w:p w:rsidR="002F3451" w:rsidRDefault="002F3451"/>
    <w:p w:rsidR="002F3451" w:rsidRDefault="002F3451"/>
    <w:p w:rsidR="002F3451" w:rsidRDefault="002F3451"/>
    <w:p w:rsidR="002F3451" w:rsidRDefault="002F3451"/>
    <w:p w:rsidR="002F3451" w:rsidRDefault="007C24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</w:t>
      </w:r>
    </w:p>
    <w:p w:rsidR="002F3451" w:rsidRDefault="002F345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F345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3451" w:rsidRDefault="00037C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F3451" w:rsidRDefault="002F34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3451" w:rsidRDefault="00037C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F3451" w:rsidRDefault="007C24D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2022年10月9日</w:t>
                </w:r>
              </w:p>
            </w:sdtContent>
          </w:sdt>
        </w:tc>
      </w:tr>
      <w:tr w:rsidR="002F345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3451" w:rsidRDefault="00037C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F3451" w:rsidRDefault="002F34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3451" w:rsidRDefault="00037C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F3451" w:rsidRDefault="00037C6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F345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3451" w:rsidRDefault="00037C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F3451" w:rsidRDefault="002F34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3451" w:rsidRDefault="00037C6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F3451" w:rsidRDefault="00037C6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F3451" w:rsidRDefault="002F3451"/>
    <w:p w:rsidR="002F3451" w:rsidRDefault="002F3451"/>
    <w:p w:rsidR="002F3451" w:rsidRDefault="002F3451"/>
    <w:p w:rsidR="002F3451" w:rsidRDefault="002F3451"/>
    <w:p w:rsidR="002F3451" w:rsidRDefault="002F3451"/>
    <w:p w:rsidR="002F3451" w:rsidRDefault="00037C68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F3451" w:rsidRDefault="002F3451">
      <w:pPr>
        <w:rPr>
          <w:b/>
        </w:rPr>
      </w:pPr>
    </w:p>
    <w:p w:rsidR="002F3451" w:rsidRDefault="00037C68">
      <w:pPr>
        <w:widowControl/>
        <w:jc w:val="left"/>
        <w:rPr>
          <w:b/>
        </w:rPr>
      </w:pPr>
      <w:r>
        <w:rPr>
          <w:b/>
        </w:rPr>
        <w:br w:type="page"/>
      </w:r>
    </w:p>
    <w:p w:rsidR="00C76252" w:rsidRDefault="00C76252" w:rsidP="00C76252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C76252" w:rsidRDefault="00C76252" w:rsidP="00C76252">
      <w:pPr>
        <w:spacing w:line="360" w:lineRule="auto"/>
        <w:ind w:firstLineChars="400" w:firstLine="1280"/>
        <w:rPr>
          <w:sz w:val="32"/>
        </w:rPr>
      </w:pPr>
    </w:p>
    <w:p w:rsidR="00C76252" w:rsidRDefault="00C76252" w:rsidP="00C76252">
      <w:pPr>
        <w:spacing w:line="360" w:lineRule="auto"/>
        <w:ind w:firstLineChars="400" w:firstLine="1280"/>
        <w:rPr>
          <w:sz w:val="32"/>
        </w:rPr>
      </w:pPr>
    </w:p>
    <w:p w:rsidR="00C76252" w:rsidRDefault="00C76252" w:rsidP="00C76252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C76252" w:rsidRPr="00180A1A" w:rsidRDefault="00C76252" w:rsidP="00C76252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C76252" w:rsidRDefault="00C76252" w:rsidP="00C7625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C76252" w:rsidRPr="005D6134" w:rsidRDefault="00C76252" w:rsidP="00C7625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76252" w:rsidRPr="005D6134" w:rsidRDefault="00C76252" w:rsidP="00C7625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76252" w:rsidRPr="005D6134" w:rsidRDefault="00C76252" w:rsidP="00C7625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C76252" w:rsidRPr="005D6134" w:rsidRDefault="00C76252" w:rsidP="00C7625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76252" w:rsidRPr="008A1118" w:rsidRDefault="00C76252" w:rsidP="00C76252">
      <w:pPr>
        <w:spacing w:line="360" w:lineRule="auto"/>
        <w:rPr>
          <w:sz w:val="32"/>
        </w:rPr>
      </w:pPr>
    </w:p>
    <w:p w:rsidR="00C76252" w:rsidRDefault="00C76252" w:rsidP="00C76252">
      <w:pPr>
        <w:spacing w:line="360" w:lineRule="auto"/>
        <w:rPr>
          <w:sz w:val="32"/>
        </w:rPr>
      </w:pPr>
    </w:p>
    <w:p w:rsidR="00C76252" w:rsidRDefault="00C76252" w:rsidP="00C76252">
      <w:pPr>
        <w:spacing w:line="360" w:lineRule="auto"/>
        <w:rPr>
          <w:sz w:val="32"/>
        </w:rPr>
      </w:pPr>
    </w:p>
    <w:p w:rsidR="00C76252" w:rsidRDefault="00C76252" w:rsidP="00C76252">
      <w:pPr>
        <w:spacing w:line="360" w:lineRule="auto"/>
        <w:rPr>
          <w:sz w:val="32"/>
        </w:rPr>
      </w:pPr>
    </w:p>
    <w:p w:rsidR="00C76252" w:rsidRDefault="00C76252" w:rsidP="00C76252">
      <w:pPr>
        <w:spacing w:line="360" w:lineRule="auto"/>
        <w:rPr>
          <w:sz w:val="32"/>
        </w:rPr>
      </w:pPr>
    </w:p>
    <w:p w:rsidR="00C76252" w:rsidRDefault="00C76252" w:rsidP="00C76252">
      <w:pPr>
        <w:spacing w:line="360" w:lineRule="auto"/>
        <w:rPr>
          <w:sz w:val="32"/>
        </w:rPr>
      </w:pPr>
    </w:p>
    <w:p w:rsidR="00C76252" w:rsidRPr="00D4776D" w:rsidRDefault="00C76252" w:rsidP="00C7625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C76252" w:rsidRPr="00D4776D" w:rsidRDefault="00C76252" w:rsidP="00C7625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C76252" w:rsidRPr="00D4776D" w:rsidRDefault="00C76252" w:rsidP="00C7625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F3451" w:rsidRDefault="00C76252">
      <w:pPr>
        <w:rPr>
          <w:b/>
        </w:rPr>
      </w:pPr>
      <w:r>
        <w:rPr>
          <w:rFonts w:hint="eastAsia"/>
          <w:b/>
        </w:rPr>
        <w:t xml:space="preserve"> </w:t>
      </w:r>
    </w:p>
    <w:p w:rsidR="002F3451" w:rsidRDefault="00037C6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F3451">
        <w:trPr>
          <w:trHeight w:hRule="exact" w:val="721"/>
        </w:trPr>
        <w:tc>
          <w:tcPr>
            <w:tcW w:w="1951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F3451" w:rsidRDefault="00037C6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F3451" w:rsidRDefault="00443F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2F3451">
        <w:trPr>
          <w:trHeight w:hRule="exact" w:val="703"/>
        </w:trPr>
        <w:tc>
          <w:tcPr>
            <w:tcW w:w="1951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F3451" w:rsidRDefault="00443F6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A9609109820</w:t>
            </w:r>
          </w:p>
        </w:tc>
        <w:tc>
          <w:tcPr>
            <w:tcW w:w="2056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F3451">
        <w:trPr>
          <w:trHeight w:hRule="exact" w:val="718"/>
        </w:trPr>
        <w:tc>
          <w:tcPr>
            <w:tcW w:w="1951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F3451" w:rsidRDefault="00443F6B" w:rsidP="00443F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F3451">
        <w:trPr>
          <w:trHeight w:hRule="exact" w:val="700"/>
        </w:trPr>
        <w:tc>
          <w:tcPr>
            <w:tcW w:w="1951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F3451" w:rsidRDefault="00443F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林东伟</w:t>
            </w:r>
          </w:p>
          <w:p w:rsidR="002F3451" w:rsidRDefault="00443F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15774394381</w:t>
            </w:r>
          </w:p>
          <w:p w:rsidR="002F3451" w:rsidRDefault="002F345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9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3451" w:rsidRDefault="007C24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2022年9月30日</w:t>
                </w:r>
              </w:p>
            </w:sdtContent>
          </w:sdt>
        </w:tc>
      </w:tr>
      <w:tr w:rsidR="002F3451">
        <w:trPr>
          <w:trHeight w:hRule="exact" w:val="711"/>
        </w:trPr>
        <w:tc>
          <w:tcPr>
            <w:tcW w:w="1951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F3451" w:rsidRDefault="00037C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10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3451" w:rsidRDefault="007C24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2022年10月8日</w:t>
                </w:r>
              </w:p>
            </w:sdtContent>
          </w:sdt>
        </w:tc>
      </w:tr>
      <w:tr w:rsidR="002F3451">
        <w:trPr>
          <w:trHeight w:val="792"/>
        </w:trPr>
        <w:tc>
          <w:tcPr>
            <w:tcW w:w="1951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F3451" w:rsidRDefault="007C24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2F3451">
        <w:trPr>
          <w:trHeight w:val="704"/>
        </w:trPr>
        <w:tc>
          <w:tcPr>
            <w:tcW w:w="1951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F3451" w:rsidRDefault="00443F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</w:t>
            </w:r>
            <w:r>
              <w:rPr>
                <w:rFonts w:ascii="宋体" w:eastAsia="宋体" w:hAnsi="宋体"/>
              </w:rPr>
              <w:t xml:space="preserve"> GR</w:t>
            </w:r>
            <w:r>
              <w:rPr>
                <w:rFonts w:ascii="宋体" w:eastAsia="宋体" w:hAnsi="宋体" w:hint="eastAsia"/>
              </w:rPr>
              <w:t>20220915SQS214申请单</w:t>
            </w:r>
          </w:p>
        </w:tc>
      </w:tr>
      <w:tr w:rsidR="002F3451">
        <w:trPr>
          <w:trHeight w:val="722"/>
        </w:trPr>
        <w:tc>
          <w:tcPr>
            <w:tcW w:w="1951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F3451" w:rsidRDefault="00443F6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2F3451">
        <w:trPr>
          <w:trHeight w:val="4664"/>
        </w:trPr>
        <w:tc>
          <w:tcPr>
            <w:tcW w:w="1951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2F3451" w:rsidRDefault="0085104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C24D9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2F345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F3451" w:rsidRDefault="002F345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F3451" w:rsidRDefault="002F3451">
      <w:pPr>
        <w:rPr>
          <w:b/>
        </w:rPr>
      </w:pPr>
    </w:p>
    <w:p w:rsidR="002F3451" w:rsidRDefault="00037C68">
      <w:pPr>
        <w:widowControl/>
        <w:jc w:val="left"/>
        <w:rPr>
          <w:b/>
        </w:rPr>
      </w:pPr>
      <w:r>
        <w:rPr>
          <w:b/>
        </w:rPr>
        <w:br w:type="page"/>
      </w:r>
    </w:p>
    <w:p w:rsidR="002F3451" w:rsidRDefault="00037C68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F3451">
        <w:tc>
          <w:tcPr>
            <w:tcW w:w="2235" w:type="dxa"/>
          </w:tcPr>
          <w:p w:rsidR="002F3451" w:rsidRDefault="00037C6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F3451" w:rsidRDefault="0085104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C24D9">
                  <w:rPr>
                    <w:rFonts w:eastAsia="宋体" w:cs="Arial" w:hint="eastAsia"/>
                    <w:color w:val="000000"/>
                  </w:rPr>
                  <w:t>2022</w:t>
                </w:r>
                <w:r w:rsidR="007C24D9">
                  <w:rPr>
                    <w:rFonts w:eastAsia="宋体" w:cs="Arial" w:hint="eastAsia"/>
                    <w:color w:val="000000"/>
                  </w:rPr>
                  <w:t>年</w:t>
                </w:r>
                <w:r w:rsidR="007C24D9">
                  <w:rPr>
                    <w:rFonts w:eastAsia="宋体" w:cs="Arial" w:hint="eastAsia"/>
                    <w:color w:val="000000"/>
                  </w:rPr>
                  <w:t>10</w:t>
                </w:r>
                <w:r w:rsidR="007C24D9">
                  <w:rPr>
                    <w:rFonts w:eastAsia="宋体" w:cs="Arial" w:hint="eastAsia"/>
                    <w:color w:val="000000"/>
                  </w:rPr>
                  <w:t>月</w:t>
                </w:r>
                <w:r w:rsidR="007C24D9">
                  <w:rPr>
                    <w:rFonts w:eastAsia="宋体" w:cs="Arial" w:hint="eastAsia"/>
                    <w:color w:val="000000"/>
                  </w:rPr>
                  <w:t>8</w:t>
                </w:r>
                <w:r w:rsidR="007C24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37C68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C24D9">
                  <w:rPr>
                    <w:rFonts w:eastAsia="宋体" w:cs="Arial" w:hint="eastAsia"/>
                    <w:color w:val="000000"/>
                  </w:rPr>
                  <w:t>2022</w:t>
                </w:r>
                <w:r w:rsidR="007C24D9">
                  <w:rPr>
                    <w:rFonts w:eastAsia="宋体" w:cs="Arial" w:hint="eastAsia"/>
                    <w:color w:val="000000"/>
                  </w:rPr>
                  <w:t>年</w:t>
                </w:r>
                <w:r w:rsidR="007C24D9">
                  <w:rPr>
                    <w:rFonts w:eastAsia="宋体" w:cs="Arial" w:hint="eastAsia"/>
                    <w:color w:val="000000"/>
                  </w:rPr>
                  <w:t>10</w:t>
                </w:r>
                <w:r w:rsidR="007C24D9">
                  <w:rPr>
                    <w:rFonts w:eastAsia="宋体" w:cs="Arial" w:hint="eastAsia"/>
                    <w:color w:val="000000"/>
                  </w:rPr>
                  <w:t>月</w:t>
                </w:r>
                <w:r w:rsidR="007C24D9">
                  <w:rPr>
                    <w:rFonts w:eastAsia="宋体" w:cs="Arial" w:hint="eastAsia"/>
                    <w:color w:val="000000"/>
                  </w:rPr>
                  <w:t>8</w:t>
                </w:r>
                <w:r w:rsidR="007C24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F3451">
        <w:tc>
          <w:tcPr>
            <w:tcW w:w="2235" w:type="dxa"/>
          </w:tcPr>
          <w:p w:rsidR="002F3451" w:rsidRDefault="00037C6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F3451" w:rsidRDefault="00037C6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F3451">
        <w:tc>
          <w:tcPr>
            <w:tcW w:w="2235" w:type="dxa"/>
          </w:tcPr>
          <w:p w:rsidR="002F3451" w:rsidRDefault="00037C6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F3451" w:rsidRDefault="00037C6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2F3451">
        <w:tc>
          <w:tcPr>
            <w:tcW w:w="2235" w:type="dxa"/>
          </w:tcPr>
          <w:p w:rsidR="002F3451" w:rsidRDefault="00037C6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F3451" w:rsidRDefault="00037C68" w:rsidP="007C24D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C24D9">
              <w:rPr>
                <w:rFonts w:eastAsia="宋体" w:cs="Arial" w:hint="eastAsia"/>
                <w:color w:val="000000"/>
              </w:rPr>
              <w:t>18.3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C24D9">
              <w:rPr>
                <w:rFonts w:eastAsia="宋体" w:cs="Arial" w:hint="eastAsia"/>
                <w:color w:val="000000"/>
              </w:rPr>
              <w:t>52.7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F3451" w:rsidRDefault="00037C6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2F3451">
        <w:tc>
          <w:tcPr>
            <w:tcW w:w="675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F3451">
        <w:tc>
          <w:tcPr>
            <w:tcW w:w="675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F3451" w:rsidRDefault="00037C68">
            <w:pPr>
              <w:jc w:val="center"/>
            </w:pPr>
            <w:r>
              <w:rPr>
                <w:rFonts w:hint="eastAsia"/>
              </w:rPr>
              <w:t>六通道座椅强度</w:t>
            </w:r>
          </w:p>
          <w:p w:rsidR="002F3451" w:rsidRDefault="00037C68"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 w:rsidR="002F3451" w:rsidRDefault="00037C68">
            <w:pPr>
              <w:jc w:val="center"/>
            </w:pPr>
            <w:r>
              <w:t>Q-008</w:t>
            </w:r>
          </w:p>
        </w:tc>
        <w:tc>
          <w:tcPr>
            <w:tcW w:w="1701" w:type="dxa"/>
            <w:vAlign w:val="center"/>
          </w:tcPr>
          <w:p w:rsidR="002F3451" w:rsidRDefault="00037C68">
            <w:pPr>
              <w:jc w:val="center"/>
            </w:pPr>
            <w:r>
              <w:t>QXII-CFY-06</w:t>
            </w:r>
          </w:p>
        </w:tc>
        <w:tc>
          <w:tcPr>
            <w:tcW w:w="1908" w:type="dxa"/>
            <w:vAlign w:val="center"/>
          </w:tcPr>
          <w:p w:rsidR="002F3451" w:rsidRDefault="00037C68">
            <w:pPr>
              <w:jc w:val="center"/>
            </w:pPr>
            <w:r>
              <w:rPr>
                <w:rFonts w:hint="eastAsia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 w:rsidR="002F3451" w:rsidRDefault="00037C68">
            <w:pPr>
              <w:jc w:val="center"/>
            </w:pPr>
            <w:r>
              <w:t>5‰</w:t>
            </w:r>
          </w:p>
        </w:tc>
        <w:tc>
          <w:tcPr>
            <w:tcW w:w="2126" w:type="dxa"/>
            <w:vAlign w:val="center"/>
          </w:tcPr>
          <w:p w:rsidR="002F3451" w:rsidRDefault="00443F6B" w:rsidP="00443F6B">
            <w:pPr>
              <w:jc w:val="center"/>
            </w:pPr>
            <w:r>
              <w:rPr>
                <w:rFonts w:hint="eastAsia"/>
              </w:rPr>
              <w:t>2023</w:t>
            </w:r>
            <w:r w:rsidR="00037C68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="00037C68">
              <w:rPr>
                <w:rFonts w:hint="eastAsia"/>
              </w:rPr>
              <w:t>月</w:t>
            </w:r>
            <w:r w:rsidR="00037C68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  <w:r w:rsidR="00037C68">
              <w:rPr>
                <w:rFonts w:hint="eastAsia"/>
              </w:rPr>
              <w:t>日</w:t>
            </w:r>
          </w:p>
        </w:tc>
      </w:tr>
      <w:tr w:rsidR="00D45EEA">
        <w:tc>
          <w:tcPr>
            <w:tcW w:w="675" w:type="dxa"/>
            <w:vAlign w:val="center"/>
          </w:tcPr>
          <w:p w:rsidR="00D45EEA" w:rsidRDefault="00D45EEA" w:rsidP="00300FE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N-009</w:t>
            </w:r>
          </w:p>
        </w:tc>
        <w:tc>
          <w:tcPr>
            <w:tcW w:w="1701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WDW-100</w:t>
            </w:r>
          </w:p>
        </w:tc>
        <w:tc>
          <w:tcPr>
            <w:tcW w:w="1908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±1%</w:t>
            </w:r>
          </w:p>
        </w:tc>
        <w:tc>
          <w:tcPr>
            <w:tcW w:w="2126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2022年12月5日</w:t>
            </w:r>
          </w:p>
        </w:tc>
      </w:tr>
      <w:tr w:rsidR="00D45EEA">
        <w:tc>
          <w:tcPr>
            <w:tcW w:w="675" w:type="dxa"/>
            <w:vAlign w:val="center"/>
          </w:tcPr>
          <w:p w:rsidR="00D45EEA" w:rsidRDefault="00D45EEA" w:rsidP="00300FE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L-095</w:t>
            </w:r>
          </w:p>
        </w:tc>
        <w:tc>
          <w:tcPr>
            <w:tcW w:w="1701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500mm</w:t>
            </w:r>
          </w:p>
        </w:tc>
        <w:tc>
          <w:tcPr>
            <w:tcW w:w="1908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</w:rPr>
              <w:t>蓝达工</w:t>
            </w:r>
            <w:proofErr w:type="gramEnd"/>
            <w:r>
              <w:rPr>
                <w:rFonts w:ascii="宋体" w:eastAsia="宋体" w:hAnsi="宋体" w:cs="宋体"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1mm</w:t>
            </w:r>
          </w:p>
        </w:tc>
        <w:tc>
          <w:tcPr>
            <w:tcW w:w="2126" w:type="dxa"/>
            <w:vAlign w:val="center"/>
          </w:tcPr>
          <w:p w:rsidR="00D45EEA" w:rsidRDefault="00D45EEA" w:rsidP="00300FE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2022年12月12日</w:t>
            </w:r>
          </w:p>
        </w:tc>
      </w:tr>
    </w:tbl>
    <w:p w:rsidR="002F3451" w:rsidRDefault="00037C6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F3451">
        <w:tc>
          <w:tcPr>
            <w:tcW w:w="10564" w:type="dxa"/>
          </w:tcPr>
          <w:p w:rsidR="002F3451" w:rsidRDefault="00037C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F3451">
        <w:tc>
          <w:tcPr>
            <w:tcW w:w="10564" w:type="dxa"/>
            <w:vAlign w:val="center"/>
          </w:tcPr>
          <w:p w:rsidR="00FA59F1" w:rsidRPr="00FA59F1" w:rsidRDefault="00FA59F1" w:rsidP="00FA59F1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戴姆勒标准与ECE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ascii="宋体" w:hAnsi="宋体" w:hint="eastAsia"/>
                <w:kern w:val="0"/>
                <w:szCs w:val="20"/>
              </w:rPr>
              <w:t>14</w:t>
            </w:r>
          </w:p>
          <w:p w:rsidR="00FA59F1" w:rsidRPr="00D45EEA" w:rsidRDefault="00FA59F1" w:rsidP="00FA59F1">
            <w:pPr>
              <w:rPr>
                <w:rFonts w:ascii="宋体" w:hAnsi="宋体"/>
                <w:kern w:val="0"/>
                <w:szCs w:val="20"/>
              </w:rPr>
            </w:pPr>
            <w:r w:rsidRPr="00FA59F1">
              <w:rPr>
                <w:rFonts w:ascii="宋体" w:hAnsi="宋体" w:hint="eastAsia"/>
                <w:kern w:val="0"/>
                <w:szCs w:val="20"/>
              </w:rPr>
              <w:t>力分布：肩部带：4.5 KN + 10 % 座椅重量</w:t>
            </w:r>
            <w:r w:rsidR="00D45EEA">
              <w:rPr>
                <w:rFonts w:ascii="宋体" w:hAnsi="宋体" w:hint="eastAsia"/>
                <w:kern w:val="0"/>
                <w:szCs w:val="20"/>
              </w:rPr>
              <w:t>*6.6倍</w:t>
            </w:r>
            <w:r w:rsidRPr="00FA59F1">
              <w:rPr>
                <w:rFonts w:ascii="宋体" w:hAnsi="宋体" w:hint="eastAsia"/>
                <w:kern w:val="0"/>
                <w:szCs w:val="20"/>
              </w:rPr>
              <w:t>；腰部带4.5 KN + 90 % 座椅重量</w:t>
            </w:r>
            <w:r w:rsidR="00D45EEA">
              <w:rPr>
                <w:rFonts w:ascii="宋体" w:hAnsi="宋体" w:hint="eastAsia"/>
                <w:kern w:val="0"/>
                <w:szCs w:val="20"/>
              </w:rPr>
              <w:t>*6.6倍</w:t>
            </w:r>
            <w:r w:rsidRPr="00FA59F1">
              <w:rPr>
                <w:rFonts w:ascii="宋体" w:hAnsi="宋体" w:hint="eastAsia"/>
                <w:kern w:val="0"/>
                <w:szCs w:val="20"/>
              </w:rPr>
              <w:t>，力的方向：应沿平行于汽车纵向中心面并与水平线成10°±5°的方向向前施加负荷(预加载荷10％（误差±30％）)。</w:t>
            </w:r>
          </w:p>
          <w:p w:rsidR="00FA59F1" w:rsidRPr="00FA59F1" w:rsidRDefault="00FA59F1" w:rsidP="00FA59F1">
            <w:pPr>
              <w:rPr>
                <w:rFonts w:ascii="宋体" w:hAnsi="宋体"/>
                <w:kern w:val="0"/>
                <w:szCs w:val="20"/>
              </w:rPr>
            </w:pPr>
            <w:r w:rsidRPr="00FA59F1">
              <w:rPr>
                <w:rFonts w:ascii="宋体" w:hAnsi="宋体" w:hint="eastAsia"/>
                <w:kern w:val="0"/>
                <w:szCs w:val="20"/>
              </w:rPr>
              <w:t>过载：预备座椅的张力测试应在120 % 负载（安全带力+座椅重量），无结构故障和</w:t>
            </w:r>
            <w:proofErr w:type="gramStart"/>
            <w:r w:rsidRPr="00FA59F1">
              <w:rPr>
                <w:rFonts w:ascii="宋体" w:hAnsi="宋体" w:hint="eastAsia"/>
                <w:kern w:val="0"/>
                <w:szCs w:val="20"/>
              </w:rPr>
              <w:t>功能锁止失效</w:t>
            </w:r>
            <w:proofErr w:type="gramEnd"/>
            <w:r w:rsidRPr="00FA59F1">
              <w:rPr>
                <w:rFonts w:ascii="宋体" w:hAnsi="宋体" w:hint="eastAsia"/>
                <w:kern w:val="0"/>
                <w:szCs w:val="20"/>
              </w:rPr>
              <w:t>（如纵向调节和</w:t>
            </w:r>
            <w:proofErr w:type="gramStart"/>
            <w:r w:rsidRPr="00FA59F1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FA59F1">
              <w:rPr>
                <w:rFonts w:ascii="宋体" w:hAnsi="宋体" w:hint="eastAsia"/>
                <w:kern w:val="0"/>
                <w:szCs w:val="20"/>
              </w:rPr>
              <w:t>延伸调节）。</w:t>
            </w:r>
          </w:p>
          <w:p w:rsidR="00FA59F1" w:rsidRPr="00FA59F1" w:rsidRDefault="00FA59F1" w:rsidP="00FA59F1">
            <w:pPr>
              <w:rPr>
                <w:rFonts w:ascii="宋体" w:hAnsi="宋体"/>
                <w:kern w:val="0"/>
                <w:szCs w:val="20"/>
              </w:rPr>
            </w:pPr>
            <w:r w:rsidRPr="00FA59F1">
              <w:rPr>
                <w:rFonts w:ascii="宋体" w:hAnsi="宋体" w:hint="eastAsia"/>
                <w:kern w:val="0"/>
                <w:szCs w:val="20"/>
              </w:rPr>
              <w:t>加载时间：两秒内</w:t>
            </w:r>
            <w:proofErr w:type="gramStart"/>
            <w:r w:rsidRPr="00FA59F1">
              <w:rPr>
                <w:rFonts w:ascii="宋体" w:hAnsi="宋体" w:hint="eastAsia"/>
                <w:kern w:val="0"/>
                <w:szCs w:val="20"/>
              </w:rPr>
              <w:t>加载力</w:t>
            </w:r>
            <w:proofErr w:type="gramEnd"/>
            <w:r w:rsidRPr="00FA59F1">
              <w:rPr>
                <w:rFonts w:ascii="宋体" w:hAnsi="宋体" w:hint="eastAsia"/>
                <w:kern w:val="0"/>
                <w:szCs w:val="20"/>
              </w:rPr>
              <w:t>达到100％，保持2s记录向前位移量，1s内加载之120％   保持5s强度验证。</w:t>
            </w:r>
          </w:p>
          <w:p w:rsidR="002F3451" w:rsidRDefault="00FA59F1" w:rsidP="00FA59F1">
            <w:pPr>
              <w:rPr>
                <w:rFonts w:ascii="宋体" w:hAnsi="宋体"/>
                <w:kern w:val="0"/>
                <w:szCs w:val="20"/>
              </w:rPr>
            </w:pPr>
            <w:r w:rsidRPr="00FA59F1">
              <w:rPr>
                <w:rFonts w:ascii="宋体" w:hAnsi="宋体" w:hint="eastAsia"/>
                <w:kern w:val="0"/>
                <w:szCs w:val="20"/>
              </w:rPr>
              <w:t>座椅重量：</w:t>
            </w:r>
            <w:r>
              <w:rPr>
                <w:rFonts w:ascii="宋体" w:hAnsi="宋体" w:hint="eastAsia"/>
                <w:kern w:val="0"/>
                <w:szCs w:val="20"/>
              </w:rPr>
              <w:t>（按照48kg计算）。</w:t>
            </w:r>
          </w:p>
        </w:tc>
      </w:tr>
      <w:tr w:rsidR="002F3451">
        <w:tc>
          <w:tcPr>
            <w:tcW w:w="10564" w:type="dxa"/>
          </w:tcPr>
          <w:p w:rsidR="002F3451" w:rsidRDefault="00037C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F3451">
        <w:tc>
          <w:tcPr>
            <w:tcW w:w="10564" w:type="dxa"/>
            <w:vAlign w:val="center"/>
          </w:tcPr>
          <w:p w:rsidR="002F3451" w:rsidRPr="007C24D9" w:rsidRDefault="007C24D9">
            <w:pPr>
              <w:rPr>
                <w:rFonts w:ascii="宋体" w:hAnsi="宋体"/>
                <w:kern w:val="0"/>
                <w:szCs w:val="20"/>
              </w:rPr>
            </w:pPr>
            <w:r w:rsidRPr="00FA59F1">
              <w:rPr>
                <w:rFonts w:ascii="宋体" w:hAnsi="宋体" w:hint="eastAsia"/>
                <w:kern w:val="0"/>
                <w:szCs w:val="20"/>
              </w:rPr>
              <w:t>无结构故障和</w:t>
            </w:r>
            <w:proofErr w:type="gramStart"/>
            <w:r w:rsidRPr="00FA59F1">
              <w:rPr>
                <w:rFonts w:ascii="宋体" w:hAnsi="宋体" w:hint="eastAsia"/>
                <w:kern w:val="0"/>
                <w:szCs w:val="20"/>
              </w:rPr>
              <w:t>功能锁止失效</w:t>
            </w:r>
            <w:proofErr w:type="gramEnd"/>
            <w:r w:rsidRPr="00FA59F1">
              <w:rPr>
                <w:rFonts w:ascii="宋体" w:hAnsi="宋体" w:hint="eastAsia"/>
                <w:kern w:val="0"/>
                <w:szCs w:val="20"/>
              </w:rPr>
              <w:t>（如纵向调节和</w:t>
            </w:r>
            <w:proofErr w:type="gramStart"/>
            <w:r w:rsidRPr="00FA59F1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FA59F1">
              <w:rPr>
                <w:rFonts w:ascii="宋体" w:hAnsi="宋体" w:hint="eastAsia"/>
                <w:kern w:val="0"/>
                <w:szCs w:val="20"/>
              </w:rPr>
              <w:t>延伸调节）。</w:t>
            </w:r>
          </w:p>
        </w:tc>
      </w:tr>
    </w:tbl>
    <w:p w:rsidR="002F3451" w:rsidRDefault="00037C6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F3451">
        <w:tc>
          <w:tcPr>
            <w:tcW w:w="10564" w:type="dxa"/>
          </w:tcPr>
          <w:p w:rsidR="002F3451" w:rsidRDefault="00037C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F3451">
        <w:tc>
          <w:tcPr>
            <w:tcW w:w="10564" w:type="dxa"/>
          </w:tcPr>
          <w:p w:rsidR="002F3451" w:rsidRDefault="00037C6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F3451" w:rsidRDefault="00037C6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F3451">
        <w:tc>
          <w:tcPr>
            <w:tcW w:w="10564" w:type="dxa"/>
          </w:tcPr>
          <w:p w:rsidR="002F3451" w:rsidRDefault="00037C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F3451" w:rsidTr="005B4A8E">
        <w:trPr>
          <w:trHeight w:val="1609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21"/>
              <w:gridCol w:w="1351"/>
              <w:gridCol w:w="6521"/>
            </w:tblGrid>
            <w:tr w:rsidR="007C24D9" w:rsidTr="007C24D9">
              <w:trPr>
                <w:trHeight w:val="429"/>
              </w:trPr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C24D9" w:rsidRDefault="007C24D9" w:rsidP="004A2ADC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C24D9" w:rsidRDefault="007C24D9" w:rsidP="004A2A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5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C24D9" w:rsidRDefault="007C24D9" w:rsidP="004A2ADC">
                  <w:pPr>
                    <w:jc w:val="center"/>
                    <w:rPr>
                      <w:rFonts w:ascii="宋体" w:eastAsia="宋体" w:hAnsi="宋体" w:cs="Times New Roman"/>
                      <w:kern w:val="0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</w:rPr>
                    <w:t>结果描述</w:t>
                  </w:r>
                </w:p>
              </w:tc>
            </w:tr>
            <w:tr w:rsidR="007C24D9" w:rsidTr="007C24D9">
              <w:trPr>
                <w:trHeight w:val="917"/>
              </w:trPr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C24D9" w:rsidRDefault="007C24D9" w:rsidP="004A2A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C24D9" w:rsidRDefault="007C24D9" w:rsidP="004A2A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214-001</w:t>
                  </w:r>
                </w:p>
              </w:tc>
              <w:tc>
                <w:tcPr>
                  <w:tcW w:w="652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C24D9" w:rsidRDefault="007C24D9" w:rsidP="004A2AD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FA59F1">
                    <w:rPr>
                      <w:rFonts w:ascii="宋体" w:hAnsi="宋体" w:hint="eastAsia"/>
                      <w:kern w:val="0"/>
                      <w:szCs w:val="20"/>
                    </w:rPr>
                    <w:t>无结构故障和</w:t>
                  </w:r>
                  <w:proofErr w:type="gramStart"/>
                  <w:r w:rsidRPr="00FA59F1">
                    <w:rPr>
                      <w:rFonts w:ascii="宋体" w:hAnsi="宋体" w:hint="eastAsia"/>
                      <w:kern w:val="0"/>
                      <w:szCs w:val="20"/>
                    </w:rPr>
                    <w:t>功能锁止失效</w:t>
                  </w:r>
                  <w:proofErr w:type="gramEnd"/>
                  <w:r w:rsidRPr="00FA59F1">
                    <w:rPr>
                      <w:rFonts w:ascii="宋体" w:hAnsi="宋体" w:hint="eastAsia"/>
                      <w:kern w:val="0"/>
                      <w:szCs w:val="20"/>
                    </w:rPr>
                    <w:t>（如纵向调节和</w:t>
                  </w:r>
                  <w:proofErr w:type="gramStart"/>
                  <w:r w:rsidRPr="00FA59F1"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 w:rsidRPr="00FA59F1">
                    <w:rPr>
                      <w:rFonts w:ascii="宋体" w:hAnsi="宋体" w:hint="eastAsia"/>
                      <w:kern w:val="0"/>
                      <w:szCs w:val="20"/>
                    </w:rPr>
                    <w:t>延伸调节）。</w:t>
                  </w:r>
                </w:p>
                <w:p w:rsidR="00041107" w:rsidRDefault="00BA2774" w:rsidP="004A2AD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滚轮</w:t>
                  </w:r>
                  <w:bookmarkStart w:id="0" w:name="_GoBack"/>
                  <w:bookmarkEnd w:id="0"/>
                  <w:r w:rsidR="00041107">
                    <w:rPr>
                      <w:rFonts w:ascii="宋体" w:hAnsi="宋体" w:hint="eastAsia"/>
                      <w:kern w:val="0"/>
                      <w:szCs w:val="20"/>
                    </w:rPr>
                    <w:t>无异常。</w:t>
                  </w:r>
                </w:p>
              </w:tc>
            </w:tr>
          </w:tbl>
          <w:p w:rsidR="002F3451" w:rsidRDefault="002F3451">
            <w:pPr>
              <w:ind w:right="-102"/>
              <w:rPr>
                <w:rFonts w:ascii="宋体" w:hAnsi="宋体"/>
              </w:rPr>
            </w:pPr>
          </w:p>
        </w:tc>
      </w:tr>
      <w:tr w:rsidR="002F3451">
        <w:tc>
          <w:tcPr>
            <w:tcW w:w="10564" w:type="dxa"/>
          </w:tcPr>
          <w:p w:rsidR="002F3451" w:rsidRDefault="00037C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F3451">
        <w:trPr>
          <w:trHeight w:val="176"/>
        </w:trPr>
        <w:tc>
          <w:tcPr>
            <w:tcW w:w="10564" w:type="dxa"/>
          </w:tcPr>
          <w:p w:rsidR="002F3451" w:rsidRDefault="007C24D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CA13DC" wp14:editId="7312ECBE">
                  <wp:extent cx="5371429" cy="1980953"/>
                  <wp:effectExtent l="0" t="0" r="127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429" cy="198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6DED" w:rsidRDefault="002D6DED" w:rsidP="005B4A8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施力曲线</w:t>
            </w:r>
          </w:p>
        </w:tc>
      </w:tr>
      <w:tr w:rsidR="002F3451">
        <w:tc>
          <w:tcPr>
            <w:tcW w:w="10564" w:type="dxa"/>
          </w:tcPr>
          <w:p w:rsidR="002F3451" w:rsidRDefault="00037C6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2F3451">
        <w:tc>
          <w:tcPr>
            <w:tcW w:w="10564" w:type="dxa"/>
          </w:tcPr>
          <w:p w:rsidR="002F3451" w:rsidRDefault="0085104E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C24D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2F3451">
        <w:tc>
          <w:tcPr>
            <w:tcW w:w="10564" w:type="dxa"/>
          </w:tcPr>
          <w:p w:rsidR="002F3451" w:rsidRDefault="00037C68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2F3451" w:rsidRDefault="00037C6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F3451">
        <w:tc>
          <w:tcPr>
            <w:tcW w:w="10564" w:type="dxa"/>
            <w:gridSpan w:val="2"/>
          </w:tcPr>
          <w:p w:rsidR="002F3451" w:rsidRDefault="007C24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C832" wp14:editId="60D2840B">
                  <wp:extent cx="2761905" cy="2000000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451">
        <w:tc>
          <w:tcPr>
            <w:tcW w:w="10564" w:type="dxa"/>
            <w:gridSpan w:val="2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2F3451">
        <w:tc>
          <w:tcPr>
            <w:tcW w:w="10564" w:type="dxa"/>
            <w:gridSpan w:val="2"/>
          </w:tcPr>
          <w:p w:rsidR="002F3451" w:rsidRDefault="005B4A8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87C4AC" wp14:editId="35D55558">
                  <wp:extent cx="2761905" cy="2000000"/>
                  <wp:effectExtent l="0" t="0" r="63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451">
        <w:tc>
          <w:tcPr>
            <w:tcW w:w="10564" w:type="dxa"/>
            <w:gridSpan w:val="2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F3451">
        <w:tc>
          <w:tcPr>
            <w:tcW w:w="5372" w:type="dxa"/>
          </w:tcPr>
          <w:p w:rsidR="002F3451" w:rsidRDefault="007C24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800793" wp14:editId="07AF77C9">
                  <wp:extent cx="2761905" cy="2000000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2A3E" w:rsidRDefault="003F2A3E">
            <w:pPr>
              <w:ind w:right="-102"/>
              <w:jc w:val="center"/>
              <w:rPr>
                <w:rFonts w:ascii="宋体" w:hAnsi="宋体"/>
              </w:rPr>
            </w:pPr>
          </w:p>
          <w:p w:rsidR="00456AC2" w:rsidRDefault="00456AC2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5192" w:type="dxa"/>
          </w:tcPr>
          <w:p w:rsidR="002F3451" w:rsidRDefault="007C24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9D288E" wp14:editId="3629B7E3">
                  <wp:extent cx="2761905" cy="2000000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451">
        <w:tc>
          <w:tcPr>
            <w:tcW w:w="5372" w:type="dxa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F3451" w:rsidRDefault="00037C68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2F3451">
        <w:tc>
          <w:tcPr>
            <w:tcW w:w="3085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2F3451">
        <w:tc>
          <w:tcPr>
            <w:tcW w:w="3085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2F3451" w:rsidRDefault="00D75DE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H6</w:t>
            </w:r>
          </w:p>
        </w:tc>
      </w:tr>
      <w:tr w:rsidR="002F3451">
        <w:tc>
          <w:tcPr>
            <w:tcW w:w="3085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F3451">
        <w:tc>
          <w:tcPr>
            <w:tcW w:w="3085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75DE2">
        <w:tc>
          <w:tcPr>
            <w:tcW w:w="3085" w:type="dxa"/>
            <w:vAlign w:val="center"/>
          </w:tcPr>
          <w:p w:rsidR="00D75DE2" w:rsidRDefault="00D75DE2" w:rsidP="00D75DE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75DE2" w:rsidRDefault="00D75DE2" w:rsidP="00D75DE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D75DE2">
        <w:tc>
          <w:tcPr>
            <w:tcW w:w="3085" w:type="dxa"/>
            <w:vAlign w:val="center"/>
          </w:tcPr>
          <w:p w:rsidR="00D75DE2" w:rsidRDefault="00D75DE2" w:rsidP="00D75DE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75DE2" w:rsidRDefault="00D75DE2" w:rsidP="00D75DE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A9609109820</w:t>
            </w:r>
          </w:p>
        </w:tc>
      </w:tr>
      <w:tr w:rsidR="002F3451">
        <w:tc>
          <w:tcPr>
            <w:tcW w:w="3085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F3451">
        <w:tc>
          <w:tcPr>
            <w:tcW w:w="3085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F3451">
        <w:tc>
          <w:tcPr>
            <w:tcW w:w="3085" w:type="dxa"/>
            <w:vAlign w:val="center"/>
          </w:tcPr>
          <w:p w:rsidR="002F3451" w:rsidRDefault="00037C6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2F3451" w:rsidRDefault="00037C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F3451" w:rsidRDefault="00037C68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F3451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4E" w:rsidRDefault="0085104E">
      <w:r>
        <w:separator/>
      </w:r>
    </w:p>
  </w:endnote>
  <w:endnote w:type="continuationSeparator" w:id="0">
    <w:p w:rsidR="0085104E" w:rsidRDefault="0085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51" w:rsidRDefault="00037C68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B8F324F" wp14:editId="6F89F8B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4E" w:rsidRDefault="0085104E">
      <w:r>
        <w:separator/>
      </w:r>
    </w:p>
  </w:footnote>
  <w:footnote w:type="continuationSeparator" w:id="0">
    <w:p w:rsidR="0085104E" w:rsidRDefault="00851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51" w:rsidRDefault="00037C68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1D4EC3F" wp14:editId="107820CE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43F6B">
      <w:rPr>
        <w:rFonts w:ascii="宋体" w:eastAsia="宋体" w:hAnsi="宋体"/>
        <w:sz w:val="21"/>
        <w:szCs w:val="21"/>
      </w:rPr>
      <w:t>GR</w:t>
    </w:r>
    <w:r w:rsidR="00443F6B">
      <w:rPr>
        <w:rFonts w:ascii="宋体" w:eastAsia="宋体" w:hAnsi="宋体" w:hint="eastAsia"/>
        <w:sz w:val="21"/>
        <w:szCs w:val="21"/>
      </w:rPr>
      <w:t>20220915SQS214-0642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A277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A2774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37C68"/>
    <w:rsid w:val="00041107"/>
    <w:rsid w:val="000477C6"/>
    <w:rsid w:val="000945B9"/>
    <w:rsid w:val="00094A51"/>
    <w:rsid w:val="001245A3"/>
    <w:rsid w:val="00125DC5"/>
    <w:rsid w:val="00137587"/>
    <w:rsid w:val="0017073D"/>
    <w:rsid w:val="001835BF"/>
    <w:rsid w:val="00187F96"/>
    <w:rsid w:val="00193264"/>
    <w:rsid w:val="001A3A79"/>
    <w:rsid w:val="001B3EBD"/>
    <w:rsid w:val="001C283B"/>
    <w:rsid w:val="00211AC8"/>
    <w:rsid w:val="00256CA5"/>
    <w:rsid w:val="00263CEC"/>
    <w:rsid w:val="002823E6"/>
    <w:rsid w:val="002905C6"/>
    <w:rsid w:val="00291E93"/>
    <w:rsid w:val="002C0D29"/>
    <w:rsid w:val="002D11A0"/>
    <w:rsid w:val="002D6DED"/>
    <w:rsid w:val="002E217B"/>
    <w:rsid w:val="002E414F"/>
    <w:rsid w:val="002F3451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3F2A3E"/>
    <w:rsid w:val="00434A79"/>
    <w:rsid w:val="00443F6B"/>
    <w:rsid w:val="00456AC2"/>
    <w:rsid w:val="0049456B"/>
    <w:rsid w:val="004A2ADC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B4A8E"/>
    <w:rsid w:val="005C12DE"/>
    <w:rsid w:val="005D6493"/>
    <w:rsid w:val="00623EAE"/>
    <w:rsid w:val="0067694A"/>
    <w:rsid w:val="00691F3A"/>
    <w:rsid w:val="00696162"/>
    <w:rsid w:val="006A6737"/>
    <w:rsid w:val="006C07E1"/>
    <w:rsid w:val="006C14D8"/>
    <w:rsid w:val="006C17E0"/>
    <w:rsid w:val="006C56C5"/>
    <w:rsid w:val="006E1F42"/>
    <w:rsid w:val="0071777A"/>
    <w:rsid w:val="00767AA0"/>
    <w:rsid w:val="00767D2D"/>
    <w:rsid w:val="00772312"/>
    <w:rsid w:val="007A1057"/>
    <w:rsid w:val="007C12ED"/>
    <w:rsid w:val="007C24D9"/>
    <w:rsid w:val="00800179"/>
    <w:rsid w:val="00800D3F"/>
    <w:rsid w:val="00827330"/>
    <w:rsid w:val="008362EC"/>
    <w:rsid w:val="0085104E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168E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948EA"/>
    <w:rsid w:val="00BA2774"/>
    <w:rsid w:val="00BA756F"/>
    <w:rsid w:val="00BB20BA"/>
    <w:rsid w:val="00C43541"/>
    <w:rsid w:val="00C4683D"/>
    <w:rsid w:val="00C517E1"/>
    <w:rsid w:val="00C601DC"/>
    <w:rsid w:val="00C664B5"/>
    <w:rsid w:val="00C6711D"/>
    <w:rsid w:val="00C76252"/>
    <w:rsid w:val="00CA7FD9"/>
    <w:rsid w:val="00CB171B"/>
    <w:rsid w:val="00CD025C"/>
    <w:rsid w:val="00CD24D6"/>
    <w:rsid w:val="00D07F16"/>
    <w:rsid w:val="00D45EEA"/>
    <w:rsid w:val="00D73691"/>
    <w:rsid w:val="00D75DE2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43871"/>
    <w:rsid w:val="00E53F4A"/>
    <w:rsid w:val="00E72C69"/>
    <w:rsid w:val="00E9110F"/>
    <w:rsid w:val="00E93B82"/>
    <w:rsid w:val="00EB2A3D"/>
    <w:rsid w:val="00EC2F30"/>
    <w:rsid w:val="00EE6764"/>
    <w:rsid w:val="00EF1B86"/>
    <w:rsid w:val="00F144FB"/>
    <w:rsid w:val="00F17E54"/>
    <w:rsid w:val="00F26B63"/>
    <w:rsid w:val="00F3788E"/>
    <w:rsid w:val="00F8503A"/>
    <w:rsid w:val="00FA292F"/>
    <w:rsid w:val="00FA59F1"/>
    <w:rsid w:val="00FC2A20"/>
    <w:rsid w:val="00FC5BC8"/>
    <w:rsid w:val="00FD4545"/>
    <w:rsid w:val="00FF1C7E"/>
    <w:rsid w:val="00FF292C"/>
    <w:rsid w:val="069074E0"/>
    <w:rsid w:val="0A79472F"/>
    <w:rsid w:val="0CF307C8"/>
    <w:rsid w:val="0D652531"/>
    <w:rsid w:val="136A10B9"/>
    <w:rsid w:val="15C75354"/>
    <w:rsid w:val="16DC4C12"/>
    <w:rsid w:val="17AA0D0F"/>
    <w:rsid w:val="190F0738"/>
    <w:rsid w:val="1E9D67E6"/>
    <w:rsid w:val="245B1B1E"/>
    <w:rsid w:val="2BA2007E"/>
    <w:rsid w:val="2D825525"/>
    <w:rsid w:val="2F55059E"/>
    <w:rsid w:val="331D184C"/>
    <w:rsid w:val="333E1EEE"/>
    <w:rsid w:val="339E722D"/>
    <w:rsid w:val="34AE6BFF"/>
    <w:rsid w:val="360867E3"/>
    <w:rsid w:val="37555A58"/>
    <w:rsid w:val="450855C5"/>
    <w:rsid w:val="4CC421B4"/>
    <w:rsid w:val="5697353F"/>
    <w:rsid w:val="600D6620"/>
    <w:rsid w:val="64D54FB3"/>
    <w:rsid w:val="66C043ED"/>
    <w:rsid w:val="6709060D"/>
    <w:rsid w:val="6E3336F6"/>
    <w:rsid w:val="70CE277F"/>
    <w:rsid w:val="718524BB"/>
    <w:rsid w:val="78680E10"/>
    <w:rsid w:val="7F0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locked/>
    <w:rPr>
      <w:rFonts w:ascii="宋体" w:eastAsia="宋体" w:hAnsi="宋体"/>
    </w:rPr>
  </w:style>
  <w:style w:type="paragraph" w:customStyle="1" w:styleId="aa">
    <w:name w:val="段"/>
    <w:link w:val="Char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ABFE-CC31-45CD-89A4-D202F35E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236</Words>
  <Characters>1351</Characters>
  <Application>Microsoft Office Word</Application>
  <DocSecurity>0</DocSecurity>
  <Lines>11</Lines>
  <Paragraphs>3</Paragraphs>
  <ScaleCrop>false</ScaleCrop>
  <Company>微软中国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qixiang</cp:lastModifiedBy>
  <cp:revision>153</cp:revision>
  <dcterms:created xsi:type="dcterms:W3CDTF">2018-06-14T07:26:00Z</dcterms:created>
  <dcterms:modified xsi:type="dcterms:W3CDTF">2022-10-10T06:54:00Z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F7F1D978C8794B49A1090EFE5ED46A6E</vt:lpwstr>
  </property>
</Properties>
</file>