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介 绍 信</w:t>
      </w:r>
    </w:p>
    <w:p>
      <w:pPr>
        <w:ind w:left="-420" w:leftChars="-200" w:firstLine="42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兹有我单位委派唐晓强同志，身份证号码：510823198412180314，联系电话：15982171719，前往贵处办理提货事宜，货物发件公司名称：宁波屹昌机械有限公司，发件人：李江龙。收件公司名称：成都光华智能汽车零部件有限公司，收件人：付山春。请予以办理相关手续。</w:t>
      </w:r>
    </w:p>
    <w:p>
      <w:pPr>
        <w:ind w:left="-420" w:leftChars="-200"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本介绍信有效期为2022年10月26日13：00-2022年10月26日24:00.</w:t>
      </w:r>
    </w:p>
    <w:p>
      <w:pPr>
        <w:ind w:left="-420" w:leftChars="-200"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顺颂商祺！</w:t>
      </w:r>
    </w:p>
    <w:p>
      <w:pPr>
        <w:ind w:left="-420" w:leftChars="-200"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>
      <w:pPr>
        <w:ind w:left="-420" w:leftChars="-200"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成都光华智能汽车零部件有限公司   </w:t>
      </w:r>
    </w:p>
    <w:p>
      <w:pPr>
        <w:ind w:left="-420" w:leftChars="-200"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2022年10月25日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</w:t>
      </w:r>
    </w:p>
    <w:sectPr>
      <w:pgSz w:w="11906" w:h="16838"/>
      <w:pgMar w:top="1440" w:right="1800" w:bottom="1440" w:left="22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OGMyZDE4NWFkYzFmOTM5NzZiNTM1OWQ0YmIwZDcifQ=="/>
  </w:docVars>
  <w:rsids>
    <w:rsidRoot w:val="00000000"/>
    <w:rsid w:val="40151BA9"/>
    <w:rsid w:val="53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209</Characters>
  <Lines>0</Lines>
  <Paragraphs>0</Paragraphs>
  <TotalTime>7</TotalTime>
  <ScaleCrop>false</ScaleCrop>
  <LinksUpToDate>false</LinksUpToDate>
  <CharactersWithSpaces>247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2022-10-24T02:11:00Z</dcterms:created>
  <dc:creator>MLZ</dc:creator>
  <cp:lastModifiedBy>成都曾超</cp:lastModifiedBy>
  <dcterms:modified xsi:type="dcterms:W3CDTF">2022-10-24T02:43:26Z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3CF87FC45374471FA10DA3AD1978E600</vt:lpwstr>
  </property>
</Properties>
</file>