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6280F"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6280F"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  <w:r w:rsidR="0006280F">
              <w:rPr>
                <w:rFonts w:ascii="宋体" w:hAnsi="宋体" w:cs="宋体" w:hint="eastAsia"/>
                <w:kern w:val="0"/>
                <w:sz w:val="24"/>
              </w:rPr>
              <w:t>（青岛）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6280F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孙宝栋、刘殿军、李坤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6280F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载货销售部长、载货品系主任、牵引品系主任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06280F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06280F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165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6280F" w:rsidP="00227D0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曹旭光、张吉平、杨成龙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6280F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车身部长、座椅主管、座椅工程师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06280F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06280F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</w:rPr>
              <w:t>54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06280F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刘殿军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06280F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载货品系主任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06280F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06280F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36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D5697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孙宝栋、曹旭光、刘殿军、李吉平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D5697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D5697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060</w:t>
            </w:r>
            <w:r>
              <w:rPr>
                <w:rFonts w:ascii="宋体" w:hAnsi="宋体" w:cs="宋体" w:hint="eastAsia"/>
                <w:kern w:val="0"/>
                <w:sz w:val="24"/>
              </w:rPr>
              <w:t>元，酒水</w:t>
            </w: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22272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015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E3332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梁东雷</w:t>
            </w:r>
            <w:bookmarkStart w:id="0" w:name="_GoBack"/>
            <w:bookmarkEnd w:id="0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227D0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898" w:rsidRDefault="00CC4898" w:rsidP="009C7058">
      <w:r>
        <w:separator/>
      </w:r>
    </w:p>
  </w:endnote>
  <w:endnote w:type="continuationSeparator" w:id="0">
    <w:p w:rsidR="00CC4898" w:rsidRDefault="00CC489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898" w:rsidRDefault="00CC4898" w:rsidP="009C7058">
      <w:r>
        <w:separator/>
      </w:r>
    </w:p>
  </w:footnote>
  <w:footnote w:type="continuationSeparator" w:id="0">
    <w:p w:rsidR="00CC4898" w:rsidRDefault="00CC489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7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3E4A763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2013-BFFF-4CD5-91C2-69704236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67</cp:revision>
  <cp:lastPrinted>2021-05-07T02:45:00Z</cp:lastPrinted>
  <dcterms:created xsi:type="dcterms:W3CDTF">2021-06-28T05:16:00Z</dcterms:created>
  <dcterms:modified xsi:type="dcterms:W3CDTF">2022-11-05T02:37:00Z</dcterms:modified>
</cp:coreProperties>
</file>