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试验名称：气囊气密性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轻卡气囊总成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轻卡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SLT0010277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智能气控开发部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王志伟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1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气囊气密性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详见</w:t>
            </w:r>
            <w:r>
              <w:rPr>
                <w:rFonts w:hint="eastAsia" w:ascii="宋体" w:hAnsi="宋体"/>
                <w:lang w:val="en-US" w:eastAsia="zh-CN"/>
              </w:rPr>
              <w:t>GR20221102SQS267试验申请单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</w:t>
            </w:r>
            <w:sdt>
              <w:sdtPr>
                <w:rPr>
                  <w:rFonts w:ascii="宋体" w:hAnsi="宋体"/>
                </w:rPr>
                <w:id w:val="1409054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sdt>
                  <w:sdtPr>
                    <w:rPr>
                      <w:rFonts w:ascii="宋体" w:hAnsi="宋体"/>
                    </w:rPr>
                    <w:id w:val="1409054"/>
                    <w:comboBox>
                      <w:listItem w:value="选择一项。"/>
                      <w:listItem w:displayText="座椅研发部" w:value="座椅研发部"/>
                      <w:listItem w:displayText="后视镜研发部" w:value="后视镜研发部"/>
                      <w:listItem w:displayText="技术质量部" w:value="技术质量部"/>
                      <w:listItem w:displayText="北京事业部" w:value="北京事业部"/>
                      <w:listItem w:displayText="集团采购部" w:value="集团采购部"/>
                      <w:listItem w:displayText="河北事业部" w:value="河北事业部"/>
                      <w:listItem w:displayText="湖南事业部" w:value="湖南事业部"/>
                      <w:listItem w:displayText="山东事业部" w:value="山东事业部"/>
                      <w:listItem w:displayText="西安事业部" w:value="西安事业部"/>
                      <w:listItem w:displayText="长春事业部" w:value="长春事业部"/>
                    </w:comboBox>
                  </w:sdtPr>
                  <w:sdtEndPr>
                    <w:rPr>
                      <w:rFonts w:ascii="宋体" w:hAnsi="宋体"/>
                    </w:rPr>
                  </w:sdtEndPr>
                  <w:sdtContent>
                    <w:r>
                      <w:rPr>
                        <w:rFonts w:hint="eastAsia" w:ascii="宋体" w:hAnsi="宋体"/>
                        <w:lang w:eastAsia="zh-CN"/>
                      </w:rPr>
                      <w:t>智能气控开发</w:t>
                    </w:r>
                  </w:sdtContent>
                </w:sdt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eastAsia="zh-CN"/>
              </w:rPr>
              <w:t>轻卡气囊总成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lang w:val="en-US" w:eastAsia="zh-CN"/>
              </w:rPr>
              <w:t>GR20221102SQS267试验申请单</w:t>
            </w:r>
            <w:r>
              <w:rPr>
                <w:rFonts w:hint="eastAsia" w:ascii="宋体" w:hAnsi="宋体" w:eastAsia="宋体"/>
              </w:rPr>
              <w:t>，检测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气囊气密性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1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eastAsia="zh-CN"/>
              </w:rPr>
              <w:t>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16.6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19.5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压力表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N-158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YTN-60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乐清市量子电气有限公司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0.04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1"/>
                <w:szCs w:val="21"/>
                <w:u w:val="none"/>
              </w:rPr>
              <w:t>2023年8月3日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1.将气囊减震座椅总成调至设计高度状态，断开气源，30min后记录初始内压（应在0.8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MPa的范围内）和初始环境的温度并开始计时，24h后记录气囊的终止内压和环境温度。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cs="Times New Roman" w:asciiTheme="minorEastAsia" w:hAnsiTheme="minorEastAsia"/>
                <w:kern w:val="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气囊在试验压力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0.8MPa时24h的内压降不得超过0.1MPa。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7"/>
              <w:gridCol w:w="1864"/>
              <w:gridCol w:w="566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134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186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566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1347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轻卡气囊总成</w:t>
                  </w:r>
                </w:p>
              </w:tc>
              <w:tc>
                <w:tcPr>
                  <w:tcW w:w="186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2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-20221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68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试验后，气囊气压无泄漏。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8" w:hRule="atLeast"/>
              </w:trPr>
              <w:tc>
                <w:tcPr>
                  <w:tcW w:w="134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864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267-002-202211</w:t>
                  </w:r>
                </w:p>
              </w:tc>
              <w:tc>
                <w:tcPr>
                  <w:tcW w:w="5668" w:type="dxa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试验后，气囊气压无泄漏。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</w:t>
    </w:r>
    <w:r>
      <w:rPr>
        <w:rFonts w:hint="eastAsia" w:ascii="宋体" w:hAnsi="宋体" w:eastAsia="宋体"/>
        <w:sz w:val="21"/>
        <w:szCs w:val="21"/>
        <w:lang w:val="en-US" w:eastAsia="zh-CN"/>
      </w:rPr>
      <w:t>102</w:t>
    </w:r>
    <w:r>
      <w:rPr>
        <w:rFonts w:hint="eastAsia" w:ascii="宋体" w:hAnsi="宋体" w:eastAsia="宋体"/>
        <w:sz w:val="21"/>
        <w:szCs w:val="21"/>
      </w:rPr>
      <w:t>SQS2</w:t>
    </w:r>
    <w:r>
      <w:rPr>
        <w:rFonts w:hint="eastAsia" w:ascii="宋体" w:hAnsi="宋体" w:eastAsia="宋体"/>
        <w:sz w:val="21"/>
        <w:szCs w:val="21"/>
        <w:lang w:val="en-US" w:eastAsia="zh-CN"/>
      </w:rPr>
      <w:t>67</w:t>
    </w:r>
    <w:r>
      <w:rPr>
        <w:rFonts w:hint="eastAsia" w:ascii="宋体" w:hAnsi="宋体" w:eastAsia="宋体"/>
        <w:sz w:val="21"/>
        <w:szCs w:val="21"/>
      </w:rPr>
      <w:t>-07</w:t>
    </w:r>
    <w:r>
      <w:rPr>
        <w:rFonts w:hint="eastAsia" w:ascii="宋体" w:hAnsi="宋体" w:eastAsia="宋体"/>
        <w:sz w:val="21"/>
        <w:szCs w:val="21"/>
        <w:lang w:val="en-US" w:eastAsia="zh-CN"/>
      </w:rPr>
      <w:t>87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431A4A"/>
    <w:rsid w:val="019404F8"/>
    <w:rsid w:val="029562D6"/>
    <w:rsid w:val="03060F81"/>
    <w:rsid w:val="03ED1AE0"/>
    <w:rsid w:val="0461205C"/>
    <w:rsid w:val="053E0EA6"/>
    <w:rsid w:val="05B04DD4"/>
    <w:rsid w:val="06304663"/>
    <w:rsid w:val="072B2A97"/>
    <w:rsid w:val="07D2471F"/>
    <w:rsid w:val="099077F7"/>
    <w:rsid w:val="0AB5126A"/>
    <w:rsid w:val="0B1D155E"/>
    <w:rsid w:val="0C526FE5"/>
    <w:rsid w:val="0CE9794A"/>
    <w:rsid w:val="0D624BCC"/>
    <w:rsid w:val="0D9755F8"/>
    <w:rsid w:val="0E213EDF"/>
    <w:rsid w:val="0E83792A"/>
    <w:rsid w:val="0F6239E3"/>
    <w:rsid w:val="0F8B27B1"/>
    <w:rsid w:val="0F9C0C57"/>
    <w:rsid w:val="10280789"/>
    <w:rsid w:val="116A6B7F"/>
    <w:rsid w:val="12753A2E"/>
    <w:rsid w:val="129E11D6"/>
    <w:rsid w:val="1444190A"/>
    <w:rsid w:val="1514752E"/>
    <w:rsid w:val="161F262E"/>
    <w:rsid w:val="165C5F1A"/>
    <w:rsid w:val="167B7ECE"/>
    <w:rsid w:val="177B1645"/>
    <w:rsid w:val="17BD5C5B"/>
    <w:rsid w:val="180C6E25"/>
    <w:rsid w:val="189664AC"/>
    <w:rsid w:val="1996623A"/>
    <w:rsid w:val="1B0078FA"/>
    <w:rsid w:val="1BC51582"/>
    <w:rsid w:val="1C4E480E"/>
    <w:rsid w:val="1D6D1ED1"/>
    <w:rsid w:val="1EA559DB"/>
    <w:rsid w:val="1FCD0481"/>
    <w:rsid w:val="1FF266BE"/>
    <w:rsid w:val="207536F8"/>
    <w:rsid w:val="20B9542D"/>
    <w:rsid w:val="21562C7C"/>
    <w:rsid w:val="2208041A"/>
    <w:rsid w:val="225E003A"/>
    <w:rsid w:val="23C465C3"/>
    <w:rsid w:val="24F86524"/>
    <w:rsid w:val="25B8464B"/>
    <w:rsid w:val="28726282"/>
    <w:rsid w:val="2A491EB3"/>
    <w:rsid w:val="2AC53860"/>
    <w:rsid w:val="2BDB5E37"/>
    <w:rsid w:val="2D8A262B"/>
    <w:rsid w:val="2DFB7085"/>
    <w:rsid w:val="2E2E2F6A"/>
    <w:rsid w:val="332901F1"/>
    <w:rsid w:val="35D22DC1"/>
    <w:rsid w:val="36081B7A"/>
    <w:rsid w:val="36214AB1"/>
    <w:rsid w:val="36B129D7"/>
    <w:rsid w:val="3740218E"/>
    <w:rsid w:val="3776777C"/>
    <w:rsid w:val="37D20C2F"/>
    <w:rsid w:val="37F52C62"/>
    <w:rsid w:val="383E64EC"/>
    <w:rsid w:val="387B1561"/>
    <w:rsid w:val="38CF5396"/>
    <w:rsid w:val="39537D75"/>
    <w:rsid w:val="3A714EFD"/>
    <w:rsid w:val="3B6369C9"/>
    <w:rsid w:val="3C047A4D"/>
    <w:rsid w:val="3C8F5568"/>
    <w:rsid w:val="3CB90837"/>
    <w:rsid w:val="3D0A1093"/>
    <w:rsid w:val="3DAB709B"/>
    <w:rsid w:val="3DE7114A"/>
    <w:rsid w:val="3E457EB1"/>
    <w:rsid w:val="3EF14C95"/>
    <w:rsid w:val="3FD53570"/>
    <w:rsid w:val="3FF34060"/>
    <w:rsid w:val="403C77B5"/>
    <w:rsid w:val="40C8679C"/>
    <w:rsid w:val="42202332"/>
    <w:rsid w:val="42B5384F"/>
    <w:rsid w:val="444D792B"/>
    <w:rsid w:val="44F65870"/>
    <w:rsid w:val="466E4440"/>
    <w:rsid w:val="474927B8"/>
    <w:rsid w:val="476F66C2"/>
    <w:rsid w:val="499A554C"/>
    <w:rsid w:val="49DC7913"/>
    <w:rsid w:val="4AC97E97"/>
    <w:rsid w:val="4C394E41"/>
    <w:rsid w:val="4CCB22BD"/>
    <w:rsid w:val="4D3161C8"/>
    <w:rsid w:val="4DDA72CC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075749"/>
    <w:rsid w:val="5257047F"/>
    <w:rsid w:val="542645AC"/>
    <w:rsid w:val="56DA342C"/>
    <w:rsid w:val="57A44166"/>
    <w:rsid w:val="580148BD"/>
    <w:rsid w:val="581035A9"/>
    <w:rsid w:val="5829466B"/>
    <w:rsid w:val="5A3C1B5E"/>
    <w:rsid w:val="5BF913E0"/>
    <w:rsid w:val="5D1F6340"/>
    <w:rsid w:val="5DEF1C8D"/>
    <w:rsid w:val="5E895E64"/>
    <w:rsid w:val="5EFD415C"/>
    <w:rsid w:val="5F9612C2"/>
    <w:rsid w:val="5FC44C79"/>
    <w:rsid w:val="5FE01638"/>
    <w:rsid w:val="618F19E3"/>
    <w:rsid w:val="637B1AF3"/>
    <w:rsid w:val="63A20771"/>
    <w:rsid w:val="644B6724"/>
    <w:rsid w:val="64C02171"/>
    <w:rsid w:val="65752C9E"/>
    <w:rsid w:val="6722662C"/>
    <w:rsid w:val="6A097E59"/>
    <w:rsid w:val="6A2922A9"/>
    <w:rsid w:val="6C4D68F3"/>
    <w:rsid w:val="6EA6036C"/>
    <w:rsid w:val="6EDF2867"/>
    <w:rsid w:val="6FC84555"/>
    <w:rsid w:val="6FD44A65"/>
    <w:rsid w:val="70EA08E3"/>
    <w:rsid w:val="710B095A"/>
    <w:rsid w:val="756767CE"/>
    <w:rsid w:val="782F72F7"/>
    <w:rsid w:val="787768D5"/>
    <w:rsid w:val="787C45A5"/>
    <w:rsid w:val="790A599B"/>
    <w:rsid w:val="798D4602"/>
    <w:rsid w:val="79AD7519"/>
    <w:rsid w:val="7A805F15"/>
    <w:rsid w:val="7ACA7190"/>
    <w:rsid w:val="7BF96EEA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33A2-FEF7-4314-85C8-EDDC70147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738</Words>
  <Characters>918</Characters>
  <Lines>7</Lines>
  <Paragraphs>2</Paragraphs>
  <TotalTime>0</TotalTime>
  <ScaleCrop>false</ScaleCrop>
  <LinksUpToDate>false</LinksUpToDate>
  <CharactersWithSpaces>975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2022-11-09T09:04:23Z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