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气管的拉拔强度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轻卡气囊总成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轻卡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SLT0010277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智能气控开发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气管的拉拔强度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  <w:lang w:val="en-US" w:eastAsia="zh-CN"/>
              </w:rPr>
              <w:t>GR20221102SQS267试验申请单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bookmarkStart w:id="0" w:name="_GoBack"/>
                <w:bookmarkEnd w:id="0"/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智能气控开发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轻卡气囊总成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GR20221102SQS267试验申请单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气管的拉拔强度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拉力试验机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N-074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QT-1176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高泰检测仪器有限公司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±0.5%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1.将气管安装在空气弹簧的管接头上，配管长度＞150mm，以200mm/min的速度拉伸，直到拉脱为止。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试验后，拉拔力要＞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120N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0"/>
              <w:gridCol w:w="1827"/>
              <w:gridCol w:w="488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32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1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488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320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轻卡气囊总成</w:t>
                  </w:r>
                </w:p>
              </w:tc>
              <w:tc>
                <w:tcPr>
                  <w:tcW w:w="1827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-20221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885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114.92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320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27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267-004-202211</w:t>
                  </w:r>
                </w:p>
              </w:tc>
              <w:tc>
                <w:tcPr>
                  <w:tcW w:w="4885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109.50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102</w:t>
    </w:r>
    <w:r>
      <w:rPr>
        <w:rFonts w:hint="eastAsia" w:ascii="宋体" w:hAnsi="宋体" w:eastAsia="宋体"/>
        <w:sz w:val="21"/>
        <w:szCs w:val="21"/>
      </w:rPr>
      <w:t>SQS2</w:t>
    </w:r>
    <w:r>
      <w:rPr>
        <w:rFonts w:hint="eastAsia" w:ascii="宋体" w:hAnsi="宋体" w:eastAsia="宋体"/>
        <w:sz w:val="21"/>
        <w:szCs w:val="21"/>
        <w:lang w:val="en-US" w:eastAsia="zh-CN"/>
      </w:rPr>
      <w:t>67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88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431A4A"/>
    <w:rsid w:val="019404F8"/>
    <w:rsid w:val="029562D6"/>
    <w:rsid w:val="03060F81"/>
    <w:rsid w:val="03ED1AE0"/>
    <w:rsid w:val="0461205C"/>
    <w:rsid w:val="053E0EA6"/>
    <w:rsid w:val="05B04DD4"/>
    <w:rsid w:val="06304663"/>
    <w:rsid w:val="072B2A97"/>
    <w:rsid w:val="07D2471F"/>
    <w:rsid w:val="08C07E24"/>
    <w:rsid w:val="099077F7"/>
    <w:rsid w:val="0AB5126A"/>
    <w:rsid w:val="0BD85B2D"/>
    <w:rsid w:val="0C264442"/>
    <w:rsid w:val="0CE9794A"/>
    <w:rsid w:val="0E213EDF"/>
    <w:rsid w:val="0E83792A"/>
    <w:rsid w:val="0F6239E3"/>
    <w:rsid w:val="0F8B27B1"/>
    <w:rsid w:val="0F9C0C57"/>
    <w:rsid w:val="10280789"/>
    <w:rsid w:val="116A6B7F"/>
    <w:rsid w:val="120945EA"/>
    <w:rsid w:val="12753A2E"/>
    <w:rsid w:val="129E11D6"/>
    <w:rsid w:val="1444190A"/>
    <w:rsid w:val="1514752E"/>
    <w:rsid w:val="161F262E"/>
    <w:rsid w:val="165C5F1A"/>
    <w:rsid w:val="167B7ECE"/>
    <w:rsid w:val="177B1645"/>
    <w:rsid w:val="17BD5C5B"/>
    <w:rsid w:val="180C6E25"/>
    <w:rsid w:val="1996623A"/>
    <w:rsid w:val="1BC51582"/>
    <w:rsid w:val="1C4E480E"/>
    <w:rsid w:val="1D6D1ED1"/>
    <w:rsid w:val="1EA559DB"/>
    <w:rsid w:val="1FCD0481"/>
    <w:rsid w:val="1FF266BE"/>
    <w:rsid w:val="207536F8"/>
    <w:rsid w:val="20B9542D"/>
    <w:rsid w:val="21562C7C"/>
    <w:rsid w:val="2208041A"/>
    <w:rsid w:val="225E003A"/>
    <w:rsid w:val="23C465C3"/>
    <w:rsid w:val="24170AD0"/>
    <w:rsid w:val="24F86524"/>
    <w:rsid w:val="25B8464B"/>
    <w:rsid w:val="28726282"/>
    <w:rsid w:val="2A9071FF"/>
    <w:rsid w:val="2AC53860"/>
    <w:rsid w:val="2BDB5E37"/>
    <w:rsid w:val="2C8B5ED0"/>
    <w:rsid w:val="2D8A262B"/>
    <w:rsid w:val="2DFB7085"/>
    <w:rsid w:val="2E2E2F6A"/>
    <w:rsid w:val="2ED7364E"/>
    <w:rsid w:val="332901F1"/>
    <w:rsid w:val="33F34EED"/>
    <w:rsid w:val="34B87A7E"/>
    <w:rsid w:val="357242B1"/>
    <w:rsid w:val="35D22DC1"/>
    <w:rsid w:val="36081B7A"/>
    <w:rsid w:val="36214AB1"/>
    <w:rsid w:val="368340BC"/>
    <w:rsid w:val="3694276B"/>
    <w:rsid w:val="36B129D7"/>
    <w:rsid w:val="36DB5CA6"/>
    <w:rsid w:val="3740218E"/>
    <w:rsid w:val="3776777C"/>
    <w:rsid w:val="37D20C2F"/>
    <w:rsid w:val="37F52C62"/>
    <w:rsid w:val="383E64EC"/>
    <w:rsid w:val="387B1561"/>
    <w:rsid w:val="3B6369C9"/>
    <w:rsid w:val="3C047A4D"/>
    <w:rsid w:val="3C6D077D"/>
    <w:rsid w:val="3C8F5568"/>
    <w:rsid w:val="3D0A1093"/>
    <w:rsid w:val="3D8B30B0"/>
    <w:rsid w:val="3DAB709B"/>
    <w:rsid w:val="3DE7114A"/>
    <w:rsid w:val="3E457EB1"/>
    <w:rsid w:val="3EF14C95"/>
    <w:rsid w:val="3FF34060"/>
    <w:rsid w:val="403C77B5"/>
    <w:rsid w:val="40C8679C"/>
    <w:rsid w:val="42B5384F"/>
    <w:rsid w:val="443B5FD6"/>
    <w:rsid w:val="444D792B"/>
    <w:rsid w:val="44F65870"/>
    <w:rsid w:val="466E4440"/>
    <w:rsid w:val="474927B8"/>
    <w:rsid w:val="476F66C2"/>
    <w:rsid w:val="499A554C"/>
    <w:rsid w:val="4D3161C8"/>
    <w:rsid w:val="4DDA72CC"/>
    <w:rsid w:val="4DE6129A"/>
    <w:rsid w:val="4E8C4A0D"/>
    <w:rsid w:val="4F135E41"/>
    <w:rsid w:val="4F45282A"/>
    <w:rsid w:val="50E517A3"/>
    <w:rsid w:val="513060E7"/>
    <w:rsid w:val="517D19DC"/>
    <w:rsid w:val="51B03B5F"/>
    <w:rsid w:val="51CD6B0E"/>
    <w:rsid w:val="51CE6813"/>
    <w:rsid w:val="51FD3021"/>
    <w:rsid w:val="52075749"/>
    <w:rsid w:val="5257047F"/>
    <w:rsid w:val="542645AC"/>
    <w:rsid w:val="56DA342C"/>
    <w:rsid w:val="57A44166"/>
    <w:rsid w:val="57B359A7"/>
    <w:rsid w:val="580148BD"/>
    <w:rsid w:val="581035A9"/>
    <w:rsid w:val="5A3C1B5E"/>
    <w:rsid w:val="5BF913E0"/>
    <w:rsid w:val="5D1F6340"/>
    <w:rsid w:val="5DEF1C8D"/>
    <w:rsid w:val="5E895E64"/>
    <w:rsid w:val="5EFD415C"/>
    <w:rsid w:val="5F9612C2"/>
    <w:rsid w:val="5FAA6092"/>
    <w:rsid w:val="5FC44C79"/>
    <w:rsid w:val="5FE01638"/>
    <w:rsid w:val="618F19E3"/>
    <w:rsid w:val="62381CFC"/>
    <w:rsid w:val="637B1AF3"/>
    <w:rsid w:val="63AA79D0"/>
    <w:rsid w:val="644B6724"/>
    <w:rsid w:val="64C02171"/>
    <w:rsid w:val="65752C9E"/>
    <w:rsid w:val="671F474B"/>
    <w:rsid w:val="6722662C"/>
    <w:rsid w:val="67446DCC"/>
    <w:rsid w:val="6A097E59"/>
    <w:rsid w:val="6A2922A9"/>
    <w:rsid w:val="6EDF2867"/>
    <w:rsid w:val="6FC84555"/>
    <w:rsid w:val="6FD44A65"/>
    <w:rsid w:val="70EA08E3"/>
    <w:rsid w:val="710B095A"/>
    <w:rsid w:val="74F6547D"/>
    <w:rsid w:val="756767CE"/>
    <w:rsid w:val="77754D7F"/>
    <w:rsid w:val="778B6E9C"/>
    <w:rsid w:val="782F72F7"/>
    <w:rsid w:val="787768D5"/>
    <w:rsid w:val="787C45A5"/>
    <w:rsid w:val="790A599B"/>
    <w:rsid w:val="798D4602"/>
    <w:rsid w:val="799139C7"/>
    <w:rsid w:val="79AD7519"/>
    <w:rsid w:val="7A805F15"/>
    <w:rsid w:val="7ACA7190"/>
    <w:rsid w:val="7C003399"/>
    <w:rsid w:val="7C0466D2"/>
    <w:rsid w:val="7FA426A6"/>
    <w:rsid w:val="7FA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33A2-FEF7-4314-85C8-EDDC701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685</Words>
  <Characters>868</Characters>
  <Lines>7</Lines>
  <Paragraphs>2</Paragraphs>
  <TotalTime>1</TotalTime>
  <ScaleCrop>false</ScaleCrop>
  <LinksUpToDate>false</LinksUpToDate>
  <CharactersWithSpaces>925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2022-11-09T08:32:31Z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