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2169" w:rsidRPr="00D85744" w:rsidRDefault="00E12169" w:rsidP="00E12169">
      <w:pPr>
        <w:jc w:val="center"/>
        <w:rPr>
          <w:rFonts w:ascii="PingFangSC-Medium" w:hAnsi="PingFangSC-Medium" w:hint="eastAsia"/>
          <w:sz w:val="30"/>
          <w:szCs w:val="30"/>
          <w:shd w:val="clear" w:color="auto" w:fill="FFFFFF"/>
        </w:rPr>
      </w:pPr>
      <w:r w:rsidRPr="00D85744">
        <w:rPr>
          <w:rFonts w:ascii="PingFangSC-Medium" w:hAnsi="PingFangSC-Medium"/>
          <w:sz w:val="30"/>
          <w:szCs w:val="30"/>
          <w:shd w:val="clear" w:color="auto" w:fill="FFFFFF"/>
        </w:rPr>
        <w:t>关于在京用人单位接收留学人员需求计划申请报告</w:t>
      </w:r>
    </w:p>
    <w:p w:rsidR="00E12169" w:rsidRPr="00D85744" w:rsidRDefault="00E12169" w:rsidP="00E12169">
      <w:pPr>
        <w:rPr>
          <w:rFonts w:ascii="PingFangSC-Medium" w:hAnsi="PingFangSC-Medium" w:hint="eastAsia"/>
          <w:sz w:val="30"/>
          <w:szCs w:val="30"/>
          <w:shd w:val="clear" w:color="auto" w:fill="FFFFFF"/>
        </w:rPr>
      </w:pPr>
      <w:r w:rsidRPr="00D85744">
        <w:rPr>
          <w:rFonts w:ascii="PingFangSC-Medium" w:hAnsi="PingFangSC-Medium" w:hint="eastAsia"/>
          <w:sz w:val="30"/>
          <w:szCs w:val="30"/>
          <w:shd w:val="clear" w:color="auto" w:fill="FFFFFF"/>
        </w:rPr>
        <w:t>尊敬的留服中心：</w:t>
      </w:r>
    </w:p>
    <w:p w:rsidR="00B437B9" w:rsidRPr="00D85744" w:rsidRDefault="00B437B9" w:rsidP="000311BE">
      <w:pPr>
        <w:ind w:firstLineChars="200" w:firstLine="600"/>
        <w:rPr>
          <w:rFonts w:ascii="PingFangSC-Medium" w:hAnsi="PingFangSC-Medium" w:hint="eastAsia"/>
          <w:sz w:val="30"/>
          <w:szCs w:val="30"/>
          <w:shd w:val="clear" w:color="auto" w:fill="FFFFFF"/>
        </w:rPr>
      </w:pPr>
      <w:r w:rsidRPr="00D85744">
        <w:rPr>
          <w:rFonts w:ascii="PingFangSC-Medium" w:hAnsi="PingFangSC-Medium" w:hint="eastAsia"/>
          <w:sz w:val="30"/>
          <w:szCs w:val="30"/>
          <w:shd w:val="clear" w:color="auto" w:fill="FFFFFF"/>
        </w:rPr>
        <w:t>安路普（北京）汽车技术有限公司成立于</w:t>
      </w:r>
      <w:r w:rsidRPr="00D85744">
        <w:rPr>
          <w:rFonts w:ascii="PingFangSC-Medium" w:hAnsi="PingFangSC-Medium" w:hint="eastAsia"/>
          <w:sz w:val="30"/>
          <w:szCs w:val="30"/>
          <w:shd w:val="clear" w:color="auto" w:fill="FFFFFF"/>
        </w:rPr>
        <w:t>2011</w:t>
      </w:r>
      <w:r w:rsidRPr="00D85744">
        <w:rPr>
          <w:rFonts w:ascii="PingFangSC-Medium" w:hAnsi="PingFangSC-Medium" w:hint="eastAsia"/>
          <w:sz w:val="30"/>
          <w:szCs w:val="30"/>
          <w:shd w:val="clear" w:color="auto" w:fill="FFFFFF"/>
        </w:rPr>
        <w:t>年，</w:t>
      </w:r>
      <w:r w:rsidR="009E6104" w:rsidRPr="00C41839">
        <w:rPr>
          <w:rFonts w:asciiTheme="minorEastAsia" w:hAnsiTheme="minorEastAsia" w:hint="eastAsia"/>
          <w:sz w:val="30"/>
          <w:szCs w:val="30"/>
        </w:rPr>
        <w:t>国家高新技术企业，</w:t>
      </w:r>
      <w:r w:rsidR="009E6104">
        <w:rPr>
          <w:rFonts w:asciiTheme="minorEastAsia" w:hAnsiTheme="minorEastAsia" w:hint="eastAsia"/>
          <w:sz w:val="30"/>
          <w:szCs w:val="30"/>
        </w:rPr>
        <w:t>北京市专精特新</w:t>
      </w:r>
      <w:r w:rsidR="009E6104">
        <w:rPr>
          <w:rFonts w:asciiTheme="minorEastAsia" w:hAnsiTheme="minorEastAsia" w:hint="eastAsia"/>
          <w:sz w:val="30"/>
          <w:szCs w:val="30"/>
        </w:rPr>
        <w:t>中小企业。</w:t>
      </w:r>
      <w:r w:rsidRPr="00D85744">
        <w:rPr>
          <w:rFonts w:ascii="PingFangSC-Medium" w:hAnsi="PingFangSC-Medium" w:hint="eastAsia"/>
          <w:sz w:val="30"/>
          <w:szCs w:val="30"/>
          <w:shd w:val="clear" w:color="auto" w:fill="FFFFFF"/>
        </w:rPr>
        <w:t>公司专注于汽车及相关领域，围绕汽车配套市场，紧跟传统汽车零部件“电控化”“智能化”升级这一行业趋势。公司累计投入数千万元开发了“汽车智能底盘控制系统”“商用车座椅智能控制系统”等一系列汽车电控化产品及解决方案，获得了众多国内整车厂的认可。安路普产品在</w:t>
      </w:r>
      <w:r w:rsidR="000830C5">
        <w:rPr>
          <w:rFonts w:ascii="PingFangSC-Medium" w:hAnsi="PingFangSC-Medium" w:hint="eastAsia"/>
          <w:sz w:val="30"/>
          <w:szCs w:val="30"/>
          <w:shd w:val="clear" w:color="auto" w:fill="FFFFFF"/>
        </w:rPr>
        <w:t>军用车（已试装</w:t>
      </w:r>
      <w:r w:rsidR="00FF0ED1" w:rsidRPr="00FF0ED1">
        <w:rPr>
          <w:rFonts w:ascii="PingFangSC-Medium" w:hAnsi="PingFangSC-Medium" w:hint="eastAsia"/>
          <w:sz w:val="30"/>
          <w:szCs w:val="30"/>
          <w:shd w:val="clear" w:color="auto" w:fill="FFFFFF"/>
        </w:rPr>
        <w:t>617</w:t>
      </w:r>
      <w:r w:rsidR="00FF0ED1" w:rsidRPr="00FF0ED1">
        <w:rPr>
          <w:rFonts w:ascii="PingFangSC-Medium" w:hAnsi="PingFangSC-Medium" w:hint="eastAsia"/>
          <w:sz w:val="30"/>
          <w:szCs w:val="30"/>
          <w:shd w:val="clear" w:color="auto" w:fill="FFFFFF"/>
        </w:rPr>
        <w:t>厂</w:t>
      </w:r>
      <w:r w:rsidR="00FF0ED1" w:rsidRPr="00FF0ED1">
        <w:rPr>
          <w:rFonts w:ascii="PingFangSC-Medium" w:hAnsi="PingFangSC-Medium" w:hint="eastAsia"/>
          <w:sz w:val="30"/>
          <w:szCs w:val="30"/>
          <w:shd w:val="clear" w:color="auto" w:fill="FFFFFF"/>
        </w:rPr>
        <w:t xml:space="preserve"> 256</w:t>
      </w:r>
      <w:r w:rsidR="00FF0ED1" w:rsidRPr="00FF0ED1">
        <w:rPr>
          <w:rFonts w:ascii="PingFangSC-Medium" w:hAnsi="PingFangSC-Medium" w:hint="eastAsia"/>
          <w:sz w:val="30"/>
          <w:szCs w:val="30"/>
          <w:shd w:val="clear" w:color="auto" w:fill="FFFFFF"/>
        </w:rPr>
        <w:t>厂装甲车</w:t>
      </w:r>
      <w:r w:rsidR="000830C5" w:rsidRPr="00FF0ED1">
        <w:rPr>
          <w:rFonts w:ascii="PingFangSC-Medium" w:hAnsi="PingFangSC-Medium" w:hint="eastAsia"/>
          <w:sz w:val="30"/>
          <w:szCs w:val="30"/>
          <w:shd w:val="clear" w:color="auto" w:fill="FFFFFF"/>
        </w:rPr>
        <w:t>）、</w:t>
      </w:r>
      <w:r w:rsidR="000830C5">
        <w:rPr>
          <w:rFonts w:ascii="PingFangSC-Medium" w:hAnsi="PingFangSC-Medium" w:hint="eastAsia"/>
          <w:sz w:val="30"/>
          <w:szCs w:val="30"/>
          <w:shd w:val="clear" w:color="auto" w:fill="FFFFFF"/>
        </w:rPr>
        <w:t>商用车（卡车、客车）、轨道车辆（地铁、轻轨、高铁）、</w:t>
      </w:r>
      <w:r w:rsidRPr="00D85744">
        <w:rPr>
          <w:rFonts w:ascii="PingFangSC-Medium" w:hAnsi="PingFangSC-Medium" w:hint="eastAsia"/>
          <w:sz w:val="30"/>
          <w:szCs w:val="30"/>
          <w:shd w:val="clear" w:color="auto" w:fill="FFFFFF"/>
        </w:rPr>
        <w:t>乘用车（轿车、</w:t>
      </w:r>
      <w:r w:rsidRPr="00D85744">
        <w:rPr>
          <w:rFonts w:ascii="PingFangSC-Medium" w:hAnsi="PingFangSC-Medium" w:hint="eastAsia"/>
          <w:sz w:val="30"/>
          <w:szCs w:val="30"/>
          <w:shd w:val="clear" w:color="auto" w:fill="FFFFFF"/>
        </w:rPr>
        <w:t>SUV</w:t>
      </w:r>
      <w:r w:rsidRPr="00D85744">
        <w:rPr>
          <w:rFonts w:ascii="PingFangSC-Medium" w:hAnsi="PingFangSC-Medium" w:hint="eastAsia"/>
          <w:sz w:val="30"/>
          <w:szCs w:val="30"/>
          <w:shd w:val="clear" w:color="auto" w:fill="FFFFFF"/>
        </w:rPr>
        <w:t>、电动车）等领域有广泛的应用和较好的市场前景，致力于成为国内一流的“汽车底盘动力学智能化控制解决方案供应商”“汽车振动、舒适相关电子系统解决方案供应商”“汽车辅助安全电子系统解决方案供应商”。</w:t>
      </w:r>
    </w:p>
    <w:p w:rsidR="00FF4CFF" w:rsidRDefault="000830C5" w:rsidP="00D85744">
      <w:pPr>
        <w:ind w:firstLine="600"/>
        <w:rPr>
          <w:rFonts w:asciiTheme="minorEastAsia" w:hAnsiTheme="minorEastAsia"/>
          <w:sz w:val="30"/>
          <w:szCs w:val="30"/>
        </w:rPr>
      </w:pPr>
      <w:r w:rsidRPr="00D85744">
        <w:rPr>
          <w:rFonts w:asciiTheme="minorEastAsia" w:hAnsiTheme="minorEastAsia" w:hint="eastAsia"/>
          <w:sz w:val="30"/>
          <w:szCs w:val="30"/>
        </w:rPr>
        <w:t>高素质的人才团队是高新技术企业高效运营和可持续发展的根本保障，作为技术</w:t>
      </w:r>
      <w:r>
        <w:rPr>
          <w:rFonts w:asciiTheme="minorEastAsia" w:hAnsiTheme="minorEastAsia" w:hint="eastAsia"/>
          <w:sz w:val="30"/>
          <w:szCs w:val="30"/>
        </w:rPr>
        <w:t>领先</w:t>
      </w:r>
      <w:r w:rsidRPr="00D85744">
        <w:rPr>
          <w:rFonts w:asciiTheme="minorEastAsia" w:hAnsiTheme="minorEastAsia" w:hint="eastAsia"/>
          <w:sz w:val="30"/>
          <w:szCs w:val="30"/>
        </w:rPr>
        <w:t>型高科技企业，人才储备不足是制约公司发展的重要因素</w:t>
      </w:r>
      <w:r>
        <w:rPr>
          <w:rFonts w:asciiTheme="minorEastAsia" w:hAnsiTheme="minorEastAsia" w:hint="eastAsia"/>
          <w:sz w:val="30"/>
          <w:szCs w:val="30"/>
        </w:rPr>
        <w:t>。</w:t>
      </w:r>
      <w:r w:rsidR="00B47603" w:rsidRPr="00D85744">
        <w:rPr>
          <w:rFonts w:asciiTheme="minorEastAsia" w:hAnsiTheme="minorEastAsia" w:hint="eastAsia"/>
          <w:sz w:val="30"/>
          <w:szCs w:val="30"/>
        </w:rPr>
        <w:t>202</w:t>
      </w:r>
      <w:r w:rsidR="000120A4">
        <w:rPr>
          <w:rFonts w:asciiTheme="minorEastAsia" w:hAnsiTheme="minorEastAsia" w:hint="eastAsia"/>
          <w:sz w:val="30"/>
          <w:szCs w:val="30"/>
        </w:rPr>
        <w:t>3</w:t>
      </w:r>
      <w:r w:rsidR="00B47603" w:rsidRPr="00D85744">
        <w:rPr>
          <w:rFonts w:asciiTheme="minorEastAsia" w:hAnsiTheme="minorEastAsia" w:hint="eastAsia"/>
          <w:sz w:val="30"/>
          <w:szCs w:val="30"/>
        </w:rPr>
        <w:t>年依据公司发展规划，在现有高级技术人员</w:t>
      </w:r>
      <w:r>
        <w:rPr>
          <w:rFonts w:asciiTheme="minorEastAsia" w:hAnsiTheme="minorEastAsia" w:hint="eastAsia"/>
          <w:sz w:val="30"/>
          <w:szCs w:val="30"/>
        </w:rPr>
        <w:t>（</w:t>
      </w:r>
      <w:r w:rsidR="00B47603" w:rsidRPr="00D85744">
        <w:rPr>
          <w:rFonts w:asciiTheme="minorEastAsia" w:hAnsiTheme="minorEastAsia" w:hint="eastAsia"/>
          <w:sz w:val="30"/>
          <w:szCs w:val="30"/>
        </w:rPr>
        <w:t>清华大学</w:t>
      </w:r>
      <w:r>
        <w:rPr>
          <w:rFonts w:asciiTheme="minorEastAsia" w:hAnsiTheme="minorEastAsia" w:hint="eastAsia"/>
          <w:sz w:val="30"/>
          <w:szCs w:val="30"/>
        </w:rPr>
        <w:t>毕业的</w:t>
      </w:r>
      <w:r w:rsidR="0050762F" w:rsidRPr="00D85744">
        <w:rPr>
          <w:rFonts w:asciiTheme="minorEastAsia" w:hAnsiTheme="minorEastAsia" w:hint="eastAsia"/>
          <w:sz w:val="30"/>
          <w:szCs w:val="30"/>
        </w:rPr>
        <w:t>冯</w:t>
      </w:r>
      <w:r>
        <w:rPr>
          <w:rFonts w:asciiTheme="minorEastAsia" w:hAnsiTheme="minorEastAsia" w:hint="eastAsia"/>
          <w:sz w:val="30"/>
          <w:szCs w:val="30"/>
        </w:rPr>
        <w:t>永江</w:t>
      </w:r>
      <w:r w:rsidR="00B47603" w:rsidRPr="00D85744">
        <w:rPr>
          <w:rFonts w:asciiTheme="minorEastAsia" w:hAnsiTheme="minorEastAsia" w:hint="eastAsia"/>
          <w:sz w:val="30"/>
          <w:szCs w:val="30"/>
        </w:rPr>
        <w:t>总工程师，北航博士张</w:t>
      </w:r>
      <w:r>
        <w:rPr>
          <w:rFonts w:asciiTheme="minorEastAsia" w:hAnsiTheme="minorEastAsia" w:hint="eastAsia"/>
          <w:sz w:val="30"/>
          <w:szCs w:val="30"/>
        </w:rPr>
        <w:t>晓锋</w:t>
      </w:r>
      <w:r w:rsidR="0050762F" w:rsidRPr="00D85744">
        <w:rPr>
          <w:rFonts w:asciiTheme="minorEastAsia" w:hAnsiTheme="minorEastAsia" w:hint="eastAsia"/>
          <w:sz w:val="30"/>
          <w:szCs w:val="30"/>
        </w:rPr>
        <w:t>总</w:t>
      </w:r>
      <w:r>
        <w:rPr>
          <w:rFonts w:asciiTheme="minorEastAsia" w:hAnsiTheme="minorEastAsia" w:hint="eastAsia"/>
          <w:sz w:val="30"/>
          <w:szCs w:val="30"/>
        </w:rPr>
        <w:t>）</w:t>
      </w:r>
      <w:r w:rsidR="0050762F" w:rsidRPr="00D85744">
        <w:rPr>
          <w:rFonts w:asciiTheme="minorEastAsia" w:hAnsiTheme="minorEastAsia" w:hint="eastAsia"/>
          <w:sz w:val="30"/>
          <w:szCs w:val="30"/>
        </w:rPr>
        <w:t>的基础上</w:t>
      </w:r>
      <w:r w:rsidR="00B47603" w:rsidRPr="00D85744">
        <w:rPr>
          <w:rFonts w:asciiTheme="minorEastAsia" w:hAnsiTheme="minorEastAsia" w:hint="eastAsia"/>
          <w:sz w:val="30"/>
          <w:szCs w:val="30"/>
        </w:rPr>
        <w:t>将继续加大技术研发、成果转化、科技人才培养的投入，</w:t>
      </w:r>
      <w:r w:rsidR="0050762F" w:rsidRPr="00D85744">
        <w:rPr>
          <w:rFonts w:asciiTheme="minorEastAsia" w:hAnsiTheme="minorEastAsia" w:hint="eastAsia"/>
          <w:sz w:val="30"/>
          <w:szCs w:val="30"/>
        </w:rPr>
        <w:t>进一步完善公司核心技术体系，确保公司技术始终走在行业前列。因此</w:t>
      </w:r>
      <w:r>
        <w:rPr>
          <w:rFonts w:asciiTheme="minorEastAsia" w:hAnsiTheme="minorEastAsia" w:hint="eastAsia"/>
          <w:sz w:val="30"/>
          <w:szCs w:val="30"/>
        </w:rPr>
        <w:t>，202</w:t>
      </w:r>
      <w:r>
        <w:rPr>
          <w:rFonts w:asciiTheme="minorEastAsia" w:hAnsiTheme="minorEastAsia"/>
          <w:sz w:val="30"/>
          <w:szCs w:val="30"/>
        </w:rPr>
        <w:t>3</w:t>
      </w:r>
      <w:r w:rsidR="0050762F" w:rsidRPr="00D85744">
        <w:rPr>
          <w:rFonts w:asciiTheme="minorEastAsia" w:hAnsiTheme="minorEastAsia" w:hint="eastAsia"/>
          <w:sz w:val="30"/>
          <w:szCs w:val="30"/>
        </w:rPr>
        <w:t>年公司急需招聘海外留学生2名，均为技术类留学生，希望他们用开阔的国际视野</w:t>
      </w:r>
      <w:r w:rsidR="008B2F56">
        <w:rPr>
          <w:rFonts w:asciiTheme="minorEastAsia" w:hAnsiTheme="minorEastAsia" w:hint="eastAsia"/>
          <w:sz w:val="30"/>
          <w:szCs w:val="30"/>
        </w:rPr>
        <w:t>、前沿技术积累及</w:t>
      </w:r>
      <w:r w:rsidR="0050762F" w:rsidRPr="00D85744">
        <w:rPr>
          <w:rFonts w:asciiTheme="minorEastAsia" w:hAnsiTheme="minorEastAsia" w:hint="eastAsia"/>
          <w:sz w:val="30"/>
          <w:szCs w:val="30"/>
        </w:rPr>
        <w:t>优秀的语言沟通能力，为我司发展及进军海外市场</w:t>
      </w:r>
      <w:r w:rsidR="00D85744" w:rsidRPr="00D85744">
        <w:rPr>
          <w:rFonts w:asciiTheme="minorEastAsia" w:hAnsiTheme="minorEastAsia" w:hint="eastAsia"/>
          <w:sz w:val="30"/>
          <w:szCs w:val="30"/>
        </w:rPr>
        <w:t>注入新的活力。</w:t>
      </w:r>
    </w:p>
    <w:p w:rsidR="00D85744" w:rsidRDefault="00D85744" w:rsidP="00D85744">
      <w:pPr>
        <w:ind w:firstLine="600"/>
        <w:rPr>
          <w:rFonts w:asciiTheme="minorEastAsia" w:hAnsiTheme="minorEastAsia"/>
          <w:sz w:val="30"/>
          <w:szCs w:val="30"/>
        </w:rPr>
      </w:pPr>
      <w:r>
        <w:rPr>
          <w:rFonts w:asciiTheme="minorEastAsia" w:hAnsiTheme="minorEastAsia" w:hint="eastAsia"/>
          <w:sz w:val="30"/>
          <w:szCs w:val="30"/>
        </w:rPr>
        <w:t xml:space="preserve">                      安路普（北京）汽车技术有限公司</w:t>
      </w:r>
      <w:bookmarkStart w:id="0" w:name="_GoBack"/>
      <w:bookmarkEnd w:id="0"/>
    </w:p>
    <w:p w:rsidR="00D85744" w:rsidRPr="00D85744" w:rsidRDefault="008B2F56" w:rsidP="00D85744">
      <w:pPr>
        <w:ind w:right="1200" w:firstLine="600"/>
        <w:jc w:val="center"/>
        <w:rPr>
          <w:rFonts w:asciiTheme="minorEastAsia" w:hAnsiTheme="minorEastAsia"/>
          <w:sz w:val="30"/>
          <w:szCs w:val="30"/>
          <w:shd w:val="clear" w:color="auto" w:fill="FFFFFF"/>
        </w:rPr>
      </w:pPr>
      <w:r>
        <w:rPr>
          <w:rFonts w:asciiTheme="minorEastAsia" w:hAnsiTheme="minorEastAsia" w:hint="eastAsia"/>
          <w:sz w:val="30"/>
          <w:szCs w:val="30"/>
        </w:rPr>
        <w:t xml:space="preserve">                     </w:t>
      </w:r>
      <w:r w:rsidR="00FF0ED1">
        <w:rPr>
          <w:rFonts w:asciiTheme="minorEastAsia" w:hAnsiTheme="minorEastAsia" w:hint="eastAsia"/>
          <w:sz w:val="30"/>
          <w:szCs w:val="30"/>
        </w:rPr>
        <w:t>202</w:t>
      </w:r>
      <w:r w:rsidR="00FF0ED1">
        <w:rPr>
          <w:rFonts w:asciiTheme="minorEastAsia" w:hAnsiTheme="minorEastAsia"/>
          <w:sz w:val="30"/>
          <w:szCs w:val="30"/>
        </w:rPr>
        <w:t>2</w:t>
      </w:r>
      <w:r w:rsidR="000830C5">
        <w:rPr>
          <w:rFonts w:asciiTheme="minorEastAsia" w:hAnsiTheme="minorEastAsia" w:hint="eastAsia"/>
          <w:sz w:val="30"/>
          <w:szCs w:val="30"/>
        </w:rPr>
        <w:t>年1</w:t>
      </w:r>
      <w:r w:rsidR="000830C5">
        <w:rPr>
          <w:rFonts w:asciiTheme="minorEastAsia" w:hAnsiTheme="minorEastAsia"/>
          <w:sz w:val="30"/>
          <w:szCs w:val="30"/>
        </w:rPr>
        <w:t>2</w:t>
      </w:r>
      <w:r w:rsidR="000830C5">
        <w:rPr>
          <w:rFonts w:asciiTheme="minorEastAsia" w:hAnsiTheme="minorEastAsia" w:hint="eastAsia"/>
          <w:sz w:val="30"/>
          <w:szCs w:val="30"/>
        </w:rPr>
        <w:t>月</w:t>
      </w:r>
    </w:p>
    <w:sectPr w:rsidR="00D85744" w:rsidRPr="00D85744" w:rsidSect="00306DB5">
      <w:pgSz w:w="11906" w:h="16838"/>
      <w:pgMar w:top="567" w:right="1797" w:bottom="567"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416B" w:rsidRDefault="0080416B" w:rsidP="00E12169">
      <w:r>
        <w:separator/>
      </w:r>
    </w:p>
  </w:endnote>
  <w:endnote w:type="continuationSeparator" w:id="0">
    <w:p w:rsidR="0080416B" w:rsidRDefault="0080416B" w:rsidP="00E12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PingFangSC-Medium">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416B" w:rsidRDefault="0080416B" w:rsidP="00E12169">
      <w:r>
        <w:separator/>
      </w:r>
    </w:p>
  </w:footnote>
  <w:footnote w:type="continuationSeparator" w:id="0">
    <w:p w:rsidR="0080416B" w:rsidRDefault="0080416B" w:rsidP="00E121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169"/>
    <w:rsid w:val="000120A4"/>
    <w:rsid w:val="000311BE"/>
    <w:rsid w:val="000830C5"/>
    <w:rsid w:val="001528A7"/>
    <w:rsid w:val="00306DB5"/>
    <w:rsid w:val="003145BC"/>
    <w:rsid w:val="00381EB1"/>
    <w:rsid w:val="00437B56"/>
    <w:rsid w:val="00464063"/>
    <w:rsid w:val="004C18AF"/>
    <w:rsid w:val="0050501E"/>
    <w:rsid w:val="0050762F"/>
    <w:rsid w:val="00523A8B"/>
    <w:rsid w:val="0054411C"/>
    <w:rsid w:val="005501B7"/>
    <w:rsid w:val="00576125"/>
    <w:rsid w:val="00594C73"/>
    <w:rsid w:val="005E4AF6"/>
    <w:rsid w:val="0066642F"/>
    <w:rsid w:val="006D5DCF"/>
    <w:rsid w:val="0078289E"/>
    <w:rsid w:val="007B1AA2"/>
    <w:rsid w:val="007C10F2"/>
    <w:rsid w:val="007D3C9D"/>
    <w:rsid w:val="0080416B"/>
    <w:rsid w:val="008B2F56"/>
    <w:rsid w:val="008E2DB1"/>
    <w:rsid w:val="009345CF"/>
    <w:rsid w:val="00994450"/>
    <w:rsid w:val="009E6104"/>
    <w:rsid w:val="00AD64AF"/>
    <w:rsid w:val="00B31A50"/>
    <w:rsid w:val="00B437B9"/>
    <w:rsid w:val="00B47603"/>
    <w:rsid w:val="00BF4B09"/>
    <w:rsid w:val="00C41839"/>
    <w:rsid w:val="00D85744"/>
    <w:rsid w:val="00D90869"/>
    <w:rsid w:val="00DE77C0"/>
    <w:rsid w:val="00E12169"/>
    <w:rsid w:val="00E2205C"/>
    <w:rsid w:val="00F70D31"/>
    <w:rsid w:val="00FF0ED1"/>
    <w:rsid w:val="00FF4C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F13F95"/>
  <w15:docId w15:val="{5601E6C3-056C-4D5D-8D52-7E4E576E5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216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12169"/>
    <w:rPr>
      <w:sz w:val="18"/>
      <w:szCs w:val="18"/>
    </w:rPr>
  </w:style>
  <w:style w:type="paragraph" w:styleId="a5">
    <w:name w:val="footer"/>
    <w:basedOn w:val="a"/>
    <w:link w:val="a6"/>
    <w:uiPriority w:val="99"/>
    <w:unhideWhenUsed/>
    <w:rsid w:val="00E12169"/>
    <w:pPr>
      <w:tabs>
        <w:tab w:val="center" w:pos="4153"/>
        <w:tab w:val="right" w:pos="8306"/>
      </w:tabs>
      <w:snapToGrid w:val="0"/>
      <w:jc w:val="left"/>
    </w:pPr>
    <w:rPr>
      <w:sz w:val="18"/>
      <w:szCs w:val="18"/>
    </w:rPr>
  </w:style>
  <w:style w:type="character" w:customStyle="1" w:styleId="a6">
    <w:name w:val="页脚 字符"/>
    <w:basedOn w:val="a0"/>
    <w:link w:val="a5"/>
    <w:uiPriority w:val="99"/>
    <w:rsid w:val="00E12169"/>
    <w:rPr>
      <w:sz w:val="18"/>
      <w:szCs w:val="18"/>
    </w:rPr>
  </w:style>
  <w:style w:type="paragraph" w:styleId="a7">
    <w:name w:val="Balloon Text"/>
    <w:basedOn w:val="a"/>
    <w:link w:val="a8"/>
    <w:uiPriority w:val="99"/>
    <w:semiHidden/>
    <w:unhideWhenUsed/>
    <w:rsid w:val="008B2F56"/>
    <w:rPr>
      <w:sz w:val="18"/>
      <w:szCs w:val="18"/>
    </w:rPr>
  </w:style>
  <w:style w:type="character" w:customStyle="1" w:styleId="a8">
    <w:name w:val="批注框文本 字符"/>
    <w:basedOn w:val="a0"/>
    <w:link w:val="a7"/>
    <w:uiPriority w:val="99"/>
    <w:semiHidden/>
    <w:rsid w:val="008B2F5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100</Words>
  <Characters>574</Characters>
  <Application>Microsoft Office Word</Application>
  <DocSecurity>0</DocSecurity>
  <Lines>4</Lines>
  <Paragraphs>1</Paragraphs>
  <ScaleCrop>false</ScaleCrop>
  <Company>光华荣昌</Company>
  <LinksUpToDate>false</LinksUpToDate>
  <CharactersWithSpaces>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范淑征</dc:creator>
  <cp:lastModifiedBy>niull</cp:lastModifiedBy>
  <cp:revision>4</cp:revision>
  <cp:lastPrinted>2020-12-08T05:23:00Z</cp:lastPrinted>
  <dcterms:created xsi:type="dcterms:W3CDTF">2022-12-15T09:20:00Z</dcterms:created>
  <dcterms:modified xsi:type="dcterms:W3CDTF">2022-12-15T09:22:00Z</dcterms:modified>
</cp:coreProperties>
</file>