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B26" w:rsidRDefault="003D3B26" w:rsidP="003D3B26">
      <w:pPr>
        <w:pStyle w:val="VDA-fett6"/>
        <w:adjustRightInd w:val="0"/>
        <w:snapToGrid w:val="0"/>
        <w:ind w:right="105"/>
        <w:jc w:val="right"/>
        <w:rPr>
          <w:rFonts w:ascii="黑体" w:eastAsia="黑体" w:hAnsi="黑体"/>
          <w:b w:val="0"/>
          <w:bCs w:val="0"/>
          <w:color w:val="000000" w:themeColor="text1"/>
          <w:sz w:val="21"/>
          <w:szCs w:val="21"/>
          <w:lang w:eastAsia="zh-CN"/>
        </w:rPr>
      </w:pPr>
      <w:bookmarkStart w:id="0" w:name="_GoBack"/>
      <w:bookmarkEnd w:id="0"/>
      <w:r>
        <w:rPr>
          <w:rFonts w:ascii="黑体" w:eastAsia="黑体" w:hAnsi="黑体" w:hint="eastAsia"/>
          <w:b w:val="0"/>
          <w:bCs w:val="0"/>
          <w:color w:val="000000" w:themeColor="text1"/>
          <w:sz w:val="21"/>
          <w:szCs w:val="21"/>
          <w:lang w:eastAsia="zh-CN"/>
        </w:rPr>
        <w:t xml:space="preserve">                                                 </w:t>
      </w:r>
    </w:p>
    <w:p w:rsidR="003D3B26" w:rsidRDefault="003D3B26" w:rsidP="003D3B26">
      <w:pPr>
        <w:pStyle w:val="VDA-fett6"/>
        <w:adjustRightInd w:val="0"/>
        <w:snapToGrid w:val="0"/>
        <w:jc w:val="center"/>
        <w:rPr>
          <w:rFonts w:ascii="宋体" w:hAnsi="宋体"/>
          <w:b w:val="0"/>
          <w:bCs w:val="0"/>
          <w:color w:val="000000" w:themeColor="text1"/>
          <w:sz w:val="21"/>
          <w:szCs w:val="21"/>
          <w:lang w:eastAsia="zh-CN"/>
        </w:rPr>
      </w:pPr>
      <w:r>
        <w:rPr>
          <w:rFonts w:ascii="宋体" w:hAnsi="宋体" w:hint="eastAsia"/>
          <w:bCs w:val="0"/>
          <w:color w:val="000000" w:themeColor="text1"/>
          <w:sz w:val="21"/>
          <w:szCs w:val="21"/>
          <w:lang w:eastAsia="zh-CN"/>
        </w:rPr>
        <w:t xml:space="preserve">              </w:t>
      </w:r>
      <w:r>
        <w:rPr>
          <w:rFonts w:ascii="宋体" w:hAnsi="宋体" w:hint="eastAsia"/>
          <w:bCs w:val="0"/>
          <w:color w:val="000000" w:themeColor="text1"/>
          <w:sz w:val="21"/>
          <w:szCs w:val="21"/>
          <w:lang w:val="en-US" w:eastAsia="zh-CN"/>
        </w:rPr>
        <w:t xml:space="preserve">    </w:t>
      </w:r>
      <w:r w:rsidRPr="00E51686">
        <w:rPr>
          <w:rFonts w:ascii="宋体" w:hAnsi="宋体"/>
          <w:b w:val="0"/>
          <w:bCs w:val="0"/>
          <w:color w:val="000000" w:themeColor="text1"/>
          <w:sz w:val="21"/>
          <w:szCs w:val="21"/>
          <w:lang w:val="en-US" w:eastAsia="zh-CN"/>
        </w:rPr>
        <w:t xml:space="preserve">  </w:t>
      </w:r>
      <w:hyperlink r:id="rId6" w:history="1">
        <w:r w:rsidRPr="00E51686">
          <w:rPr>
            <w:rStyle w:val="aa"/>
            <w:rFonts w:ascii="宋体" w:hAnsi="宋体" w:hint="eastAsia"/>
            <w:b w:val="0"/>
            <w:bCs w:val="0"/>
            <w:color w:val="000000" w:themeColor="text1"/>
            <w:sz w:val="21"/>
            <w:szCs w:val="21"/>
            <w:u w:val="none"/>
            <w:lang w:val="en-US" w:eastAsia="zh-CN"/>
          </w:rPr>
          <w:t>配套产品合作开发协议</w:t>
        </w:r>
      </w:hyperlink>
      <w:r>
        <w:rPr>
          <w:rFonts w:ascii="宋体" w:hAnsi="宋体" w:hint="eastAsia"/>
          <w:bCs w:val="0"/>
          <w:color w:val="000000" w:themeColor="text1"/>
          <w:sz w:val="21"/>
          <w:szCs w:val="21"/>
          <w:lang w:eastAsia="zh-CN"/>
        </w:rPr>
        <w:t xml:space="preserve"> </w:t>
      </w:r>
      <w:r w:rsidR="00F018FD">
        <w:rPr>
          <w:rFonts w:ascii="宋体" w:hAnsi="宋体"/>
          <w:bCs w:val="0"/>
          <w:color w:val="000000" w:themeColor="text1"/>
          <w:sz w:val="21"/>
          <w:szCs w:val="21"/>
          <w:lang w:eastAsia="zh-CN"/>
        </w:rPr>
        <w:t xml:space="preserve">     </w:t>
      </w:r>
      <w:r>
        <w:rPr>
          <w:rFonts w:ascii="宋体" w:hAnsi="宋体" w:hint="eastAsia"/>
          <w:bCs w:val="0"/>
          <w:color w:val="000000" w:themeColor="text1"/>
          <w:sz w:val="21"/>
          <w:szCs w:val="21"/>
          <w:lang w:eastAsia="zh-CN"/>
        </w:rPr>
        <w:t xml:space="preserve">  </w:t>
      </w:r>
      <w:r>
        <w:rPr>
          <w:rFonts w:ascii="宋体" w:hAnsi="宋体" w:hint="eastAsia"/>
          <w:bCs w:val="0"/>
          <w:color w:val="000000" w:themeColor="text1"/>
          <w:sz w:val="21"/>
          <w:szCs w:val="21"/>
          <w:lang w:val="en-US" w:eastAsia="zh-CN"/>
        </w:rPr>
        <w:t xml:space="preserve"> </w:t>
      </w:r>
      <w:r>
        <w:rPr>
          <w:rFonts w:ascii="宋体" w:hAnsi="宋体" w:hint="eastAsia"/>
          <w:b w:val="0"/>
          <w:bCs w:val="0"/>
          <w:color w:val="000000" w:themeColor="text1"/>
          <w:sz w:val="21"/>
          <w:szCs w:val="21"/>
          <w:lang w:eastAsia="zh-CN"/>
        </w:rPr>
        <w:t>编号：</w:t>
      </w:r>
    </w:p>
    <w:p w:rsidR="003D3B26" w:rsidRDefault="003D3B26" w:rsidP="003D3B26">
      <w:pPr>
        <w:adjustRightInd w:val="0"/>
        <w:snapToGrid w:val="0"/>
        <w:rPr>
          <w:rFonts w:ascii="宋体" w:hAnsi="宋体"/>
          <w:color w:val="000000" w:themeColor="text1"/>
          <w:szCs w:val="21"/>
        </w:rPr>
      </w:pPr>
      <w:r>
        <w:rPr>
          <w:rFonts w:ascii="宋体" w:hAnsi="宋体" w:hint="eastAsia"/>
          <w:color w:val="000000" w:themeColor="text1"/>
          <w:szCs w:val="21"/>
        </w:rPr>
        <w:t>甲方：【中国重汽集团济南动力有限公司】</w:t>
      </w:r>
    </w:p>
    <w:p w:rsidR="003D3B26" w:rsidRDefault="003D3B26" w:rsidP="003D3B26">
      <w:pPr>
        <w:adjustRightInd w:val="0"/>
        <w:snapToGrid w:val="0"/>
        <w:rPr>
          <w:rFonts w:ascii="宋体" w:hAnsi="宋体"/>
          <w:color w:val="000000" w:themeColor="text1"/>
          <w:szCs w:val="21"/>
        </w:rPr>
      </w:pPr>
    </w:p>
    <w:p w:rsidR="003D3B26" w:rsidRDefault="003D3B26" w:rsidP="003D3B26">
      <w:pPr>
        <w:adjustRightInd w:val="0"/>
        <w:snapToGrid w:val="0"/>
        <w:rPr>
          <w:rFonts w:ascii="宋体" w:hAnsi="宋体"/>
          <w:color w:val="000000" w:themeColor="text1"/>
          <w:szCs w:val="21"/>
        </w:rPr>
      </w:pPr>
      <w:r>
        <w:rPr>
          <w:rFonts w:ascii="宋体" w:hAnsi="宋体" w:hint="eastAsia"/>
          <w:color w:val="000000" w:themeColor="text1"/>
          <w:szCs w:val="21"/>
        </w:rPr>
        <w:t>乙方：【</w:t>
      </w:r>
      <w:r w:rsidRPr="006E28AB">
        <w:rPr>
          <w:rFonts w:ascii="宋体" w:hAnsi="宋体"/>
          <w:color w:val="000000" w:themeColor="text1"/>
          <w:szCs w:val="21"/>
        </w:rPr>
        <w:t>河北光华荣昌汽车部件有限公司</w:t>
      </w:r>
      <w:r>
        <w:rPr>
          <w:rFonts w:ascii="宋体" w:hAnsi="宋体" w:hint="eastAsia"/>
          <w:color w:val="000000" w:themeColor="text1"/>
          <w:szCs w:val="21"/>
        </w:rPr>
        <w:t>】</w:t>
      </w:r>
    </w:p>
    <w:p w:rsidR="003D3B26" w:rsidRDefault="003D3B26" w:rsidP="003D3B26">
      <w:pPr>
        <w:adjustRightInd w:val="0"/>
        <w:snapToGrid w:val="0"/>
        <w:spacing w:beforeLines="50" w:before="154" w:afterLines="50" w:after="154"/>
        <w:rPr>
          <w:rFonts w:ascii="黑体" w:eastAsia="黑体" w:hAnsi="黑体"/>
          <w:color w:val="000000" w:themeColor="text1"/>
          <w:szCs w:val="21"/>
        </w:rPr>
      </w:pPr>
      <w:r>
        <w:rPr>
          <w:rFonts w:ascii="黑体" w:eastAsia="黑体" w:hAnsi="黑体"/>
          <w:color w:val="000000" w:themeColor="text1"/>
          <w:szCs w:val="21"/>
        </w:rPr>
        <w:t>1</w:t>
      </w:r>
      <w:r>
        <w:rPr>
          <w:rFonts w:ascii="黑体" w:eastAsia="黑体" w:hAnsi="黑体" w:hint="eastAsia"/>
          <w:color w:val="000000" w:themeColor="text1"/>
          <w:szCs w:val="21"/>
        </w:rPr>
        <w:t xml:space="preserve"> 总则</w:t>
      </w:r>
    </w:p>
    <w:p w:rsidR="003D3B26" w:rsidRDefault="003D3B26" w:rsidP="003D3B26">
      <w:pPr>
        <w:adjustRightInd w:val="0"/>
        <w:snapToGrid w:val="0"/>
        <w:rPr>
          <w:color w:val="000000" w:themeColor="text1"/>
          <w:szCs w:val="21"/>
        </w:rPr>
      </w:pPr>
      <w:r>
        <w:rPr>
          <w:rFonts w:ascii="宋体" w:hAnsi="宋体"/>
          <w:color w:val="000000" w:themeColor="text1"/>
          <w:szCs w:val="21"/>
        </w:rPr>
        <w:t>1.1</w:t>
      </w:r>
      <w:r>
        <w:rPr>
          <w:rFonts w:hint="eastAsia"/>
          <w:color w:val="000000" w:themeColor="text1"/>
          <w:szCs w:val="21"/>
        </w:rPr>
        <w:t>中国重汽是国内最主要的重型汽车生产基地，也是我国重型汽车工业的摇篮。</w:t>
      </w:r>
    </w:p>
    <w:p w:rsidR="003D3B26" w:rsidRDefault="003D3B26" w:rsidP="003D3B26">
      <w:pPr>
        <w:adjustRightInd w:val="0"/>
        <w:snapToGrid w:val="0"/>
        <w:rPr>
          <w:rFonts w:ascii="宋体" w:hAnsi="宋体"/>
          <w:color w:val="000000" w:themeColor="text1"/>
          <w:szCs w:val="21"/>
        </w:rPr>
      </w:pPr>
      <w:r>
        <w:rPr>
          <w:rFonts w:ascii="宋体" w:hAnsi="宋体"/>
          <w:color w:val="000000" w:themeColor="text1"/>
          <w:szCs w:val="21"/>
        </w:rPr>
        <w:t>1.2</w:t>
      </w:r>
      <w:r w:rsidRPr="00AE4B09">
        <w:rPr>
          <w:rFonts w:ascii="宋体" w:hAnsi="宋体" w:hint="eastAsia"/>
          <w:color w:val="000000" w:themeColor="text1"/>
          <w:szCs w:val="21"/>
        </w:rPr>
        <w:t>河北光华荣昌汽车部件有限公司创建于2004年，是一家生产汽车座椅、后视镜等汽车零部件的大型专业化公司，是国家高新技术企业。公司坐落于河北省黄骅市经济技术开发区，占地面积70000平方米，建筑面积51333平方米，现有员工400人，公司具备100万台套汽车座椅、100万台套座椅骨架、160万套汽车后视镜等零部件生产能力。 公司以北京为总部基地，设有技术、运营、营销三大中心以及潍坊、黄骅、西安、株洲、长春、成都六大事业部，汇集上百名行业高级技术人才和管理精英，拥有国内外先进的研发和试验检测设备，拥有多项自主知识产权，具备与客户的同步研发和自主创新能力。</w:t>
      </w:r>
    </w:p>
    <w:p w:rsidR="003D3B26" w:rsidRDefault="003D3B26" w:rsidP="003D3B26">
      <w:pPr>
        <w:adjustRightInd w:val="0"/>
        <w:snapToGrid w:val="0"/>
        <w:rPr>
          <w:rFonts w:ascii="宋体" w:hAnsi="宋体"/>
          <w:color w:val="000000" w:themeColor="text1"/>
          <w:szCs w:val="21"/>
        </w:rPr>
      </w:pPr>
      <w:r>
        <w:rPr>
          <w:rFonts w:ascii="宋体" w:hAnsi="宋体"/>
          <w:color w:val="000000" w:themeColor="text1"/>
          <w:szCs w:val="21"/>
        </w:rPr>
        <w:t xml:space="preserve">1.3 </w:t>
      </w:r>
      <w:r>
        <w:rPr>
          <w:rFonts w:ascii="宋体" w:hAnsi="宋体" w:hint="eastAsia"/>
          <w:color w:val="000000" w:themeColor="text1"/>
          <w:szCs w:val="21"/>
        </w:rPr>
        <w:t>中国重汽要开发【豪沃</w:t>
      </w:r>
      <w:r>
        <w:rPr>
          <w:rFonts w:ascii="宋体" w:hAnsi="宋体"/>
          <w:color w:val="000000" w:themeColor="text1"/>
          <w:szCs w:val="21"/>
        </w:rPr>
        <w:t>TX</w:t>
      </w:r>
      <w:r>
        <w:rPr>
          <w:rFonts w:ascii="宋体" w:hAnsi="宋体" w:hint="eastAsia"/>
          <w:color w:val="000000" w:themeColor="text1"/>
          <w:szCs w:val="21"/>
        </w:rPr>
        <w:t>驾驶室座椅】。</w:t>
      </w:r>
    </w:p>
    <w:tbl>
      <w:tblPr>
        <w:tblW w:w="8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8"/>
        <w:gridCol w:w="4359"/>
        <w:gridCol w:w="1057"/>
        <w:gridCol w:w="993"/>
      </w:tblGrid>
      <w:tr w:rsidR="003D3B26" w:rsidTr="006417A3">
        <w:trPr>
          <w:jc w:val="center"/>
        </w:trPr>
        <w:tc>
          <w:tcPr>
            <w:tcW w:w="2008" w:type="dxa"/>
            <w:tcBorders>
              <w:top w:val="single" w:sz="4" w:space="0" w:color="000000"/>
              <w:left w:val="single" w:sz="4" w:space="0" w:color="000000"/>
              <w:bottom w:val="single" w:sz="4" w:space="0" w:color="000000"/>
              <w:right w:val="single" w:sz="4" w:space="0" w:color="000000"/>
            </w:tcBorders>
            <w:vAlign w:val="center"/>
          </w:tcPr>
          <w:p w:rsidR="003D3B26" w:rsidRDefault="003D3B26" w:rsidP="006417A3">
            <w:pPr>
              <w:jc w:val="center"/>
              <w:rPr>
                <w:rFonts w:ascii="宋体" w:hAnsi="宋体" w:cs="宋体"/>
                <w:szCs w:val="21"/>
              </w:rPr>
            </w:pPr>
            <w:r>
              <w:rPr>
                <w:rFonts w:ascii="宋体" w:hAnsi="宋体" w:cs="宋体" w:hint="eastAsia"/>
                <w:szCs w:val="21"/>
                <w:lang w:bidi="ar"/>
              </w:rPr>
              <w:t>产品图号</w:t>
            </w:r>
          </w:p>
        </w:tc>
        <w:tc>
          <w:tcPr>
            <w:tcW w:w="4359" w:type="dxa"/>
            <w:tcBorders>
              <w:top w:val="single" w:sz="4" w:space="0" w:color="000000"/>
              <w:left w:val="single" w:sz="4" w:space="0" w:color="000000"/>
              <w:bottom w:val="single" w:sz="4" w:space="0" w:color="000000"/>
              <w:right w:val="single" w:sz="4" w:space="0" w:color="000000"/>
            </w:tcBorders>
            <w:vAlign w:val="center"/>
          </w:tcPr>
          <w:p w:rsidR="003D3B26" w:rsidRDefault="003D3B26" w:rsidP="006417A3">
            <w:pPr>
              <w:jc w:val="center"/>
              <w:rPr>
                <w:rFonts w:ascii="宋体" w:hAnsi="宋体" w:cs="宋体"/>
                <w:szCs w:val="21"/>
              </w:rPr>
            </w:pPr>
            <w:r>
              <w:rPr>
                <w:rFonts w:ascii="宋体" w:hAnsi="宋体" w:cs="宋体" w:hint="eastAsia"/>
                <w:szCs w:val="21"/>
                <w:lang w:bidi="ar"/>
              </w:rPr>
              <w:t>产品名称</w:t>
            </w:r>
          </w:p>
        </w:tc>
        <w:tc>
          <w:tcPr>
            <w:tcW w:w="1057" w:type="dxa"/>
            <w:tcBorders>
              <w:top w:val="single" w:sz="4" w:space="0" w:color="000000"/>
              <w:left w:val="single" w:sz="4" w:space="0" w:color="000000"/>
              <w:bottom w:val="single" w:sz="4" w:space="0" w:color="000000"/>
              <w:right w:val="single" w:sz="4" w:space="0" w:color="000000"/>
            </w:tcBorders>
            <w:vAlign w:val="center"/>
          </w:tcPr>
          <w:p w:rsidR="003D3B26" w:rsidRDefault="003D3B26" w:rsidP="006417A3">
            <w:pPr>
              <w:jc w:val="center"/>
              <w:rPr>
                <w:rFonts w:ascii="宋体" w:hAnsi="宋体" w:cs="宋体"/>
                <w:szCs w:val="21"/>
              </w:rPr>
            </w:pPr>
            <w:r>
              <w:rPr>
                <w:rFonts w:ascii="宋体" w:hAnsi="宋体" w:cs="宋体" w:hint="eastAsia"/>
                <w:szCs w:val="21"/>
                <w:lang w:bidi="ar"/>
              </w:rPr>
              <w:t>单车用量</w:t>
            </w:r>
          </w:p>
        </w:tc>
        <w:tc>
          <w:tcPr>
            <w:tcW w:w="993" w:type="dxa"/>
            <w:tcBorders>
              <w:top w:val="single" w:sz="4" w:space="0" w:color="000000"/>
              <w:left w:val="single" w:sz="4" w:space="0" w:color="000000"/>
              <w:bottom w:val="single" w:sz="4" w:space="0" w:color="000000"/>
              <w:right w:val="single" w:sz="4" w:space="0" w:color="000000"/>
            </w:tcBorders>
            <w:vAlign w:val="center"/>
          </w:tcPr>
          <w:p w:rsidR="003D3B26" w:rsidRDefault="003D3B26" w:rsidP="006417A3">
            <w:pPr>
              <w:jc w:val="center"/>
              <w:rPr>
                <w:rFonts w:ascii="宋体" w:hAnsi="宋体" w:cs="宋体"/>
                <w:szCs w:val="21"/>
              </w:rPr>
            </w:pPr>
            <w:r>
              <w:rPr>
                <w:rFonts w:ascii="宋体" w:hAnsi="宋体" w:cs="宋体" w:hint="eastAsia"/>
                <w:szCs w:val="21"/>
                <w:lang w:bidi="ar"/>
              </w:rPr>
              <w:t>备注</w:t>
            </w:r>
          </w:p>
        </w:tc>
      </w:tr>
      <w:tr w:rsidR="003D3B26" w:rsidTr="006417A3">
        <w:trPr>
          <w:jc w:val="center"/>
        </w:trPr>
        <w:tc>
          <w:tcPr>
            <w:tcW w:w="2008" w:type="dxa"/>
            <w:tcBorders>
              <w:top w:val="single" w:sz="4" w:space="0" w:color="000000"/>
              <w:left w:val="single" w:sz="4" w:space="0" w:color="000000"/>
              <w:bottom w:val="single" w:sz="4" w:space="0" w:color="000000"/>
              <w:right w:val="single" w:sz="4" w:space="0" w:color="000000"/>
            </w:tcBorders>
            <w:vAlign w:val="center"/>
          </w:tcPr>
          <w:p w:rsidR="003D3B26" w:rsidRDefault="003D3B26" w:rsidP="006417A3">
            <w:pPr>
              <w:widowControl/>
              <w:jc w:val="center"/>
              <w:textAlignment w:val="center"/>
              <w:rPr>
                <w:rFonts w:ascii="宋体" w:hAnsi="宋体"/>
                <w:szCs w:val="21"/>
              </w:rPr>
            </w:pPr>
            <w:r>
              <w:rPr>
                <w:rFonts w:ascii="宋体" w:hAnsi="宋体"/>
                <w:szCs w:val="21"/>
              </w:rPr>
              <w:t>YZ1662510000</w:t>
            </w:r>
            <w:r>
              <w:rPr>
                <w:rFonts w:ascii="宋体" w:hAnsi="宋体" w:hint="eastAsia"/>
                <w:szCs w:val="21"/>
              </w:rPr>
              <w:t>38</w:t>
            </w:r>
            <w:r w:rsidR="006D04B7">
              <w:rPr>
                <w:rFonts w:ascii="宋体" w:hAnsi="宋体"/>
                <w:szCs w:val="21"/>
              </w:rPr>
              <w:t>/2</w:t>
            </w:r>
          </w:p>
        </w:tc>
        <w:tc>
          <w:tcPr>
            <w:tcW w:w="4359" w:type="dxa"/>
            <w:tcBorders>
              <w:top w:val="single" w:sz="4" w:space="0" w:color="000000"/>
              <w:left w:val="single" w:sz="4" w:space="0" w:color="000000"/>
              <w:bottom w:val="single" w:sz="4" w:space="0" w:color="000000"/>
              <w:right w:val="single" w:sz="4" w:space="0" w:color="000000"/>
            </w:tcBorders>
            <w:vAlign w:val="center"/>
          </w:tcPr>
          <w:p w:rsidR="003D3B26" w:rsidRDefault="003D3B26" w:rsidP="006417A3">
            <w:pPr>
              <w:widowControl/>
              <w:jc w:val="center"/>
              <w:textAlignment w:val="center"/>
              <w:rPr>
                <w:rFonts w:ascii="宋体" w:hAnsi="宋体"/>
                <w:szCs w:val="21"/>
              </w:rPr>
            </w:pPr>
            <w:r w:rsidRPr="003D3B26">
              <w:rPr>
                <w:rFonts w:ascii="宋体" w:hAnsi="宋体" w:hint="eastAsia"/>
                <w:szCs w:val="21"/>
              </w:rPr>
              <w:t>空气悬挂主座椅（定阻尼、集成安全带、PVC+织物、通风</w:t>
            </w:r>
            <w:r w:rsidR="00A70AE0">
              <w:rPr>
                <w:rFonts w:ascii="宋体" w:hAnsi="宋体" w:hint="eastAsia"/>
                <w:szCs w:val="21"/>
              </w:rPr>
              <w:t>、右扶手</w:t>
            </w:r>
            <w:r w:rsidRPr="003D3B26">
              <w:rPr>
                <w:rFonts w:ascii="宋体" w:hAnsi="宋体" w:hint="eastAsia"/>
                <w:szCs w:val="21"/>
              </w:rPr>
              <w:t>）</w:t>
            </w:r>
          </w:p>
        </w:tc>
        <w:tc>
          <w:tcPr>
            <w:tcW w:w="1057" w:type="dxa"/>
            <w:tcBorders>
              <w:top w:val="single" w:sz="4" w:space="0" w:color="000000"/>
              <w:left w:val="single" w:sz="4" w:space="0" w:color="000000"/>
              <w:bottom w:val="single" w:sz="4" w:space="0" w:color="000000"/>
              <w:right w:val="single" w:sz="4" w:space="0" w:color="000000"/>
            </w:tcBorders>
            <w:vAlign w:val="center"/>
          </w:tcPr>
          <w:p w:rsidR="003D3B26" w:rsidRDefault="003D3B26" w:rsidP="006417A3">
            <w:pPr>
              <w:widowControl/>
              <w:jc w:val="center"/>
              <w:textAlignment w:val="center"/>
              <w:rPr>
                <w:rFonts w:ascii="宋体" w:hAnsi="宋体" w:cs="宋体"/>
                <w:szCs w:val="21"/>
                <w:lang w:bidi="ar"/>
              </w:rPr>
            </w:pPr>
            <w:r>
              <w:rPr>
                <w:rFonts w:ascii="宋体" w:hAnsi="宋体" w:cs="宋体" w:hint="eastAsia"/>
                <w:color w:val="000000"/>
                <w:kern w:val="0"/>
                <w:sz w:val="22"/>
                <w:szCs w:val="22"/>
                <w:lang w:bidi="ar"/>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3D3B26" w:rsidRDefault="00F018FD" w:rsidP="006417A3">
            <w:pPr>
              <w:jc w:val="center"/>
              <w:rPr>
                <w:rFonts w:ascii="宋体" w:hAnsi="宋体" w:cs="宋体"/>
                <w:szCs w:val="21"/>
              </w:rPr>
            </w:pPr>
            <w:r>
              <w:rPr>
                <w:rFonts w:ascii="宋体" w:hAnsi="宋体" w:cs="宋体" w:hint="eastAsia"/>
                <w:szCs w:val="21"/>
              </w:rPr>
              <w:t>/</w:t>
            </w:r>
          </w:p>
        </w:tc>
      </w:tr>
      <w:tr w:rsidR="003D3B26" w:rsidTr="006417A3">
        <w:trPr>
          <w:jc w:val="center"/>
        </w:trPr>
        <w:tc>
          <w:tcPr>
            <w:tcW w:w="2008" w:type="dxa"/>
            <w:tcBorders>
              <w:top w:val="single" w:sz="4" w:space="0" w:color="000000"/>
              <w:left w:val="single" w:sz="4" w:space="0" w:color="000000"/>
              <w:bottom w:val="single" w:sz="4" w:space="0" w:color="000000"/>
              <w:right w:val="single" w:sz="4" w:space="0" w:color="000000"/>
            </w:tcBorders>
            <w:vAlign w:val="center"/>
          </w:tcPr>
          <w:p w:rsidR="003D3B26" w:rsidRDefault="003D3B26" w:rsidP="006417A3">
            <w:pPr>
              <w:widowControl/>
              <w:jc w:val="center"/>
              <w:textAlignment w:val="center"/>
              <w:rPr>
                <w:rFonts w:ascii="宋体" w:hAnsi="宋体"/>
                <w:szCs w:val="21"/>
              </w:rPr>
            </w:pPr>
            <w:r>
              <w:rPr>
                <w:rFonts w:ascii="宋体" w:hAnsi="宋体"/>
                <w:szCs w:val="21"/>
              </w:rPr>
              <w:t>YZ1662510000</w:t>
            </w:r>
            <w:r>
              <w:rPr>
                <w:rFonts w:ascii="宋体" w:hAnsi="宋体" w:hint="eastAsia"/>
                <w:szCs w:val="21"/>
              </w:rPr>
              <w:t>39</w:t>
            </w:r>
            <w:r w:rsidR="006D04B7">
              <w:rPr>
                <w:rFonts w:ascii="宋体" w:hAnsi="宋体"/>
                <w:szCs w:val="21"/>
              </w:rPr>
              <w:t>/2</w:t>
            </w:r>
          </w:p>
        </w:tc>
        <w:tc>
          <w:tcPr>
            <w:tcW w:w="4359" w:type="dxa"/>
            <w:tcBorders>
              <w:top w:val="single" w:sz="4" w:space="0" w:color="000000"/>
              <w:left w:val="single" w:sz="4" w:space="0" w:color="000000"/>
              <w:bottom w:val="single" w:sz="4" w:space="0" w:color="000000"/>
              <w:right w:val="single" w:sz="4" w:space="0" w:color="000000"/>
            </w:tcBorders>
            <w:vAlign w:val="center"/>
          </w:tcPr>
          <w:p w:rsidR="003D3B26" w:rsidRDefault="003D3B26" w:rsidP="006417A3">
            <w:pPr>
              <w:widowControl/>
              <w:jc w:val="center"/>
              <w:textAlignment w:val="center"/>
              <w:rPr>
                <w:rFonts w:ascii="宋体" w:hAnsi="宋体" w:cs="宋体"/>
                <w:color w:val="000000"/>
                <w:kern w:val="0"/>
                <w:sz w:val="22"/>
                <w:szCs w:val="22"/>
                <w:lang w:bidi="ar"/>
              </w:rPr>
            </w:pPr>
            <w:r w:rsidRPr="003D3B26">
              <w:rPr>
                <w:rFonts w:ascii="宋体" w:hAnsi="宋体" w:hint="eastAsia"/>
                <w:szCs w:val="21"/>
              </w:rPr>
              <w:t>TX固定式副驾驶员座椅（集成安全带、PVC+织物）</w:t>
            </w:r>
          </w:p>
        </w:tc>
        <w:tc>
          <w:tcPr>
            <w:tcW w:w="1057" w:type="dxa"/>
            <w:tcBorders>
              <w:top w:val="single" w:sz="4" w:space="0" w:color="000000"/>
              <w:left w:val="single" w:sz="4" w:space="0" w:color="000000"/>
              <w:bottom w:val="single" w:sz="4" w:space="0" w:color="000000"/>
              <w:right w:val="single" w:sz="4" w:space="0" w:color="000000"/>
            </w:tcBorders>
            <w:vAlign w:val="center"/>
          </w:tcPr>
          <w:p w:rsidR="003D3B26" w:rsidRDefault="003D3B26" w:rsidP="006417A3">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3D3B26" w:rsidRDefault="00F018FD" w:rsidP="006417A3">
            <w:pPr>
              <w:jc w:val="center"/>
              <w:rPr>
                <w:rFonts w:ascii="宋体" w:hAnsi="宋体" w:cs="宋体"/>
                <w:szCs w:val="21"/>
              </w:rPr>
            </w:pPr>
            <w:r>
              <w:rPr>
                <w:rFonts w:ascii="宋体" w:hAnsi="宋体" w:cs="宋体" w:hint="eastAsia"/>
                <w:szCs w:val="21"/>
              </w:rPr>
              <w:t>/</w:t>
            </w:r>
          </w:p>
        </w:tc>
      </w:tr>
      <w:tr w:rsidR="003D3B26" w:rsidTr="006417A3">
        <w:trPr>
          <w:jc w:val="center"/>
        </w:trPr>
        <w:tc>
          <w:tcPr>
            <w:tcW w:w="2008" w:type="dxa"/>
            <w:tcBorders>
              <w:top w:val="single" w:sz="4" w:space="0" w:color="000000"/>
              <w:left w:val="single" w:sz="4" w:space="0" w:color="000000"/>
              <w:bottom w:val="single" w:sz="4" w:space="0" w:color="000000"/>
              <w:right w:val="single" w:sz="4" w:space="0" w:color="000000"/>
            </w:tcBorders>
            <w:vAlign w:val="center"/>
          </w:tcPr>
          <w:p w:rsidR="003D3B26" w:rsidRDefault="006D04B7" w:rsidP="006D04B7">
            <w:pPr>
              <w:widowControl/>
              <w:textAlignment w:val="center"/>
              <w:rPr>
                <w:rFonts w:ascii="宋体" w:hAnsi="宋体"/>
                <w:szCs w:val="21"/>
              </w:rPr>
            </w:pPr>
            <w:r>
              <w:rPr>
                <w:rFonts w:ascii="宋体" w:hAnsi="宋体"/>
                <w:szCs w:val="21"/>
              </w:rPr>
              <w:t>YZ166251000040/2</w:t>
            </w:r>
          </w:p>
        </w:tc>
        <w:tc>
          <w:tcPr>
            <w:tcW w:w="4359" w:type="dxa"/>
            <w:tcBorders>
              <w:top w:val="single" w:sz="4" w:space="0" w:color="000000"/>
              <w:left w:val="single" w:sz="4" w:space="0" w:color="000000"/>
              <w:bottom w:val="single" w:sz="4" w:space="0" w:color="000000"/>
              <w:right w:val="single" w:sz="4" w:space="0" w:color="000000"/>
            </w:tcBorders>
            <w:vAlign w:val="center"/>
          </w:tcPr>
          <w:p w:rsidR="003D3B26" w:rsidRDefault="003D3B26" w:rsidP="006417A3">
            <w:pPr>
              <w:widowControl/>
              <w:jc w:val="center"/>
              <w:textAlignment w:val="center"/>
              <w:rPr>
                <w:rFonts w:ascii="宋体" w:hAnsi="宋体" w:cs="宋体"/>
                <w:color w:val="000000"/>
                <w:kern w:val="0"/>
                <w:sz w:val="22"/>
                <w:szCs w:val="22"/>
                <w:lang w:bidi="ar"/>
              </w:rPr>
            </w:pPr>
            <w:r w:rsidRPr="003D3B26">
              <w:rPr>
                <w:rFonts w:ascii="宋体" w:hAnsi="宋体" w:cs="宋体" w:hint="eastAsia"/>
                <w:color w:val="000000"/>
                <w:kern w:val="0"/>
                <w:sz w:val="22"/>
                <w:szCs w:val="22"/>
                <w:lang w:bidi="ar"/>
              </w:rPr>
              <w:t>TX固定式副驾驶员座椅坐垫(PVC+织物)</w:t>
            </w:r>
          </w:p>
        </w:tc>
        <w:tc>
          <w:tcPr>
            <w:tcW w:w="1057" w:type="dxa"/>
            <w:tcBorders>
              <w:top w:val="single" w:sz="4" w:space="0" w:color="000000"/>
              <w:left w:val="single" w:sz="4" w:space="0" w:color="000000"/>
              <w:bottom w:val="single" w:sz="4" w:space="0" w:color="000000"/>
              <w:right w:val="single" w:sz="4" w:space="0" w:color="000000"/>
            </w:tcBorders>
            <w:vAlign w:val="center"/>
          </w:tcPr>
          <w:p w:rsidR="003D3B26" w:rsidRDefault="003D3B26" w:rsidP="006417A3">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3D3B26" w:rsidRDefault="00F018FD" w:rsidP="006417A3">
            <w:pPr>
              <w:jc w:val="center"/>
              <w:rPr>
                <w:rFonts w:ascii="宋体" w:hAnsi="宋体" w:cs="宋体"/>
                <w:szCs w:val="21"/>
              </w:rPr>
            </w:pPr>
            <w:r>
              <w:rPr>
                <w:rFonts w:ascii="宋体" w:hAnsi="宋体" w:cs="宋体" w:hint="eastAsia"/>
                <w:szCs w:val="21"/>
              </w:rPr>
              <w:t>/</w:t>
            </w:r>
          </w:p>
        </w:tc>
      </w:tr>
    </w:tbl>
    <w:p w:rsidR="003D3B26" w:rsidRDefault="003D3B26" w:rsidP="003D3B26">
      <w:pPr>
        <w:adjustRightInd w:val="0"/>
        <w:snapToGrid w:val="0"/>
        <w:rPr>
          <w:rFonts w:ascii="宋体" w:hAnsi="宋体"/>
          <w:color w:val="000000" w:themeColor="text1"/>
          <w:szCs w:val="21"/>
        </w:rPr>
      </w:pPr>
      <w:r>
        <w:rPr>
          <w:rFonts w:ascii="宋体" w:hAnsi="宋体"/>
          <w:color w:val="000000" w:themeColor="text1"/>
          <w:szCs w:val="21"/>
        </w:rPr>
        <w:t xml:space="preserve">1.4 </w:t>
      </w:r>
      <w:r>
        <w:rPr>
          <w:rFonts w:ascii="宋体" w:hAnsi="宋体" w:hint="eastAsia"/>
          <w:color w:val="000000" w:themeColor="text1"/>
          <w:szCs w:val="21"/>
        </w:rPr>
        <w:t>保密条款执行双方于2</w:t>
      </w:r>
      <w:r>
        <w:rPr>
          <w:rFonts w:ascii="宋体" w:hAnsi="宋体"/>
          <w:color w:val="000000" w:themeColor="text1"/>
          <w:szCs w:val="21"/>
        </w:rPr>
        <w:t>021</w:t>
      </w:r>
      <w:r>
        <w:rPr>
          <w:rFonts w:ascii="宋体" w:hAnsi="宋体" w:hint="eastAsia"/>
          <w:color w:val="000000" w:themeColor="text1"/>
          <w:szCs w:val="21"/>
        </w:rPr>
        <w:t>年签署的编号为</w:t>
      </w:r>
      <w:r w:rsidDel="00F63A2C">
        <w:rPr>
          <w:rFonts w:ascii="宋体" w:hAnsi="宋体" w:hint="eastAsia"/>
          <w:color w:val="000000" w:themeColor="text1"/>
          <w:szCs w:val="21"/>
        </w:rPr>
        <w:t xml:space="preserve"> </w:t>
      </w:r>
      <w:r>
        <w:rPr>
          <w:rFonts w:ascii="宋体" w:hAnsi="宋体" w:hint="eastAsia"/>
          <w:color w:val="000000" w:themeColor="text1"/>
          <w:szCs w:val="21"/>
        </w:rPr>
        <w:t>“【</w:t>
      </w:r>
      <w:r w:rsidRPr="00AE4B09">
        <w:rPr>
          <w:rFonts w:ascii="宋体" w:hAnsi="宋体" w:cs="宋体"/>
          <w:color w:val="000000" w:themeColor="text1"/>
          <w:szCs w:val="21"/>
        </w:rPr>
        <w:t>PC-BM-2102001</w:t>
      </w:r>
      <w:r>
        <w:rPr>
          <w:rFonts w:ascii="宋体" w:hAnsi="宋体" w:hint="eastAsia"/>
          <w:color w:val="000000" w:themeColor="text1"/>
          <w:szCs w:val="21"/>
        </w:rPr>
        <w:t>】”的保密协议。</w:t>
      </w:r>
    </w:p>
    <w:p w:rsidR="003D3B26" w:rsidRDefault="003D3B26" w:rsidP="003D3B26">
      <w:pPr>
        <w:adjustRightInd w:val="0"/>
        <w:snapToGrid w:val="0"/>
        <w:rPr>
          <w:rFonts w:ascii="宋体" w:hAnsi="宋体"/>
          <w:color w:val="000000" w:themeColor="text1"/>
          <w:szCs w:val="21"/>
        </w:rPr>
      </w:pPr>
      <w:r>
        <w:rPr>
          <w:rFonts w:ascii="宋体" w:hAnsi="宋体"/>
          <w:color w:val="000000" w:themeColor="text1"/>
          <w:szCs w:val="21"/>
        </w:rPr>
        <w:t xml:space="preserve">1.5 </w:t>
      </w:r>
      <w:r>
        <w:rPr>
          <w:rFonts w:ascii="宋体" w:hAnsi="宋体" w:hint="eastAsia"/>
          <w:color w:val="000000" w:themeColor="text1"/>
          <w:szCs w:val="21"/>
        </w:rPr>
        <w:t>乙方自愿参与【</w:t>
      </w:r>
      <w:r>
        <w:rPr>
          <w:rFonts w:ascii="宋体" w:hAnsi="宋体" w:cs="宋体" w:hint="eastAsia"/>
          <w:color w:val="000000" w:themeColor="text1"/>
          <w:szCs w:val="21"/>
        </w:rPr>
        <w:t>豪沃</w:t>
      </w:r>
      <w:r>
        <w:rPr>
          <w:rFonts w:ascii="宋体" w:hAnsi="宋体" w:cs="宋体"/>
          <w:color w:val="000000" w:themeColor="text1"/>
          <w:szCs w:val="21"/>
        </w:rPr>
        <w:t>TX</w:t>
      </w:r>
      <w:r>
        <w:rPr>
          <w:rFonts w:ascii="宋体" w:hAnsi="宋体" w:cs="宋体" w:hint="eastAsia"/>
          <w:color w:val="000000" w:themeColor="text1"/>
          <w:szCs w:val="21"/>
        </w:rPr>
        <w:t>驾驶室座椅</w:t>
      </w:r>
      <w:r>
        <w:rPr>
          <w:rFonts w:ascii="宋体" w:hAnsi="宋体" w:hint="eastAsia"/>
          <w:color w:val="000000" w:themeColor="text1"/>
          <w:szCs w:val="21"/>
        </w:rPr>
        <w:t>】的开发。</w:t>
      </w:r>
    </w:p>
    <w:p w:rsidR="003D3B26" w:rsidRDefault="003D3B26" w:rsidP="003D3B26">
      <w:pPr>
        <w:adjustRightInd w:val="0"/>
        <w:snapToGrid w:val="0"/>
        <w:spacing w:beforeLines="50" w:before="154" w:afterLines="50" w:after="154"/>
        <w:rPr>
          <w:rFonts w:ascii="黑体" w:eastAsia="黑体" w:hAnsi="黑体"/>
          <w:color w:val="000000" w:themeColor="text1"/>
          <w:szCs w:val="21"/>
        </w:rPr>
      </w:pPr>
      <w:r>
        <w:rPr>
          <w:rFonts w:ascii="黑体" w:eastAsia="黑体" w:hAnsi="黑体"/>
          <w:color w:val="000000" w:themeColor="text1"/>
          <w:szCs w:val="21"/>
        </w:rPr>
        <w:t>2</w:t>
      </w:r>
      <w:r>
        <w:rPr>
          <w:rFonts w:ascii="黑体" w:eastAsia="黑体" w:hAnsi="黑体" w:hint="eastAsia"/>
          <w:color w:val="000000" w:themeColor="text1"/>
          <w:szCs w:val="21"/>
        </w:rPr>
        <w:t xml:space="preserve"> 甲、乙双方经过友好协商，达成【豪沃</w:t>
      </w:r>
      <w:r>
        <w:rPr>
          <w:rFonts w:ascii="黑体" w:eastAsia="黑体" w:hAnsi="黑体"/>
          <w:color w:val="000000" w:themeColor="text1"/>
          <w:szCs w:val="21"/>
        </w:rPr>
        <w:t>TX</w:t>
      </w:r>
      <w:r>
        <w:rPr>
          <w:rFonts w:ascii="黑体" w:eastAsia="黑体" w:hAnsi="黑体" w:hint="eastAsia"/>
          <w:color w:val="000000" w:themeColor="text1"/>
          <w:szCs w:val="21"/>
        </w:rPr>
        <w:t>驾驶室座椅】开发协议如下：</w:t>
      </w:r>
    </w:p>
    <w:p w:rsidR="003D3B26" w:rsidRDefault="003D3B26" w:rsidP="003D3B26">
      <w:pPr>
        <w:adjustRightInd w:val="0"/>
        <w:snapToGrid w:val="0"/>
        <w:rPr>
          <w:rFonts w:ascii="宋体" w:hAnsi="宋体"/>
          <w:color w:val="000000" w:themeColor="text1"/>
          <w:szCs w:val="21"/>
        </w:rPr>
      </w:pPr>
      <w:r>
        <w:rPr>
          <w:rFonts w:ascii="宋体" w:hAnsi="宋体" w:hint="eastAsia"/>
          <w:color w:val="000000" w:themeColor="text1"/>
          <w:szCs w:val="21"/>
        </w:rPr>
        <w:t>2.1 开发的内容和时间节点</w:t>
      </w:r>
    </w:p>
    <w:tbl>
      <w:tblPr>
        <w:tblW w:w="8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2526"/>
        <w:gridCol w:w="2693"/>
        <w:gridCol w:w="1489"/>
      </w:tblGrid>
      <w:tr w:rsidR="003D3B26" w:rsidTr="006417A3">
        <w:trPr>
          <w:trHeight w:val="284"/>
          <w:jc w:val="center"/>
        </w:trPr>
        <w:tc>
          <w:tcPr>
            <w:tcW w:w="8435" w:type="dxa"/>
            <w:gridSpan w:val="4"/>
          </w:tcPr>
          <w:p w:rsidR="003D3B26" w:rsidRDefault="003D3B26" w:rsidP="006417A3">
            <w:pPr>
              <w:jc w:val="center"/>
              <w:rPr>
                <w:rFonts w:ascii="宋体" w:hAnsi="宋体"/>
                <w:szCs w:val="21"/>
              </w:rPr>
            </w:pPr>
            <w:r>
              <w:rPr>
                <w:rFonts w:ascii="宋体" w:hAnsi="宋体" w:hint="eastAsia"/>
                <w:szCs w:val="21"/>
              </w:rPr>
              <w:t>豪沃MAX驾驶室座椅开发时间进度</w:t>
            </w:r>
          </w:p>
        </w:tc>
      </w:tr>
      <w:tr w:rsidR="003D3B26" w:rsidTr="006417A3">
        <w:trPr>
          <w:trHeight w:val="284"/>
          <w:jc w:val="center"/>
        </w:trPr>
        <w:tc>
          <w:tcPr>
            <w:tcW w:w="1727" w:type="dxa"/>
          </w:tcPr>
          <w:p w:rsidR="003D3B26" w:rsidRDefault="003D3B26" w:rsidP="006417A3">
            <w:pPr>
              <w:jc w:val="center"/>
              <w:rPr>
                <w:rFonts w:ascii="宋体" w:hAnsi="宋体"/>
                <w:szCs w:val="21"/>
              </w:rPr>
            </w:pPr>
            <w:r>
              <w:rPr>
                <w:rFonts w:ascii="宋体" w:hAnsi="宋体" w:hint="eastAsia"/>
                <w:szCs w:val="21"/>
              </w:rPr>
              <w:t>名称</w:t>
            </w:r>
          </w:p>
        </w:tc>
        <w:tc>
          <w:tcPr>
            <w:tcW w:w="2526" w:type="dxa"/>
          </w:tcPr>
          <w:p w:rsidR="003D3B26" w:rsidRDefault="003D3B26" w:rsidP="006417A3">
            <w:pPr>
              <w:jc w:val="center"/>
              <w:rPr>
                <w:rFonts w:ascii="宋体" w:hAnsi="宋体"/>
                <w:szCs w:val="21"/>
              </w:rPr>
            </w:pPr>
            <w:r>
              <w:rPr>
                <w:rFonts w:ascii="宋体" w:hAnsi="宋体" w:hint="eastAsia"/>
                <w:szCs w:val="21"/>
              </w:rPr>
              <w:t>工作内容</w:t>
            </w:r>
          </w:p>
        </w:tc>
        <w:tc>
          <w:tcPr>
            <w:tcW w:w="2693" w:type="dxa"/>
          </w:tcPr>
          <w:p w:rsidR="003D3B26" w:rsidRDefault="003D3B26" w:rsidP="006417A3">
            <w:pPr>
              <w:jc w:val="center"/>
              <w:rPr>
                <w:rFonts w:ascii="宋体" w:hAnsi="宋体"/>
                <w:szCs w:val="21"/>
              </w:rPr>
            </w:pPr>
            <w:r>
              <w:rPr>
                <w:rFonts w:ascii="宋体" w:hAnsi="宋体" w:hint="eastAsia"/>
                <w:szCs w:val="21"/>
              </w:rPr>
              <w:t>完成时间</w:t>
            </w:r>
          </w:p>
        </w:tc>
        <w:tc>
          <w:tcPr>
            <w:tcW w:w="1489" w:type="dxa"/>
          </w:tcPr>
          <w:p w:rsidR="003D3B26" w:rsidRDefault="003D3B26" w:rsidP="006417A3">
            <w:pPr>
              <w:jc w:val="center"/>
              <w:rPr>
                <w:rFonts w:ascii="宋体" w:hAnsi="宋体"/>
                <w:szCs w:val="21"/>
              </w:rPr>
            </w:pPr>
            <w:r>
              <w:rPr>
                <w:rFonts w:ascii="宋体" w:hAnsi="宋体" w:hint="eastAsia"/>
                <w:szCs w:val="21"/>
              </w:rPr>
              <w:t>备   注</w:t>
            </w:r>
          </w:p>
        </w:tc>
      </w:tr>
      <w:tr w:rsidR="003D3B26" w:rsidTr="006417A3">
        <w:trPr>
          <w:trHeight w:val="680"/>
          <w:jc w:val="center"/>
        </w:trPr>
        <w:tc>
          <w:tcPr>
            <w:tcW w:w="1727" w:type="dxa"/>
            <w:vAlign w:val="center"/>
          </w:tcPr>
          <w:p w:rsidR="003D3B26" w:rsidRDefault="003D3B26" w:rsidP="006417A3">
            <w:pPr>
              <w:jc w:val="center"/>
              <w:rPr>
                <w:rFonts w:ascii="宋体" w:hAnsi="宋体"/>
                <w:szCs w:val="21"/>
              </w:rPr>
            </w:pPr>
            <w:r>
              <w:rPr>
                <w:rFonts w:ascii="宋体" w:hAnsi="宋体" w:hint="eastAsia"/>
                <w:szCs w:val="21"/>
              </w:rPr>
              <w:t>模具设计开发</w:t>
            </w:r>
          </w:p>
        </w:tc>
        <w:tc>
          <w:tcPr>
            <w:tcW w:w="2526" w:type="dxa"/>
            <w:vAlign w:val="center"/>
          </w:tcPr>
          <w:p w:rsidR="003D3B26" w:rsidRDefault="003D3B26" w:rsidP="006417A3">
            <w:pPr>
              <w:rPr>
                <w:rFonts w:ascii="宋体" w:hAnsi="宋体"/>
                <w:szCs w:val="21"/>
              </w:rPr>
            </w:pPr>
            <w:r>
              <w:rPr>
                <w:rFonts w:ascii="宋体" w:hAnsi="宋体" w:hint="eastAsia"/>
                <w:szCs w:val="21"/>
              </w:rPr>
              <w:t>完成产品的模具设计，并提交模具样品</w:t>
            </w:r>
          </w:p>
        </w:tc>
        <w:tc>
          <w:tcPr>
            <w:tcW w:w="2693" w:type="dxa"/>
            <w:vAlign w:val="center"/>
          </w:tcPr>
          <w:p w:rsidR="003D3B26" w:rsidRDefault="003D3B26" w:rsidP="003D3B26">
            <w:pPr>
              <w:jc w:val="center"/>
              <w:rPr>
                <w:rFonts w:ascii="宋体" w:hAnsi="宋体"/>
                <w:szCs w:val="21"/>
              </w:rPr>
            </w:pPr>
            <w:r>
              <w:rPr>
                <w:rFonts w:ascii="宋体" w:hAnsi="宋体"/>
                <w:szCs w:val="21"/>
              </w:rPr>
              <w:t>202</w:t>
            </w:r>
            <w:r w:rsidR="00F328B1">
              <w:rPr>
                <w:rFonts w:ascii="宋体" w:hAnsi="宋体" w:hint="eastAsia"/>
                <w:szCs w:val="21"/>
              </w:rPr>
              <w:t>2.12.20</w:t>
            </w:r>
          </w:p>
        </w:tc>
        <w:tc>
          <w:tcPr>
            <w:tcW w:w="1489" w:type="dxa"/>
            <w:vAlign w:val="center"/>
          </w:tcPr>
          <w:p w:rsidR="003D3B26" w:rsidRDefault="00F018FD" w:rsidP="00E51686">
            <w:pPr>
              <w:jc w:val="center"/>
              <w:rPr>
                <w:rFonts w:ascii="宋体" w:hAnsi="宋体"/>
                <w:szCs w:val="21"/>
              </w:rPr>
            </w:pPr>
            <w:r>
              <w:rPr>
                <w:rFonts w:ascii="宋体" w:hAnsi="宋体" w:hint="eastAsia"/>
                <w:szCs w:val="21"/>
              </w:rPr>
              <w:t>/</w:t>
            </w:r>
          </w:p>
        </w:tc>
      </w:tr>
      <w:tr w:rsidR="003D3B26" w:rsidTr="006417A3">
        <w:trPr>
          <w:trHeight w:val="129"/>
          <w:jc w:val="center"/>
        </w:trPr>
        <w:tc>
          <w:tcPr>
            <w:tcW w:w="1727" w:type="dxa"/>
            <w:vMerge w:val="restart"/>
            <w:vAlign w:val="center"/>
          </w:tcPr>
          <w:p w:rsidR="003D3B26" w:rsidRDefault="003D3B26" w:rsidP="006417A3">
            <w:pPr>
              <w:jc w:val="center"/>
              <w:rPr>
                <w:rFonts w:ascii="宋体" w:hAnsi="宋体"/>
                <w:szCs w:val="21"/>
              </w:rPr>
            </w:pPr>
            <w:r>
              <w:rPr>
                <w:rFonts w:ascii="宋体" w:hAnsi="宋体" w:hint="eastAsia"/>
                <w:szCs w:val="21"/>
              </w:rPr>
              <w:t>产品试验</w:t>
            </w:r>
          </w:p>
        </w:tc>
        <w:tc>
          <w:tcPr>
            <w:tcW w:w="2526" w:type="dxa"/>
            <w:vAlign w:val="center"/>
          </w:tcPr>
          <w:p w:rsidR="003D3B26" w:rsidRDefault="003D3B26" w:rsidP="006417A3">
            <w:pPr>
              <w:rPr>
                <w:rFonts w:ascii="宋体" w:hAnsi="宋体"/>
                <w:szCs w:val="21"/>
              </w:rPr>
            </w:pPr>
            <w:r>
              <w:rPr>
                <w:rFonts w:ascii="宋体" w:hAnsi="宋体" w:hint="eastAsia"/>
                <w:szCs w:val="21"/>
              </w:rPr>
              <w:t>完成产品认证</w:t>
            </w:r>
          </w:p>
        </w:tc>
        <w:tc>
          <w:tcPr>
            <w:tcW w:w="2693" w:type="dxa"/>
            <w:vMerge w:val="restart"/>
            <w:vAlign w:val="center"/>
          </w:tcPr>
          <w:p w:rsidR="003D3B26" w:rsidRDefault="00F328B1" w:rsidP="003D3B26">
            <w:pPr>
              <w:jc w:val="center"/>
              <w:rPr>
                <w:rFonts w:ascii="宋体" w:hAnsi="宋体"/>
                <w:szCs w:val="21"/>
              </w:rPr>
            </w:pPr>
            <w:r>
              <w:rPr>
                <w:rFonts w:ascii="宋体" w:hAnsi="宋体" w:hint="eastAsia"/>
                <w:szCs w:val="21"/>
              </w:rPr>
              <w:t>202</w:t>
            </w:r>
            <w:r w:rsidR="00CF6858">
              <w:rPr>
                <w:rFonts w:ascii="宋体" w:hAnsi="宋体"/>
                <w:szCs w:val="21"/>
              </w:rPr>
              <w:t>3</w:t>
            </w:r>
            <w:r>
              <w:rPr>
                <w:rFonts w:ascii="宋体" w:hAnsi="宋体" w:hint="eastAsia"/>
                <w:szCs w:val="21"/>
              </w:rPr>
              <w:t>.1</w:t>
            </w:r>
            <w:r w:rsidR="003D3B26">
              <w:rPr>
                <w:rFonts w:ascii="宋体" w:hAnsi="宋体" w:hint="eastAsia"/>
                <w:szCs w:val="21"/>
              </w:rPr>
              <w:t>.20</w:t>
            </w:r>
          </w:p>
        </w:tc>
        <w:tc>
          <w:tcPr>
            <w:tcW w:w="1489" w:type="dxa"/>
            <w:vMerge w:val="restart"/>
            <w:vAlign w:val="center"/>
          </w:tcPr>
          <w:p w:rsidR="003D3B26" w:rsidRDefault="00F018FD" w:rsidP="00E51686">
            <w:pPr>
              <w:jc w:val="center"/>
              <w:rPr>
                <w:rFonts w:ascii="宋体" w:hAnsi="宋体"/>
                <w:szCs w:val="21"/>
              </w:rPr>
            </w:pPr>
            <w:r>
              <w:rPr>
                <w:rFonts w:ascii="宋体" w:hAnsi="宋体" w:hint="eastAsia"/>
                <w:szCs w:val="21"/>
              </w:rPr>
              <w:t>/</w:t>
            </w:r>
          </w:p>
        </w:tc>
      </w:tr>
      <w:tr w:rsidR="003D3B26" w:rsidTr="006417A3">
        <w:trPr>
          <w:trHeight w:val="129"/>
          <w:jc w:val="center"/>
        </w:trPr>
        <w:tc>
          <w:tcPr>
            <w:tcW w:w="1727" w:type="dxa"/>
            <w:vMerge/>
            <w:vAlign w:val="center"/>
          </w:tcPr>
          <w:p w:rsidR="003D3B26" w:rsidRDefault="003D3B26" w:rsidP="006417A3">
            <w:pPr>
              <w:jc w:val="center"/>
              <w:rPr>
                <w:rFonts w:ascii="宋体" w:hAnsi="宋体"/>
                <w:szCs w:val="21"/>
              </w:rPr>
            </w:pPr>
          </w:p>
        </w:tc>
        <w:tc>
          <w:tcPr>
            <w:tcW w:w="2526" w:type="dxa"/>
            <w:vAlign w:val="center"/>
          </w:tcPr>
          <w:p w:rsidR="003D3B26" w:rsidRDefault="003D3B26" w:rsidP="006417A3">
            <w:pPr>
              <w:rPr>
                <w:rFonts w:ascii="宋体" w:hAnsi="宋体"/>
                <w:szCs w:val="21"/>
              </w:rPr>
            </w:pPr>
            <w:r>
              <w:rPr>
                <w:rFonts w:ascii="宋体" w:hAnsi="宋体" w:hint="eastAsia"/>
                <w:szCs w:val="21"/>
              </w:rPr>
              <w:t>完成试装</w:t>
            </w:r>
          </w:p>
        </w:tc>
        <w:tc>
          <w:tcPr>
            <w:tcW w:w="2693" w:type="dxa"/>
            <w:vMerge/>
            <w:vAlign w:val="center"/>
          </w:tcPr>
          <w:p w:rsidR="003D3B26" w:rsidRDefault="003D3B26" w:rsidP="006417A3">
            <w:pPr>
              <w:jc w:val="center"/>
              <w:rPr>
                <w:rFonts w:ascii="宋体" w:hAnsi="宋体"/>
                <w:szCs w:val="21"/>
              </w:rPr>
            </w:pPr>
          </w:p>
        </w:tc>
        <w:tc>
          <w:tcPr>
            <w:tcW w:w="1489" w:type="dxa"/>
            <w:vMerge/>
            <w:vAlign w:val="center"/>
          </w:tcPr>
          <w:p w:rsidR="003D3B26" w:rsidRDefault="003D3B26" w:rsidP="006417A3">
            <w:pPr>
              <w:rPr>
                <w:rFonts w:ascii="宋体" w:hAnsi="宋体"/>
                <w:szCs w:val="21"/>
              </w:rPr>
            </w:pPr>
          </w:p>
        </w:tc>
      </w:tr>
      <w:tr w:rsidR="003D3B26" w:rsidTr="006417A3">
        <w:trPr>
          <w:trHeight w:val="129"/>
          <w:jc w:val="center"/>
        </w:trPr>
        <w:tc>
          <w:tcPr>
            <w:tcW w:w="1727" w:type="dxa"/>
            <w:vMerge/>
            <w:vAlign w:val="center"/>
          </w:tcPr>
          <w:p w:rsidR="003D3B26" w:rsidRDefault="003D3B26" w:rsidP="006417A3">
            <w:pPr>
              <w:jc w:val="center"/>
              <w:rPr>
                <w:rFonts w:ascii="宋体" w:hAnsi="宋体"/>
                <w:szCs w:val="21"/>
              </w:rPr>
            </w:pPr>
          </w:p>
        </w:tc>
        <w:tc>
          <w:tcPr>
            <w:tcW w:w="2526" w:type="dxa"/>
            <w:vAlign w:val="center"/>
          </w:tcPr>
          <w:p w:rsidR="003D3B26" w:rsidRDefault="003D3B26" w:rsidP="006417A3">
            <w:pPr>
              <w:rPr>
                <w:rFonts w:ascii="宋体" w:hAnsi="宋体"/>
                <w:szCs w:val="21"/>
              </w:rPr>
            </w:pPr>
            <w:r>
              <w:rPr>
                <w:rFonts w:ascii="宋体" w:hAnsi="宋体" w:hint="eastAsia"/>
                <w:szCs w:val="21"/>
              </w:rPr>
              <w:t>提交PPAP资料</w:t>
            </w:r>
          </w:p>
        </w:tc>
        <w:tc>
          <w:tcPr>
            <w:tcW w:w="2693" w:type="dxa"/>
            <w:vMerge/>
            <w:vAlign w:val="center"/>
          </w:tcPr>
          <w:p w:rsidR="003D3B26" w:rsidRDefault="003D3B26" w:rsidP="006417A3">
            <w:pPr>
              <w:jc w:val="center"/>
              <w:rPr>
                <w:rFonts w:ascii="宋体" w:hAnsi="宋体"/>
                <w:szCs w:val="21"/>
              </w:rPr>
            </w:pPr>
          </w:p>
        </w:tc>
        <w:tc>
          <w:tcPr>
            <w:tcW w:w="1489" w:type="dxa"/>
            <w:vMerge/>
            <w:vAlign w:val="center"/>
          </w:tcPr>
          <w:p w:rsidR="003D3B26" w:rsidRDefault="003D3B26" w:rsidP="006417A3">
            <w:pPr>
              <w:rPr>
                <w:rFonts w:ascii="宋体" w:hAnsi="宋体"/>
                <w:szCs w:val="21"/>
              </w:rPr>
            </w:pPr>
          </w:p>
        </w:tc>
      </w:tr>
      <w:tr w:rsidR="003D3B26" w:rsidTr="006417A3">
        <w:trPr>
          <w:trHeight w:val="225"/>
          <w:jc w:val="center"/>
        </w:trPr>
        <w:tc>
          <w:tcPr>
            <w:tcW w:w="1727" w:type="dxa"/>
            <w:vMerge w:val="restart"/>
            <w:vAlign w:val="center"/>
          </w:tcPr>
          <w:p w:rsidR="003D3B26" w:rsidRDefault="003D3B26" w:rsidP="006417A3">
            <w:pPr>
              <w:jc w:val="center"/>
              <w:rPr>
                <w:rFonts w:ascii="宋体" w:hAnsi="宋体"/>
                <w:szCs w:val="21"/>
              </w:rPr>
            </w:pPr>
            <w:r>
              <w:rPr>
                <w:rFonts w:ascii="宋体" w:hAnsi="宋体" w:hint="eastAsia"/>
                <w:szCs w:val="21"/>
              </w:rPr>
              <w:t>产品量产</w:t>
            </w:r>
          </w:p>
        </w:tc>
        <w:tc>
          <w:tcPr>
            <w:tcW w:w="2526" w:type="dxa"/>
            <w:vAlign w:val="center"/>
          </w:tcPr>
          <w:p w:rsidR="003D3B26" w:rsidRDefault="003D3B26" w:rsidP="006417A3">
            <w:pPr>
              <w:rPr>
                <w:rFonts w:ascii="宋体" w:hAnsi="宋体"/>
                <w:szCs w:val="21"/>
              </w:rPr>
            </w:pPr>
            <w:r>
              <w:rPr>
                <w:rFonts w:ascii="宋体" w:hAnsi="宋体" w:hint="eastAsia"/>
                <w:szCs w:val="21"/>
              </w:rPr>
              <w:t>产品释放</w:t>
            </w:r>
          </w:p>
        </w:tc>
        <w:tc>
          <w:tcPr>
            <w:tcW w:w="2693" w:type="dxa"/>
            <w:vMerge w:val="restart"/>
            <w:vAlign w:val="center"/>
          </w:tcPr>
          <w:p w:rsidR="003D3B26" w:rsidRDefault="00F328B1" w:rsidP="006417A3">
            <w:pPr>
              <w:jc w:val="center"/>
              <w:rPr>
                <w:rFonts w:ascii="宋体" w:hAnsi="宋体"/>
                <w:szCs w:val="21"/>
              </w:rPr>
            </w:pPr>
            <w:r>
              <w:rPr>
                <w:rFonts w:ascii="宋体" w:hAnsi="宋体" w:hint="eastAsia"/>
                <w:szCs w:val="21"/>
              </w:rPr>
              <w:t>202</w:t>
            </w:r>
            <w:r w:rsidR="00CF6858">
              <w:rPr>
                <w:rFonts w:ascii="宋体" w:hAnsi="宋体"/>
                <w:szCs w:val="21"/>
              </w:rPr>
              <w:t>3</w:t>
            </w:r>
            <w:r>
              <w:rPr>
                <w:rFonts w:ascii="宋体" w:hAnsi="宋体" w:hint="eastAsia"/>
                <w:szCs w:val="21"/>
              </w:rPr>
              <w:t>.2.20</w:t>
            </w:r>
          </w:p>
        </w:tc>
        <w:tc>
          <w:tcPr>
            <w:tcW w:w="1489" w:type="dxa"/>
            <w:vMerge w:val="restart"/>
          </w:tcPr>
          <w:p w:rsidR="003D3B26" w:rsidRDefault="00F018FD" w:rsidP="006417A3">
            <w:pPr>
              <w:jc w:val="center"/>
              <w:rPr>
                <w:rFonts w:ascii="宋体" w:hAnsi="宋体"/>
                <w:szCs w:val="21"/>
              </w:rPr>
            </w:pPr>
            <w:r>
              <w:rPr>
                <w:rFonts w:ascii="宋体" w:hAnsi="宋体" w:hint="eastAsia"/>
                <w:szCs w:val="21"/>
              </w:rPr>
              <w:t>/</w:t>
            </w:r>
          </w:p>
        </w:tc>
      </w:tr>
      <w:tr w:rsidR="003D3B26" w:rsidTr="006417A3">
        <w:trPr>
          <w:trHeight w:val="225"/>
          <w:jc w:val="center"/>
        </w:trPr>
        <w:tc>
          <w:tcPr>
            <w:tcW w:w="1727" w:type="dxa"/>
            <w:vMerge/>
            <w:vAlign w:val="center"/>
          </w:tcPr>
          <w:p w:rsidR="003D3B26" w:rsidRDefault="003D3B26" w:rsidP="006417A3">
            <w:pPr>
              <w:jc w:val="center"/>
              <w:rPr>
                <w:rFonts w:ascii="宋体" w:hAnsi="宋体"/>
                <w:szCs w:val="21"/>
              </w:rPr>
            </w:pPr>
          </w:p>
        </w:tc>
        <w:tc>
          <w:tcPr>
            <w:tcW w:w="2526" w:type="dxa"/>
            <w:vAlign w:val="center"/>
          </w:tcPr>
          <w:p w:rsidR="003D3B26" w:rsidRDefault="003D3B26" w:rsidP="006417A3">
            <w:pPr>
              <w:rPr>
                <w:rFonts w:ascii="宋体" w:hAnsi="宋体"/>
                <w:szCs w:val="21"/>
              </w:rPr>
            </w:pPr>
            <w:r>
              <w:rPr>
                <w:rFonts w:ascii="宋体" w:hAnsi="宋体" w:hint="eastAsia"/>
                <w:szCs w:val="21"/>
              </w:rPr>
              <w:t>具备批量供货能力</w:t>
            </w:r>
          </w:p>
        </w:tc>
        <w:tc>
          <w:tcPr>
            <w:tcW w:w="2693" w:type="dxa"/>
            <w:vMerge/>
            <w:vAlign w:val="center"/>
          </w:tcPr>
          <w:p w:rsidR="003D3B26" w:rsidRDefault="003D3B26" w:rsidP="006417A3">
            <w:pPr>
              <w:jc w:val="center"/>
              <w:rPr>
                <w:rFonts w:ascii="宋体" w:hAnsi="宋体"/>
                <w:szCs w:val="21"/>
              </w:rPr>
            </w:pPr>
          </w:p>
        </w:tc>
        <w:tc>
          <w:tcPr>
            <w:tcW w:w="1489" w:type="dxa"/>
            <w:vMerge/>
          </w:tcPr>
          <w:p w:rsidR="003D3B26" w:rsidRDefault="003D3B26" w:rsidP="006417A3">
            <w:pPr>
              <w:jc w:val="center"/>
              <w:rPr>
                <w:rFonts w:ascii="宋体" w:hAnsi="宋体"/>
                <w:szCs w:val="21"/>
              </w:rPr>
            </w:pPr>
          </w:p>
        </w:tc>
      </w:tr>
    </w:tbl>
    <w:p w:rsidR="003D3B26" w:rsidRDefault="003D3B26" w:rsidP="003D3B26">
      <w:pPr>
        <w:adjustRightInd w:val="0"/>
        <w:snapToGrid w:val="0"/>
        <w:rPr>
          <w:rFonts w:ascii="宋体" w:hAnsi="宋体"/>
          <w:color w:val="000000" w:themeColor="text1"/>
          <w:szCs w:val="21"/>
        </w:rPr>
      </w:pPr>
      <w:r>
        <w:rPr>
          <w:rFonts w:ascii="宋体" w:hAnsi="宋体" w:hint="eastAsia"/>
          <w:color w:val="000000" w:themeColor="text1"/>
          <w:szCs w:val="21"/>
        </w:rPr>
        <w:t>2.1.1</w:t>
      </w:r>
      <w:r>
        <w:rPr>
          <w:rFonts w:ascii="宋体" w:hAnsi="宋体"/>
          <w:color w:val="000000" w:themeColor="text1"/>
          <w:szCs w:val="21"/>
        </w:rPr>
        <w:t xml:space="preserve"> </w:t>
      </w:r>
      <w:r>
        <w:rPr>
          <w:rFonts w:ascii="宋体" w:hAnsi="宋体" w:hint="eastAsia"/>
          <w:color w:val="000000" w:themeColor="text1"/>
          <w:szCs w:val="21"/>
        </w:rPr>
        <w:t>项目的定义及要达到的技术指标</w:t>
      </w:r>
    </w:p>
    <w:p w:rsidR="003D3B26" w:rsidRDefault="003D3B26" w:rsidP="003D3B26">
      <w:pPr>
        <w:adjustRightInd w:val="0"/>
        <w:snapToGrid w:val="0"/>
        <w:ind w:firstLineChars="200" w:firstLine="420"/>
        <w:rPr>
          <w:rFonts w:ascii="宋体" w:hAnsi="宋体"/>
          <w:color w:val="000000" w:themeColor="text1"/>
          <w:szCs w:val="21"/>
        </w:rPr>
      </w:pPr>
      <w:r>
        <w:rPr>
          <w:rFonts w:ascii="宋体" w:hAnsi="宋体" w:hint="eastAsia"/>
          <w:color w:val="000000" w:themeColor="text1"/>
          <w:szCs w:val="21"/>
        </w:rPr>
        <w:t>2.1.1.1产品的供货状态为成品件或者协议描述状态，产品包装后由乙方负责运输到甲方指定的地点，产品运送中应使用工位器具，不得因磕碰而影响到产品的外观质量和使用要求。如因运送对产品的质量产生了影响，责任由乙方承担。</w:t>
      </w:r>
    </w:p>
    <w:p w:rsidR="003D3B26" w:rsidRDefault="003D3B26" w:rsidP="003D3B26">
      <w:pPr>
        <w:adjustRightInd w:val="0"/>
        <w:snapToGrid w:val="0"/>
        <w:ind w:firstLineChars="200" w:firstLine="420"/>
        <w:rPr>
          <w:rFonts w:ascii="宋体" w:hAnsi="宋体"/>
          <w:color w:val="000000" w:themeColor="text1"/>
          <w:szCs w:val="21"/>
        </w:rPr>
      </w:pPr>
      <w:r>
        <w:rPr>
          <w:rFonts w:ascii="宋体" w:hAnsi="宋体" w:hint="eastAsia"/>
          <w:color w:val="000000" w:themeColor="text1"/>
          <w:szCs w:val="21"/>
        </w:rPr>
        <w:t>2.1.1.2在乙方向甲方批量供货阶段，应与甲方签订《配套基本协议》、《质量保证协议》和《三包服务协议》。</w:t>
      </w:r>
    </w:p>
    <w:p w:rsidR="003D3B26" w:rsidRDefault="003D3B26" w:rsidP="003D3B26">
      <w:pPr>
        <w:adjustRightInd w:val="0"/>
        <w:snapToGrid w:val="0"/>
        <w:ind w:firstLineChars="200" w:firstLine="420"/>
        <w:rPr>
          <w:rFonts w:ascii="宋体" w:hAnsi="宋体"/>
          <w:color w:val="000000" w:themeColor="text1"/>
          <w:szCs w:val="21"/>
        </w:rPr>
      </w:pPr>
      <w:r>
        <w:rPr>
          <w:rFonts w:ascii="宋体" w:hAnsi="宋体" w:hint="eastAsia"/>
          <w:color w:val="000000" w:themeColor="text1"/>
          <w:szCs w:val="21"/>
        </w:rPr>
        <w:t>2.1.1.3根据甲方图纸尺寸及技术要求进行验收。</w:t>
      </w:r>
    </w:p>
    <w:p w:rsidR="003D3B26" w:rsidRDefault="003D3B26" w:rsidP="003D3B26">
      <w:pPr>
        <w:adjustRightInd w:val="0"/>
        <w:snapToGrid w:val="0"/>
        <w:ind w:firstLineChars="200" w:firstLine="420"/>
        <w:rPr>
          <w:rFonts w:ascii="宋体" w:hAnsi="宋体"/>
          <w:color w:val="000000" w:themeColor="text1"/>
          <w:szCs w:val="21"/>
        </w:rPr>
      </w:pPr>
      <w:r>
        <w:rPr>
          <w:rFonts w:ascii="宋体" w:hAnsi="宋体" w:hint="eastAsia"/>
          <w:color w:val="000000" w:themeColor="text1"/>
          <w:szCs w:val="21"/>
        </w:rPr>
        <w:t>2.1.1.4产品的定义以及要达到的主要技术指标：</w:t>
      </w:r>
    </w:p>
    <w:p w:rsidR="003D3B26" w:rsidRDefault="003D3B26" w:rsidP="003D3B26">
      <w:pPr>
        <w:adjustRightInd w:val="0"/>
        <w:snapToGrid w:val="0"/>
        <w:ind w:firstLineChars="200" w:firstLine="420"/>
        <w:rPr>
          <w:rFonts w:ascii="宋体" w:hAnsi="宋体"/>
          <w:color w:val="000000" w:themeColor="text1"/>
          <w:szCs w:val="21"/>
        </w:rPr>
      </w:pPr>
      <w:r>
        <w:rPr>
          <w:rFonts w:ascii="宋体" w:hAnsi="宋体" w:hint="eastAsia"/>
          <w:color w:val="000000" w:themeColor="text1"/>
          <w:szCs w:val="21"/>
        </w:rPr>
        <w:t>(1)产品技术指标需满足Q/ZZ 11115、GB 15083、GB 11550;</w:t>
      </w:r>
    </w:p>
    <w:p w:rsidR="003D3B26" w:rsidRDefault="003D3B26" w:rsidP="003D3B26">
      <w:pPr>
        <w:adjustRightInd w:val="0"/>
        <w:snapToGrid w:val="0"/>
        <w:ind w:firstLineChars="200" w:firstLine="420"/>
        <w:rPr>
          <w:rFonts w:ascii="宋体" w:hAnsi="宋体"/>
          <w:color w:val="000000" w:themeColor="text1"/>
          <w:szCs w:val="21"/>
        </w:rPr>
      </w:pPr>
      <w:r>
        <w:rPr>
          <w:rFonts w:ascii="宋体" w:hAnsi="宋体" w:hint="eastAsia"/>
          <w:color w:val="000000" w:themeColor="text1"/>
          <w:szCs w:val="21"/>
        </w:rPr>
        <w:t>(2)上述各项未提及参数，以甲方的图纸为准。</w:t>
      </w:r>
    </w:p>
    <w:p w:rsidR="003D3B26" w:rsidRDefault="003D3B26" w:rsidP="003D3B26">
      <w:pPr>
        <w:adjustRightInd w:val="0"/>
        <w:snapToGrid w:val="0"/>
        <w:rPr>
          <w:rFonts w:ascii="宋体" w:hAnsi="宋体"/>
          <w:color w:val="000000" w:themeColor="text1"/>
          <w:szCs w:val="21"/>
        </w:rPr>
      </w:pPr>
      <w:r>
        <w:rPr>
          <w:rFonts w:ascii="宋体" w:hAnsi="宋体" w:hint="eastAsia"/>
          <w:color w:val="000000" w:themeColor="text1"/>
          <w:szCs w:val="21"/>
        </w:rPr>
        <w:t>2.1.2 图纸、技术文件的约定：</w:t>
      </w:r>
      <w:r>
        <w:rPr>
          <w:rFonts w:hint="eastAsia"/>
          <w:color w:val="000000" w:themeColor="text1"/>
          <w:szCs w:val="21"/>
        </w:rPr>
        <w:t>在合作开发过程中，甲方负责研究开发分工为【</w:t>
      </w:r>
      <w:r>
        <w:rPr>
          <w:rFonts w:ascii="宋体" w:hAnsi="宋体" w:hint="eastAsia"/>
          <w:color w:val="000000" w:themeColor="text1"/>
        </w:rPr>
        <w:t>产品技术标准、相关技术文件制定及产品验证工作</w:t>
      </w:r>
      <w:r>
        <w:rPr>
          <w:rFonts w:hint="eastAsia"/>
          <w:color w:val="000000" w:themeColor="text1"/>
          <w:szCs w:val="21"/>
        </w:rPr>
        <w:t>】，甲方提供【</w:t>
      </w:r>
      <w:r>
        <w:rPr>
          <w:rFonts w:ascii="宋体" w:hAnsi="宋体" w:hint="eastAsia"/>
          <w:color w:val="000000" w:themeColor="text1"/>
        </w:rPr>
        <w:t>产品技术标准及相关技术文件</w:t>
      </w:r>
      <w:r>
        <w:rPr>
          <w:rFonts w:hint="eastAsia"/>
          <w:color w:val="000000" w:themeColor="text1"/>
          <w:szCs w:val="21"/>
        </w:rPr>
        <w:t>】，同时根据合作开发的需求，与乙方配合解决合作开发中遇到的问题；乙方负责研究开发分工为【</w:t>
      </w:r>
      <w:r>
        <w:rPr>
          <w:rFonts w:ascii="宋体" w:hAnsi="宋体" w:hint="eastAsia"/>
          <w:color w:val="000000" w:themeColor="text1"/>
        </w:rPr>
        <w:t>依据甲方提供的文件和要求完成</w:t>
      </w:r>
      <w:r>
        <w:rPr>
          <w:rFonts w:ascii="宋体" w:hAnsi="宋体" w:cs="宋体" w:hint="eastAsia"/>
          <w:color w:val="000000" w:themeColor="text1"/>
          <w:szCs w:val="21"/>
        </w:rPr>
        <w:t>豪沃</w:t>
      </w:r>
      <w:r>
        <w:rPr>
          <w:rFonts w:ascii="宋体" w:hAnsi="宋体" w:cs="宋体"/>
          <w:color w:val="000000" w:themeColor="text1"/>
          <w:szCs w:val="21"/>
        </w:rPr>
        <w:t>TX</w:t>
      </w:r>
      <w:r>
        <w:rPr>
          <w:rFonts w:ascii="宋体" w:hAnsi="宋体" w:cs="宋体" w:hint="eastAsia"/>
          <w:color w:val="000000" w:themeColor="text1"/>
          <w:szCs w:val="21"/>
        </w:rPr>
        <w:t>驾驶室座椅</w:t>
      </w:r>
      <w:r>
        <w:rPr>
          <w:rFonts w:hint="eastAsia"/>
          <w:color w:val="000000" w:themeColor="text1"/>
        </w:rPr>
        <w:t>产品</w:t>
      </w:r>
      <w:r>
        <w:rPr>
          <w:rFonts w:ascii="宋体" w:hAnsi="宋体" w:hint="eastAsia"/>
          <w:color w:val="000000" w:themeColor="text1"/>
        </w:rPr>
        <w:t>的相关开发工作</w:t>
      </w:r>
      <w:r>
        <w:rPr>
          <w:rFonts w:hint="eastAsia"/>
          <w:color w:val="000000" w:themeColor="text1"/>
          <w:szCs w:val="21"/>
        </w:rPr>
        <w:t>】，乙方提供【</w:t>
      </w:r>
      <w:r>
        <w:rPr>
          <w:rFonts w:ascii="宋体" w:hAnsi="宋体" w:hint="eastAsia"/>
          <w:color w:val="000000" w:themeColor="text1"/>
        </w:rPr>
        <w:t>相关产品释放资料和工装样件</w:t>
      </w:r>
      <w:r>
        <w:rPr>
          <w:rFonts w:hint="eastAsia"/>
          <w:color w:val="000000" w:themeColor="text1"/>
          <w:szCs w:val="21"/>
        </w:rPr>
        <w:t>】</w:t>
      </w:r>
      <w:r>
        <w:rPr>
          <w:rFonts w:ascii="宋体" w:hAnsi="宋体" w:hint="eastAsia"/>
          <w:color w:val="000000" w:themeColor="text1"/>
        </w:rPr>
        <w:t xml:space="preserve">。 </w:t>
      </w:r>
    </w:p>
    <w:p w:rsidR="003D3B26" w:rsidRDefault="003D3B26" w:rsidP="003D3B26">
      <w:pPr>
        <w:adjustRightInd w:val="0"/>
        <w:snapToGrid w:val="0"/>
        <w:rPr>
          <w:color w:val="000000" w:themeColor="text1"/>
          <w:szCs w:val="21"/>
        </w:rPr>
      </w:pPr>
      <w:r>
        <w:rPr>
          <w:rFonts w:ascii="宋体" w:hAnsi="宋体" w:hint="eastAsia"/>
          <w:color w:val="000000" w:themeColor="text1"/>
          <w:szCs w:val="21"/>
        </w:rPr>
        <w:lastRenderedPageBreak/>
        <w:t xml:space="preserve">2.1.3 </w:t>
      </w:r>
      <w:r>
        <w:rPr>
          <w:rFonts w:hint="eastAsia"/>
          <w:color w:val="000000" w:themeColor="text1"/>
          <w:szCs w:val="21"/>
        </w:rPr>
        <w:t>合作开发产品的放行要求</w:t>
      </w:r>
    </w:p>
    <w:p w:rsidR="003D3B26" w:rsidRDefault="003D3B26" w:rsidP="003D3B26">
      <w:pPr>
        <w:adjustRightInd w:val="0"/>
        <w:snapToGrid w:val="0"/>
        <w:rPr>
          <w:rFonts w:ascii="宋体" w:hAnsi="宋体"/>
          <w:color w:val="000000" w:themeColor="text1"/>
          <w:szCs w:val="21"/>
        </w:rPr>
      </w:pPr>
      <w:r>
        <w:rPr>
          <w:rFonts w:ascii="宋体" w:hAnsi="宋体" w:hint="eastAsia"/>
          <w:color w:val="000000" w:themeColor="text1"/>
          <w:szCs w:val="21"/>
        </w:rPr>
        <w:t>“材料放行”的要求【无】</w:t>
      </w:r>
    </w:p>
    <w:p w:rsidR="003D3B26" w:rsidRDefault="003D3B26" w:rsidP="003D3B26">
      <w:pPr>
        <w:adjustRightInd w:val="0"/>
        <w:snapToGrid w:val="0"/>
        <w:rPr>
          <w:rFonts w:ascii="宋体" w:hAnsi="宋体"/>
          <w:color w:val="000000" w:themeColor="text1"/>
          <w:szCs w:val="21"/>
        </w:rPr>
      </w:pPr>
      <w:r>
        <w:rPr>
          <w:rFonts w:ascii="宋体" w:hAnsi="宋体" w:hint="eastAsia"/>
          <w:color w:val="000000" w:themeColor="text1"/>
          <w:szCs w:val="21"/>
        </w:rPr>
        <w:t>“技术功能放行”的要求【无】</w:t>
      </w:r>
    </w:p>
    <w:p w:rsidR="003D3B26" w:rsidRDefault="003D3B26" w:rsidP="003D3B26">
      <w:pPr>
        <w:rPr>
          <w:rFonts w:ascii="宋体" w:hAnsi="宋体"/>
          <w:color w:val="000000" w:themeColor="text1"/>
          <w:szCs w:val="22"/>
        </w:rPr>
      </w:pPr>
      <w:r>
        <w:rPr>
          <w:rFonts w:ascii="宋体" w:hAnsi="宋体" w:hint="eastAsia"/>
          <w:color w:val="000000" w:themeColor="text1"/>
          <w:szCs w:val="22"/>
        </w:rPr>
        <w:t>“生产样件放行”的要求【放行级别为1级，乙方须在2022年</w:t>
      </w:r>
      <w:r w:rsidR="00144B07">
        <w:rPr>
          <w:rFonts w:ascii="宋体" w:hAnsi="宋体" w:hint="eastAsia"/>
          <w:color w:val="000000" w:themeColor="text1"/>
          <w:szCs w:val="22"/>
        </w:rPr>
        <w:t>12</w:t>
      </w:r>
      <w:r>
        <w:rPr>
          <w:rFonts w:ascii="宋体" w:hAnsi="宋体" w:hint="eastAsia"/>
          <w:color w:val="000000" w:themeColor="text1"/>
          <w:szCs w:val="22"/>
        </w:rPr>
        <w:t>月30日前完成“生产样件放行”。按甲方Q/ZZ 50239.7配套产品—生产样件放行程序的要求，乙方根据甲方的要求，对各项放行规定需完成相应的工作内容，提交所需的文件和样件。甲方按Q/ZZ 50239.7配套产品—生产样件放行程序对乙方提供的文件进行分析、研究，对样件（品）进行必要的测试、试验、试装，形成相应的报告，最后做出是否对生产样件放行的决定，向供方、制造单位出具生产样件放行书】。</w:t>
      </w:r>
    </w:p>
    <w:p w:rsidR="003D3B26" w:rsidRDefault="003D3B26" w:rsidP="003D3B26">
      <w:pPr>
        <w:rPr>
          <w:rFonts w:ascii="宋体" w:hAnsi="宋体"/>
          <w:color w:val="000000" w:themeColor="text1"/>
          <w:szCs w:val="22"/>
        </w:rPr>
      </w:pPr>
      <w:r>
        <w:rPr>
          <w:rFonts w:ascii="宋体" w:hAnsi="宋体" w:hint="eastAsia"/>
          <w:color w:val="000000" w:themeColor="text1"/>
          <w:szCs w:val="22"/>
        </w:rPr>
        <w:t>乙方从事上述工作，全部费用自理。</w:t>
      </w:r>
    </w:p>
    <w:p w:rsidR="003D3B26" w:rsidRDefault="003D3B26" w:rsidP="003D3B26">
      <w:pPr>
        <w:ind w:firstLineChars="200" w:firstLine="420"/>
        <w:rPr>
          <w:rFonts w:ascii="宋体" w:hAnsi="宋体"/>
          <w:color w:val="000000" w:themeColor="text1"/>
          <w:szCs w:val="22"/>
        </w:rPr>
      </w:pPr>
      <w:r>
        <w:rPr>
          <w:rFonts w:ascii="宋体" w:hAnsi="宋体" w:hint="eastAsia"/>
          <w:color w:val="000000" w:themeColor="text1"/>
          <w:szCs w:val="22"/>
        </w:rPr>
        <w:t>根据Q/ZZ 50239.7配套产品—生产样件放行程序的要求，乙方需向甲方提供的文件和样件如下表：</w:t>
      </w:r>
    </w:p>
    <w:p w:rsidR="003D3B26" w:rsidRDefault="003D3B26" w:rsidP="003D3B26">
      <w:pPr>
        <w:spacing w:line="360" w:lineRule="auto"/>
        <w:ind w:firstLineChars="200" w:firstLine="420"/>
        <w:jc w:val="center"/>
        <w:rPr>
          <w:rFonts w:ascii="宋体" w:hAnsi="宋体" w:cs="宋体"/>
          <w:color w:val="000000" w:themeColor="text1"/>
        </w:rPr>
      </w:pPr>
      <w:r>
        <w:rPr>
          <w:rFonts w:ascii="宋体" w:hAnsi="宋体" w:cs="宋体" w:hint="eastAsia"/>
          <w:color w:val="000000" w:themeColor="text1"/>
        </w:rPr>
        <w:t>生产样件放行所需文件及样件</w:t>
      </w:r>
    </w:p>
    <w:tbl>
      <w:tblPr>
        <w:tblW w:w="8234" w:type="dxa"/>
        <w:tblInd w:w="96" w:type="dxa"/>
        <w:tblLayout w:type="fixed"/>
        <w:tblLook w:val="04A0" w:firstRow="1" w:lastRow="0" w:firstColumn="1" w:lastColumn="0" w:noHBand="0" w:noVBand="1"/>
      </w:tblPr>
      <w:tblGrid>
        <w:gridCol w:w="721"/>
        <w:gridCol w:w="4253"/>
        <w:gridCol w:w="788"/>
        <w:gridCol w:w="2472"/>
      </w:tblGrid>
      <w:tr w:rsidR="003D3B26" w:rsidTr="006417A3">
        <w:trPr>
          <w:trHeight w:val="288"/>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序号</w:t>
            </w:r>
          </w:p>
        </w:tc>
        <w:tc>
          <w:tcPr>
            <w:tcW w:w="4253" w:type="dxa"/>
            <w:tcBorders>
              <w:top w:val="single" w:sz="4" w:space="0" w:color="auto"/>
              <w:left w:val="nil"/>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文件名称</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数量</w:t>
            </w:r>
          </w:p>
        </w:tc>
        <w:tc>
          <w:tcPr>
            <w:tcW w:w="2472" w:type="dxa"/>
            <w:tcBorders>
              <w:top w:val="single" w:sz="4" w:space="0" w:color="auto"/>
              <w:left w:val="nil"/>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备注</w:t>
            </w:r>
          </w:p>
        </w:tc>
      </w:tr>
      <w:tr w:rsidR="003D3B26" w:rsidTr="006417A3">
        <w:trPr>
          <w:trHeight w:val="288"/>
        </w:trPr>
        <w:tc>
          <w:tcPr>
            <w:tcW w:w="721" w:type="dxa"/>
            <w:tcBorders>
              <w:top w:val="nil"/>
              <w:left w:val="single" w:sz="4" w:space="0" w:color="auto"/>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4253" w:type="dxa"/>
            <w:tcBorders>
              <w:top w:val="nil"/>
              <w:left w:val="nil"/>
              <w:bottom w:val="single" w:sz="4" w:space="0" w:color="auto"/>
              <w:right w:val="single" w:sz="4" w:space="0" w:color="auto"/>
            </w:tcBorders>
            <w:shd w:val="clear" w:color="auto" w:fill="auto"/>
            <w:noWrap/>
            <w:vAlign w:val="center"/>
          </w:tcPr>
          <w:p w:rsidR="003D3B26" w:rsidRDefault="003D3B26" w:rsidP="006417A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生产样件提交保证书</w:t>
            </w:r>
          </w:p>
        </w:tc>
        <w:tc>
          <w:tcPr>
            <w:tcW w:w="788" w:type="dxa"/>
            <w:tcBorders>
              <w:top w:val="nil"/>
              <w:left w:val="nil"/>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2472" w:type="dxa"/>
            <w:tcBorders>
              <w:top w:val="nil"/>
              <w:left w:val="nil"/>
              <w:bottom w:val="single" w:sz="4" w:space="0" w:color="auto"/>
              <w:right w:val="single" w:sz="4" w:space="0" w:color="auto"/>
            </w:tcBorders>
            <w:shd w:val="clear" w:color="auto" w:fill="auto"/>
            <w:noWrap/>
            <w:vAlign w:val="center"/>
          </w:tcPr>
          <w:p w:rsidR="003D3B26" w:rsidRDefault="00F018FD" w:rsidP="006417A3">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w:t>
            </w:r>
          </w:p>
        </w:tc>
      </w:tr>
      <w:tr w:rsidR="003D3B26" w:rsidTr="006417A3">
        <w:trPr>
          <w:trHeight w:val="288"/>
        </w:trPr>
        <w:tc>
          <w:tcPr>
            <w:tcW w:w="721" w:type="dxa"/>
            <w:tcBorders>
              <w:top w:val="nil"/>
              <w:left w:val="single" w:sz="4" w:space="0" w:color="auto"/>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w:t>
            </w:r>
          </w:p>
        </w:tc>
        <w:tc>
          <w:tcPr>
            <w:tcW w:w="4253" w:type="dxa"/>
            <w:tcBorders>
              <w:top w:val="nil"/>
              <w:left w:val="nil"/>
              <w:bottom w:val="single" w:sz="4" w:space="0" w:color="auto"/>
              <w:right w:val="single" w:sz="4" w:space="0" w:color="auto"/>
            </w:tcBorders>
            <w:shd w:val="clear" w:color="auto" w:fill="auto"/>
            <w:noWrap/>
            <w:vAlign w:val="center"/>
          </w:tcPr>
          <w:p w:rsidR="003D3B26" w:rsidRDefault="003D3B26" w:rsidP="006417A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尺寸检测报告</w:t>
            </w:r>
          </w:p>
        </w:tc>
        <w:tc>
          <w:tcPr>
            <w:tcW w:w="788" w:type="dxa"/>
            <w:tcBorders>
              <w:top w:val="nil"/>
              <w:left w:val="nil"/>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2472" w:type="dxa"/>
            <w:tcBorders>
              <w:top w:val="nil"/>
              <w:left w:val="nil"/>
              <w:bottom w:val="single" w:sz="4" w:space="0" w:color="auto"/>
              <w:right w:val="single" w:sz="4" w:space="0" w:color="auto"/>
            </w:tcBorders>
            <w:shd w:val="clear" w:color="auto" w:fill="auto"/>
            <w:noWrap/>
            <w:vAlign w:val="center"/>
          </w:tcPr>
          <w:p w:rsidR="003D3B26" w:rsidRDefault="00F018FD" w:rsidP="006417A3">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w:t>
            </w:r>
          </w:p>
        </w:tc>
      </w:tr>
      <w:tr w:rsidR="003D3B26" w:rsidTr="006417A3">
        <w:trPr>
          <w:trHeight w:val="288"/>
        </w:trPr>
        <w:tc>
          <w:tcPr>
            <w:tcW w:w="721" w:type="dxa"/>
            <w:tcBorders>
              <w:top w:val="nil"/>
              <w:left w:val="single" w:sz="4" w:space="0" w:color="auto"/>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3</w:t>
            </w:r>
          </w:p>
        </w:tc>
        <w:tc>
          <w:tcPr>
            <w:tcW w:w="4253" w:type="dxa"/>
            <w:tcBorders>
              <w:top w:val="nil"/>
              <w:left w:val="nil"/>
              <w:bottom w:val="single" w:sz="4" w:space="0" w:color="auto"/>
              <w:right w:val="single" w:sz="4" w:space="0" w:color="auto"/>
            </w:tcBorders>
            <w:shd w:val="clear" w:color="auto" w:fill="auto"/>
            <w:noWrap/>
            <w:vAlign w:val="center"/>
          </w:tcPr>
          <w:p w:rsidR="003D3B26" w:rsidRDefault="003D3B26" w:rsidP="006417A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样品及样品提交原因</w:t>
            </w:r>
          </w:p>
        </w:tc>
        <w:tc>
          <w:tcPr>
            <w:tcW w:w="788" w:type="dxa"/>
            <w:tcBorders>
              <w:top w:val="nil"/>
              <w:left w:val="nil"/>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2472" w:type="dxa"/>
            <w:tcBorders>
              <w:top w:val="nil"/>
              <w:left w:val="nil"/>
              <w:bottom w:val="single" w:sz="4" w:space="0" w:color="auto"/>
              <w:right w:val="single" w:sz="4" w:space="0" w:color="auto"/>
            </w:tcBorders>
            <w:shd w:val="clear" w:color="auto" w:fill="auto"/>
            <w:noWrap/>
            <w:vAlign w:val="center"/>
          </w:tcPr>
          <w:p w:rsidR="003D3B26" w:rsidRDefault="00F018FD" w:rsidP="006417A3">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w:t>
            </w:r>
          </w:p>
        </w:tc>
      </w:tr>
      <w:tr w:rsidR="003D3B26" w:rsidTr="006417A3">
        <w:trPr>
          <w:trHeight w:val="288"/>
        </w:trPr>
        <w:tc>
          <w:tcPr>
            <w:tcW w:w="721" w:type="dxa"/>
            <w:tcBorders>
              <w:top w:val="nil"/>
              <w:left w:val="single" w:sz="4" w:space="0" w:color="auto"/>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4</w:t>
            </w:r>
          </w:p>
        </w:tc>
        <w:tc>
          <w:tcPr>
            <w:tcW w:w="4253" w:type="dxa"/>
            <w:tcBorders>
              <w:top w:val="nil"/>
              <w:left w:val="nil"/>
              <w:bottom w:val="single" w:sz="4" w:space="0" w:color="auto"/>
              <w:right w:val="single" w:sz="4" w:space="0" w:color="auto"/>
            </w:tcBorders>
            <w:shd w:val="clear" w:color="auto" w:fill="auto"/>
            <w:noWrap/>
            <w:vAlign w:val="center"/>
          </w:tcPr>
          <w:p w:rsidR="003D3B26" w:rsidRDefault="003D3B26" w:rsidP="006417A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与配套产品相关的测试/实验报告</w:t>
            </w:r>
          </w:p>
        </w:tc>
        <w:tc>
          <w:tcPr>
            <w:tcW w:w="788" w:type="dxa"/>
            <w:tcBorders>
              <w:top w:val="nil"/>
              <w:left w:val="nil"/>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2472" w:type="dxa"/>
            <w:tcBorders>
              <w:top w:val="nil"/>
              <w:left w:val="nil"/>
              <w:bottom w:val="single" w:sz="4" w:space="0" w:color="auto"/>
              <w:right w:val="single" w:sz="4" w:space="0" w:color="auto"/>
            </w:tcBorders>
            <w:shd w:val="clear" w:color="auto" w:fill="auto"/>
            <w:noWrap/>
            <w:vAlign w:val="center"/>
          </w:tcPr>
          <w:p w:rsidR="003D3B26" w:rsidRDefault="00F018FD" w:rsidP="006417A3">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w:t>
            </w:r>
          </w:p>
        </w:tc>
      </w:tr>
      <w:tr w:rsidR="003D3B26" w:rsidTr="006417A3">
        <w:trPr>
          <w:trHeight w:val="288"/>
        </w:trPr>
        <w:tc>
          <w:tcPr>
            <w:tcW w:w="721" w:type="dxa"/>
            <w:tcBorders>
              <w:top w:val="nil"/>
              <w:left w:val="single" w:sz="4" w:space="0" w:color="auto"/>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w:t>
            </w:r>
          </w:p>
        </w:tc>
        <w:tc>
          <w:tcPr>
            <w:tcW w:w="4253" w:type="dxa"/>
            <w:tcBorders>
              <w:top w:val="nil"/>
              <w:left w:val="nil"/>
              <w:bottom w:val="single" w:sz="4" w:space="0" w:color="auto"/>
              <w:right w:val="single" w:sz="4" w:space="0" w:color="auto"/>
            </w:tcBorders>
            <w:shd w:val="clear" w:color="auto" w:fill="auto"/>
            <w:noWrap/>
            <w:vAlign w:val="center"/>
          </w:tcPr>
          <w:p w:rsidR="003D3B26" w:rsidRDefault="003D3B26" w:rsidP="006417A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与强制法规相关的认证证书（若适用）</w:t>
            </w:r>
          </w:p>
        </w:tc>
        <w:tc>
          <w:tcPr>
            <w:tcW w:w="788" w:type="dxa"/>
            <w:tcBorders>
              <w:top w:val="nil"/>
              <w:left w:val="nil"/>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2472" w:type="dxa"/>
            <w:tcBorders>
              <w:top w:val="nil"/>
              <w:left w:val="nil"/>
              <w:bottom w:val="single" w:sz="4" w:space="0" w:color="auto"/>
              <w:right w:val="single" w:sz="4" w:space="0" w:color="auto"/>
            </w:tcBorders>
            <w:shd w:val="clear" w:color="auto" w:fill="auto"/>
            <w:noWrap/>
            <w:vAlign w:val="center"/>
          </w:tcPr>
          <w:p w:rsidR="003D3B26" w:rsidRDefault="00F018FD" w:rsidP="006417A3">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w:t>
            </w:r>
          </w:p>
        </w:tc>
      </w:tr>
      <w:tr w:rsidR="003D3B26" w:rsidTr="006417A3">
        <w:trPr>
          <w:trHeight w:val="288"/>
        </w:trPr>
        <w:tc>
          <w:tcPr>
            <w:tcW w:w="721" w:type="dxa"/>
            <w:tcBorders>
              <w:top w:val="nil"/>
              <w:left w:val="single" w:sz="4" w:space="0" w:color="auto"/>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w:t>
            </w:r>
          </w:p>
        </w:tc>
        <w:tc>
          <w:tcPr>
            <w:tcW w:w="4253" w:type="dxa"/>
            <w:tcBorders>
              <w:top w:val="nil"/>
              <w:left w:val="nil"/>
              <w:bottom w:val="single" w:sz="4" w:space="0" w:color="auto"/>
              <w:right w:val="single" w:sz="4" w:space="0" w:color="auto"/>
            </w:tcBorders>
            <w:shd w:val="clear" w:color="auto" w:fill="auto"/>
            <w:noWrap/>
            <w:vAlign w:val="center"/>
          </w:tcPr>
          <w:p w:rsidR="003D3B26" w:rsidRDefault="003D3B26" w:rsidP="006417A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过程流程图（process flowchart）</w:t>
            </w:r>
          </w:p>
        </w:tc>
        <w:tc>
          <w:tcPr>
            <w:tcW w:w="788" w:type="dxa"/>
            <w:tcBorders>
              <w:top w:val="nil"/>
              <w:left w:val="nil"/>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2472" w:type="dxa"/>
            <w:tcBorders>
              <w:top w:val="nil"/>
              <w:left w:val="nil"/>
              <w:bottom w:val="single" w:sz="4" w:space="0" w:color="auto"/>
              <w:right w:val="single" w:sz="4" w:space="0" w:color="auto"/>
            </w:tcBorders>
            <w:shd w:val="clear" w:color="auto" w:fill="auto"/>
            <w:noWrap/>
            <w:vAlign w:val="center"/>
          </w:tcPr>
          <w:p w:rsidR="003D3B26" w:rsidRDefault="00F018FD" w:rsidP="006417A3">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w:t>
            </w:r>
          </w:p>
        </w:tc>
      </w:tr>
      <w:tr w:rsidR="003D3B26" w:rsidTr="006417A3">
        <w:trPr>
          <w:trHeight w:val="288"/>
        </w:trPr>
        <w:tc>
          <w:tcPr>
            <w:tcW w:w="721" w:type="dxa"/>
            <w:tcBorders>
              <w:top w:val="nil"/>
              <w:left w:val="single" w:sz="4" w:space="0" w:color="auto"/>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7</w:t>
            </w:r>
          </w:p>
        </w:tc>
        <w:tc>
          <w:tcPr>
            <w:tcW w:w="4253" w:type="dxa"/>
            <w:tcBorders>
              <w:top w:val="nil"/>
              <w:left w:val="nil"/>
              <w:bottom w:val="single" w:sz="4" w:space="0" w:color="auto"/>
              <w:right w:val="single" w:sz="4" w:space="0" w:color="auto"/>
            </w:tcBorders>
            <w:shd w:val="clear" w:color="auto" w:fill="auto"/>
            <w:noWrap/>
            <w:vAlign w:val="center"/>
          </w:tcPr>
          <w:p w:rsidR="003D3B26" w:rsidRDefault="003D3B26" w:rsidP="006417A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设计FMEA结论（如配套产品由供方设计）</w:t>
            </w:r>
          </w:p>
        </w:tc>
        <w:tc>
          <w:tcPr>
            <w:tcW w:w="788" w:type="dxa"/>
            <w:tcBorders>
              <w:top w:val="nil"/>
              <w:left w:val="nil"/>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2472" w:type="dxa"/>
            <w:tcBorders>
              <w:top w:val="nil"/>
              <w:left w:val="nil"/>
              <w:bottom w:val="single" w:sz="4" w:space="0" w:color="auto"/>
              <w:right w:val="single" w:sz="4" w:space="0" w:color="auto"/>
            </w:tcBorders>
            <w:shd w:val="clear" w:color="auto" w:fill="auto"/>
            <w:noWrap/>
            <w:vAlign w:val="center"/>
          </w:tcPr>
          <w:p w:rsidR="003D3B26" w:rsidRDefault="00F018FD" w:rsidP="006417A3">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w:t>
            </w:r>
          </w:p>
        </w:tc>
      </w:tr>
      <w:tr w:rsidR="003D3B26" w:rsidTr="006417A3">
        <w:trPr>
          <w:trHeight w:val="288"/>
        </w:trPr>
        <w:tc>
          <w:tcPr>
            <w:tcW w:w="721" w:type="dxa"/>
            <w:tcBorders>
              <w:top w:val="nil"/>
              <w:left w:val="single" w:sz="4" w:space="0" w:color="auto"/>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8</w:t>
            </w:r>
          </w:p>
        </w:tc>
        <w:tc>
          <w:tcPr>
            <w:tcW w:w="4253" w:type="dxa"/>
            <w:tcBorders>
              <w:top w:val="nil"/>
              <w:left w:val="nil"/>
              <w:bottom w:val="single" w:sz="4" w:space="0" w:color="auto"/>
              <w:right w:val="single" w:sz="4" w:space="0" w:color="auto"/>
            </w:tcBorders>
            <w:shd w:val="clear" w:color="auto" w:fill="auto"/>
            <w:noWrap/>
            <w:vAlign w:val="center"/>
          </w:tcPr>
          <w:p w:rsidR="003D3B26" w:rsidRDefault="003D3B26" w:rsidP="006417A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过程FMEA结论</w:t>
            </w:r>
          </w:p>
        </w:tc>
        <w:tc>
          <w:tcPr>
            <w:tcW w:w="788" w:type="dxa"/>
            <w:tcBorders>
              <w:top w:val="nil"/>
              <w:left w:val="nil"/>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2472" w:type="dxa"/>
            <w:tcBorders>
              <w:top w:val="nil"/>
              <w:left w:val="nil"/>
              <w:bottom w:val="single" w:sz="4" w:space="0" w:color="auto"/>
              <w:right w:val="single" w:sz="4" w:space="0" w:color="auto"/>
            </w:tcBorders>
            <w:shd w:val="clear" w:color="auto" w:fill="auto"/>
            <w:noWrap/>
            <w:vAlign w:val="center"/>
          </w:tcPr>
          <w:p w:rsidR="003D3B26" w:rsidRDefault="00F018FD" w:rsidP="006417A3">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w:t>
            </w:r>
          </w:p>
        </w:tc>
      </w:tr>
      <w:tr w:rsidR="003D3B26" w:rsidTr="006417A3">
        <w:trPr>
          <w:trHeight w:val="256"/>
        </w:trPr>
        <w:tc>
          <w:tcPr>
            <w:tcW w:w="721" w:type="dxa"/>
            <w:tcBorders>
              <w:top w:val="nil"/>
              <w:left w:val="single" w:sz="4" w:space="0" w:color="auto"/>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9</w:t>
            </w:r>
          </w:p>
        </w:tc>
        <w:tc>
          <w:tcPr>
            <w:tcW w:w="4253" w:type="dxa"/>
            <w:tcBorders>
              <w:top w:val="nil"/>
              <w:left w:val="nil"/>
              <w:bottom w:val="single" w:sz="4" w:space="0" w:color="auto"/>
              <w:right w:val="single" w:sz="4" w:space="0" w:color="auto"/>
            </w:tcBorders>
            <w:shd w:val="clear" w:color="auto" w:fill="auto"/>
            <w:noWrap/>
            <w:vAlign w:val="center"/>
          </w:tcPr>
          <w:p w:rsidR="003D3B26" w:rsidRDefault="003D3B26" w:rsidP="006417A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生产控制计划（Production control plan）</w:t>
            </w:r>
          </w:p>
        </w:tc>
        <w:tc>
          <w:tcPr>
            <w:tcW w:w="788" w:type="dxa"/>
            <w:tcBorders>
              <w:top w:val="nil"/>
              <w:left w:val="nil"/>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2472" w:type="dxa"/>
            <w:tcBorders>
              <w:top w:val="nil"/>
              <w:left w:val="nil"/>
              <w:bottom w:val="single" w:sz="4" w:space="0" w:color="auto"/>
              <w:right w:val="single" w:sz="4" w:space="0" w:color="auto"/>
            </w:tcBorders>
            <w:shd w:val="clear" w:color="auto" w:fill="auto"/>
            <w:noWrap/>
            <w:vAlign w:val="center"/>
          </w:tcPr>
          <w:p w:rsidR="003D3B26" w:rsidRDefault="00F018FD" w:rsidP="006417A3">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w:t>
            </w:r>
          </w:p>
        </w:tc>
      </w:tr>
      <w:tr w:rsidR="003D3B26" w:rsidTr="006417A3">
        <w:trPr>
          <w:trHeight w:val="288"/>
        </w:trPr>
        <w:tc>
          <w:tcPr>
            <w:tcW w:w="721" w:type="dxa"/>
            <w:tcBorders>
              <w:top w:val="nil"/>
              <w:left w:val="single" w:sz="4" w:space="0" w:color="auto"/>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10</w:t>
            </w:r>
          </w:p>
        </w:tc>
        <w:tc>
          <w:tcPr>
            <w:tcW w:w="4253" w:type="dxa"/>
            <w:tcBorders>
              <w:top w:val="nil"/>
              <w:left w:val="nil"/>
              <w:bottom w:val="single" w:sz="4" w:space="0" w:color="auto"/>
              <w:right w:val="single" w:sz="4" w:space="0" w:color="auto"/>
            </w:tcBorders>
            <w:shd w:val="clear" w:color="auto" w:fill="auto"/>
            <w:noWrap/>
            <w:vAlign w:val="center"/>
          </w:tcPr>
          <w:p w:rsidR="003D3B26" w:rsidRDefault="003D3B26" w:rsidP="006417A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测试及试验设备清单及其满足性分析</w:t>
            </w:r>
          </w:p>
        </w:tc>
        <w:tc>
          <w:tcPr>
            <w:tcW w:w="788" w:type="dxa"/>
            <w:tcBorders>
              <w:top w:val="nil"/>
              <w:left w:val="nil"/>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2472" w:type="dxa"/>
            <w:tcBorders>
              <w:top w:val="nil"/>
              <w:left w:val="nil"/>
              <w:bottom w:val="single" w:sz="4" w:space="0" w:color="auto"/>
              <w:right w:val="single" w:sz="4" w:space="0" w:color="auto"/>
            </w:tcBorders>
            <w:shd w:val="clear" w:color="auto" w:fill="auto"/>
            <w:noWrap/>
            <w:vAlign w:val="center"/>
          </w:tcPr>
          <w:p w:rsidR="003D3B26" w:rsidRDefault="00F018FD" w:rsidP="006417A3">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w:t>
            </w:r>
          </w:p>
        </w:tc>
      </w:tr>
      <w:tr w:rsidR="003D3B26" w:rsidTr="006417A3">
        <w:trPr>
          <w:trHeight w:val="288"/>
        </w:trPr>
        <w:tc>
          <w:tcPr>
            <w:tcW w:w="721" w:type="dxa"/>
            <w:tcBorders>
              <w:top w:val="nil"/>
              <w:left w:val="single" w:sz="4" w:space="0" w:color="auto"/>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11</w:t>
            </w:r>
          </w:p>
        </w:tc>
        <w:tc>
          <w:tcPr>
            <w:tcW w:w="4253" w:type="dxa"/>
            <w:tcBorders>
              <w:top w:val="nil"/>
              <w:left w:val="nil"/>
              <w:bottom w:val="single" w:sz="4" w:space="0" w:color="auto"/>
              <w:right w:val="single" w:sz="4" w:space="0" w:color="auto"/>
            </w:tcBorders>
            <w:shd w:val="clear" w:color="auto" w:fill="auto"/>
            <w:noWrap/>
            <w:vAlign w:val="center"/>
          </w:tcPr>
          <w:p w:rsidR="003D3B26" w:rsidRDefault="003D3B26" w:rsidP="006417A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重要功能产品，其关键零部件的分供方和/或材料分供方清单</w:t>
            </w:r>
          </w:p>
        </w:tc>
        <w:tc>
          <w:tcPr>
            <w:tcW w:w="788" w:type="dxa"/>
            <w:tcBorders>
              <w:top w:val="nil"/>
              <w:left w:val="nil"/>
              <w:bottom w:val="single" w:sz="4" w:space="0" w:color="auto"/>
              <w:right w:val="single" w:sz="4" w:space="0" w:color="auto"/>
            </w:tcBorders>
            <w:shd w:val="clear" w:color="auto" w:fill="auto"/>
            <w:noWrap/>
            <w:vAlign w:val="center"/>
          </w:tcPr>
          <w:p w:rsidR="003D3B26" w:rsidRDefault="003D3B26" w:rsidP="006417A3">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2472" w:type="dxa"/>
            <w:tcBorders>
              <w:top w:val="nil"/>
              <w:left w:val="nil"/>
              <w:bottom w:val="single" w:sz="4" w:space="0" w:color="auto"/>
              <w:right w:val="single" w:sz="4" w:space="0" w:color="auto"/>
            </w:tcBorders>
            <w:shd w:val="clear" w:color="auto" w:fill="auto"/>
            <w:noWrap/>
            <w:vAlign w:val="center"/>
          </w:tcPr>
          <w:p w:rsidR="003D3B26" w:rsidRDefault="00F018FD" w:rsidP="006417A3">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w:t>
            </w:r>
          </w:p>
        </w:tc>
      </w:tr>
    </w:tbl>
    <w:p w:rsidR="003D3B26" w:rsidRDefault="003D3B26" w:rsidP="003D3B26">
      <w:pPr>
        <w:adjustRightInd w:val="0"/>
        <w:snapToGrid w:val="0"/>
        <w:rPr>
          <w:rFonts w:ascii="宋体" w:hAnsi="宋体"/>
          <w:color w:val="000000" w:themeColor="text1"/>
          <w:szCs w:val="21"/>
        </w:rPr>
      </w:pPr>
      <w:r>
        <w:rPr>
          <w:rFonts w:ascii="宋体" w:hAnsi="宋体" w:hint="eastAsia"/>
          <w:color w:val="000000" w:themeColor="text1"/>
          <w:szCs w:val="21"/>
        </w:rPr>
        <w:t>2.1.4</w:t>
      </w:r>
      <w:r>
        <w:rPr>
          <w:rFonts w:ascii="宋体" w:hAnsi="宋体"/>
          <w:color w:val="000000" w:themeColor="text1"/>
          <w:szCs w:val="21"/>
        </w:rPr>
        <w:t xml:space="preserve"> </w:t>
      </w:r>
      <w:r>
        <w:rPr>
          <w:rFonts w:ascii="宋体" w:hAnsi="宋体" w:hint="eastAsia"/>
          <w:color w:val="000000" w:themeColor="text1"/>
          <w:szCs w:val="21"/>
        </w:rPr>
        <w:t>若产品涉及强制性标准，乙方应于202</w:t>
      </w:r>
      <w:r w:rsidR="00CF6858">
        <w:rPr>
          <w:rFonts w:ascii="宋体" w:hAnsi="宋体"/>
          <w:color w:val="000000" w:themeColor="text1"/>
          <w:szCs w:val="21"/>
        </w:rPr>
        <w:t>3</w:t>
      </w:r>
      <w:r>
        <w:rPr>
          <w:rFonts w:ascii="宋体" w:hAnsi="宋体" w:hint="eastAsia"/>
          <w:color w:val="000000" w:themeColor="text1"/>
          <w:szCs w:val="21"/>
        </w:rPr>
        <w:t>年</w:t>
      </w:r>
      <w:r w:rsidR="00144B07">
        <w:rPr>
          <w:rFonts w:ascii="宋体" w:hAnsi="宋体" w:hint="eastAsia"/>
          <w:color w:val="000000" w:themeColor="text1"/>
          <w:szCs w:val="21"/>
        </w:rPr>
        <w:t>1</w:t>
      </w:r>
      <w:r>
        <w:rPr>
          <w:rFonts w:ascii="宋体" w:hAnsi="宋体" w:hint="eastAsia"/>
          <w:color w:val="000000" w:themeColor="text1"/>
          <w:szCs w:val="21"/>
        </w:rPr>
        <w:t>月20日提交证书。费用由乙方自理。</w:t>
      </w:r>
    </w:p>
    <w:p w:rsidR="003D3B26" w:rsidRDefault="00144B07" w:rsidP="003D3B26">
      <w:pPr>
        <w:adjustRightInd w:val="0"/>
        <w:snapToGrid w:val="0"/>
        <w:rPr>
          <w:rFonts w:ascii="宋体" w:hAnsi="宋体"/>
          <w:color w:val="000000" w:themeColor="text1"/>
          <w:szCs w:val="21"/>
        </w:rPr>
      </w:pPr>
      <w:r>
        <w:rPr>
          <w:rFonts w:ascii="宋体" w:hAnsi="宋体"/>
          <w:szCs w:val="21"/>
        </w:rPr>
        <w:t>YZ1662510000</w:t>
      </w:r>
      <w:r>
        <w:rPr>
          <w:rFonts w:ascii="宋体" w:hAnsi="宋体" w:hint="eastAsia"/>
          <w:szCs w:val="21"/>
        </w:rPr>
        <w:t>38</w:t>
      </w:r>
      <w:r w:rsidR="003D3B26" w:rsidRPr="006E28AB">
        <w:rPr>
          <w:rFonts w:ascii="宋体" w:hAnsi="宋体"/>
          <w:szCs w:val="21"/>
        </w:rPr>
        <w:t>/</w:t>
      </w:r>
      <w:r w:rsidR="001C4E08">
        <w:rPr>
          <w:rFonts w:ascii="宋体" w:hAnsi="宋体"/>
          <w:color w:val="000000" w:themeColor="text1"/>
          <w:szCs w:val="21"/>
        </w:rPr>
        <w:t>2</w:t>
      </w:r>
      <w:r w:rsidR="003D3B26">
        <w:rPr>
          <w:rFonts w:ascii="宋体" w:hAnsi="宋体"/>
          <w:color w:val="000000" w:themeColor="text1"/>
          <w:szCs w:val="21"/>
        </w:rPr>
        <w:t xml:space="preserve"> </w:t>
      </w:r>
      <w:r w:rsidR="003D3B26">
        <w:rPr>
          <w:rFonts w:ascii="宋体" w:hAnsi="宋体" w:hint="eastAsia"/>
          <w:color w:val="000000" w:themeColor="text1"/>
          <w:szCs w:val="21"/>
        </w:rPr>
        <w:t>认证型号：RC510077。</w:t>
      </w:r>
    </w:p>
    <w:p w:rsidR="003D3B26" w:rsidRDefault="00144B07" w:rsidP="003D3B26">
      <w:pPr>
        <w:adjustRightInd w:val="0"/>
        <w:snapToGrid w:val="0"/>
        <w:rPr>
          <w:rFonts w:ascii="宋体" w:hAnsi="宋体"/>
          <w:color w:val="000000" w:themeColor="text1"/>
          <w:szCs w:val="21"/>
        </w:rPr>
      </w:pPr>
      <w:r>
        <w:rPr>
          <w:rFonts w:ascii="宋体" w:hAnsi="宋体"/>
          <w:szCs w:val="21"/>
        </w:rPr>
        <w:t>YZ1662510000</w:t>
      </w:r>
      <w:r>
        <w:rPr>
          <w:rFonts w:ascii="宋体" w:hAnsi="宋体" w:hint="eastAsia"/>
          <w:szCs w:val="21"/>
        </w:rPr>
        <w:t>39</w:t>
      </w:r>
      <w:r w:rsidR="001C4E08">
        <w:rPr>
          <w:rFonts w:ascii="宋体" w:hAnsi="宋体"/>
          <w:szCs w:val="21"/>
        </w:rPr>
        <w:t>/2</w:t>
      </w:r>
      <w:r w:rsidR="003D3B26">
        <w:rPr>
          <w:rFonts w:ascii="宋体" w:hAnsi="宋体" w:hint="eastAsia"/>
          <w:color w:val="000000" w:themeColor="text1"/>
          <w:szCs w:val="21"/>
        </w:rPr>
        <w:t>、</w:t>
      </w:r>
      <w:r>
        <w:rPr>
          <w:rFonts w:ascii="宋体" w:hAnsi="宋体"/>
          <w:szCs w:val="21"/>
        </w:rPr>
        <w:t>YZ1662510000</w:t>
      </w:r>
      <w:r>
        <w:rPr>
          <w:rFonts w:ascii="宋体" w:hAnsi="宋体" w:hint="eastAsia"/>
          <w:szCs w:val="21"/>
        </w:rPr>
        <w:t>40</w:t>
      </w:r>
      <w:r w:rsidR="001C4E08">
        <w:rPr>
          <w:rFonts w:ascii="宋体" w:hAnsi="宋体"/>
          <w:szCs w:val="21"/>
        </w:rPr>
        <w:t>/2</w:t>
      </w:r>
      <w:r w:rsidR="003D3B26">
        <w:rPr>
          <w:rFonts w:ascii="宋体" w:hAnsi="宋体"/>
          <w:szCs w:val="21"/>
        </w:rPr>
        <w:t xml:space="preserve"> </w:t>
      </w:r>
      <w:r w:rsidR="003D3B26">
        <w:rPr>
          <w:rFonts w:ascii="宋体" w:hAnsi="宋体" w:hint="eastAsia"/>
          <w:color w:val="000000" w:themeColor="text1"/>
          <w:szCs w:val="21"/>
        </w:rPr>
        <w:t>认证型号：RC510078。</w:t>
      </w:r>
    </w:p>
    <w:p w:rsidR="003D3B26" w:rsidRDefault="003D3B26" w:rsidP="003D3B26">
      <w:pPr>
        <w:adjustRightInd w:val="0"/>
        <w:snapToGrid w:val="0"/>
        <w:spacing w:beforeLines="50" w:before="154" w:afterLines="50" w:after="154"/>
        <w:rPr>
          <w:rFonts w:ascii="黑体" w:eastAsia="黑体" w:hAnsi="黑体"/>
          <w:color w:val="000000" w:themeColor="text1"/>
          <w:szCs w:val="21"/>
        </w:rPr>
      </w:pPr>
      <w:r>
        <w:rPr>
          <w:rFonts w:ascii="黑体" w:eastAsia="黑体" w:hAnsi="黑体" w:hint="eastAsia"/>
          <w:color w:val="000000" w:themeColor="text1"/>
          <w:szCs w:val="21"/>
        </w:rPr>
        <w:t>3 产品价格</w:t>
      </w:r>
    </w:p>
    <w:p w:rsidR="003D3B26" w:rsidRDefault="003D3B26" w:rsidP="003D3B26">
      <w:pPr>
        <w:pStyle w:val="a3"/>
        <w:adjustRightInd w:val="0"/>
        <w:snapToGrid w:val="0"/>
        <w:ind w:firstLine="0"/>
        <w:rPr>
          <w:rFonts w:ascii="宋体" w:hAnsi="宋体"/>
          <w:color w:val="000000" w:themeColor="text1"/>
          <w:sz w:val="21"/>
          <w:szCs w:val="21"/>
        </w:rPr>
      </w:pPr>
      <w:r>
        <w:rPr>
          <w:rFonts w:ascii="宋体" w:hAnsi="宋体" w:hint="eastAsia"/>
          <w:color w:val="000000" w:themeColor="text1"/>
          <w:sz w:val="21"/>
          <w:szCs w:val="21"/>
        </w:rPr>
        <w:t>3.1 乙方应向甲方【采购中心】做初步报价，报价</w:t>
      </w:r>
      <w:r>
        <w:rPr>
          <w:rFonts w:ascii="宋体" w:hAnsi="宋体"/>
          <w:color w:val="000000" w:themeColor="text1"/>
          <w:sz w:val="21"/>
          <w:szCs w:val="21"/>
        </w:rPr>
        <w:t>应</w:t>
      </w:r>
      <w:r>
        <w:rPr>
          <w:rFonts w:ascii="宋体" w:hAnsi="宋体" w:hint="eastAsia"/>
          <w:color w:val="000000" w:themeColor="text1"/>
          <w:sz w:val="21"/>
          <w:szCs w:val="21"/>
        </w:rPr>
        <w:t>含有成本构成的分解表。</w:t>
      </w:r>
    </w:p>
    <w:p w:rsidR="003D3B26" w:rsidRDefault="003D3B26" w:rsidP="003D3B26">
      <w:pPr>
        <w:pStyle w:val="a3"/>
        <w:adjustRightInd w:val="0"/>
        <w:snapToGrid w:val="0"/>
        <w:ind w:firstLine="0"/>
        <w:rPr>
          <w:rFonts w:ascii="宋体" w:hAnsi="宋体" w:cs="宋体"/>
          <w:color w:val="000000" w:themeColor="text1"/>
          <w:sz w:val="21"/>
          <w:szCs w:val="21"/>
        </w:rPr>
      </w:pPr>
      <w:r>
        <w:rPr>
          <w:rFonts w:ascii="宋体" w:hAnsi="宋体" w:hint="eastAsia"/>
          <w:color w:val="000000" w:themeColor="text1"/>
          <w:sz w:val="21"/>
          <w:szCs w:val="21"/>
        </w:rPr>
        <w:t>3.2  3.1条所述价格仅适用于甲方做项目可行性研究，具体配套价格及成本构成，由乙方与甲方【采购中心】确定，乙方保证与甲方所属关联公司签署的配套价格不高于3.1条的初步报价。</w:t>
      </w:r>
    </w:p>
    <w:p w:rsidR="003D3B26" w:rsidRDefault="003D3B26" w:rsidP="003D3B26">
      <w:pPr>
        <w:adjustRightInd w:val="0"/>
        <w:snapToGrid w:val="0"/>
        <w:spacing w:beforeLines="50" w:before="154" w:afterLines="50" w:after="154"/>
        <w:rPr>
          <w:rFonts w:ascii="黑体" w:eastAsia="黑体" w:hAnsi="黑体"/>
          <w:color w:val="000000" w:themeColor="text1"/>
          <w:szCs w:val="21"/>
        </w:rPr>
      </w:pPr>
      <w:r>
        <w:rPr>
          <w:rFonts w:ascii="黑体" w:eastAsia="黑体" w:hAnsi="黑体" w:hint="eastAsia"/>
          <w:color w:val="000000" w:themeColor="text1"/>
          <w:szCs w:val="21"/>
        </w:rPr>
        <w:t>4 费用</w:t>
      </w:r>
    </w:p>
    <w:p w:rsidR="003D3B26" w:rsidRDefault="003D3B26" w:rsidP="003D3B26">
      <w:pPr>
        <w:pStyle w:val="a3"/>
        <w:adjustRightInd w:val="0"/>
        <w:snapToGrid w:val="0"/>
        <w:ind w:firstLine="0"/>
        <w:rPr>
          <w:rFonts w:ascii="宋体" w:hAnsi="宋体"/>
          <w:color w:val="000000" w:themeColor="text1"/>
          <w:sz w:val="21"/>
          <w:szCs w:val="21"/>
        </w:rPr>
      </w:pPr>
      <w:r>
        <w:rPr>
          <w:rFonts w:ascii="宋体" w:hAnsi="宋体" w:hint="eastAsia"/>
          <w:color w:val="000000" w:themeColor="text1"/>
          <w:sz w:val="21"/>
          <w:szCs w:val="21"/>
        </w:rPr>
        <w:t>4.1 本协议涉及【豪沃</w:t>
      </w:r>
      <w:r>
        <w:rPr>
          <w:rFonts w:ascii="宋体" w:hAnsi="宋体"/>
          <w:color w:val="000000" w:themeColor="text1"/>
          <w:sz w:val="21"/>
          <w:szCs w:val="21"/>
        </w:rPr>
        <w:t>TX</w:t>
      </w:r>
      <w:r>
        <w:rPr>
          <w:rFonts w:ascii="宋体" w:hAnsi="宋体" w:hint="eastAsia"/>
          <w:color w:val="000000" w:themeColor="text1"/>
          <w:sz w:val="21"/>
          <w:szCs w:val="21"/>
        </w:rPr>
        <w:t>驾驶室座椅】的开发费用由【乙方】承担。</w:t>
      </w:r>
    </w:p>
    <w:p w:rsidR="003D3B26" w:rsidRDefault="003D3B26" w:rsidP="003D3B26">
      <w:pPr>
        <w:pStyle w:val="a3"/>
        <w:adjustRightInd w:val="0"/>
        <w:snapToGrid w:val="0"/>
        <w:ind w:firstLine="0"/>
        <w:rPr>
          <w:rFonts w:ascii="宋体" w:hAnsi="宋体"/>
          <w:color w:val="000000" w:themeColor="text1"/>
          <w:sz w:val="21"/>
          <w:szCs w:val="21"/>
        </w:rPr>
      </w:pPr>
      <w:r>
        <w:rPr>
          <w:rFonts w:ascii="宋体" w:hAnsi="宋体" w:hint="eastAsia"/>
          <w:color w:val="000000" w:themeColor="text1"/>
          <w:sz w:val="21"/>
          <w:szCs w:val="21"/>
        </w:rPr>
        <w:t>4.2 本协议涉及【豪沃</w:t>
      </w:r>
      <w:r>
        <w:rPr>
          <w:rFonts w:ascii="宋体" w:hAnsi="宋体"/>
          <w:color w:val="000000" w:themeColor="text1"/>
          <w:sz w:val="21"/>
          <w:szCs w:val="21"/>
        </w:rPr>
        <w:t>TX</w:t>
      </w:r>
      <w:r>
        <w:rPr>
          <w:rFonts w:ascii="宋体" w:hAnsi="宋体" w:hint="eastAsia"/>
          <w:color w:val="000000" w:themeColor="text1"/>
          <w:sz w:val="21"/>
          <w:szCs w:val="21"/>
        </w:rPr>
        <w:t>驾驶室座椅】的工装、模具费</w:t>
      </w:r>
      <w:r>
        <w:rPr>
          <w:rFonts w:ascii="宋体" w:hAnsi="宋体"/>
          <w:color w:val="000000" w:themeColor="text1"/>
          <w:sz w:val="21"/>
          <w:szCs w:val="21"/>
        </w:rPr>
        <w:t>按照以下第【</w:t>
      </w:r>
      <w:r>
        <w:rPr>
          <w:rFonts w:ascii="宋体" w:hAnsi="宋体" w:hint="eastAsia"/>
          <w:color w:val="000000" w:themeColor="text1"/>
          <w:sz w:val="21"/>
          <w:szCs w:val="21"/>
        </w:rPr>
        <w:t>（2）</w:t>
      </w:r>
      <w:r>
        <w:rPr>
          <w:rFonts w:ascii="宋体" w:hAnsi="宋体"/>
          <w:color w:val="000000" w:themeColor="text1"/>
          <w:sz w:val="21"/>
          <w:szCs w:val="21"/>
        </w:rPr>
        <w:t>】种方式承担</w:t>
      </w:r>
      <w:r>
        <w:rPr>
          <w:rFonts w:ascii="宋体" w:hAnsi="宋体" w:hint="eastAsia"/>
          <w:color w:val="000000" w:themeColor="text1"/>
          <w:sz w:val="21"/>
          <w:szCs w:val="21"/>
        </w:rPr>
        <w:t>。</w:t>
      </w:r>
    </w:p>
    <w:p w:rsidR="003D3B26" w:rsidRDefault="003D3B26" w:rsidP="003D3B26">
      <w:pPr>
        <w:pStyle w:val="a3"/>
        <w:adjustRightInd w:val="0"/>
        <w:snapToGrid w:val="0"/>
        <w:ind w:firstLineChars="200" w:firstLine="420"/>
        <w:rPr>
          <w:rFonts w:ascii="宋体" w:hAnsi="宋体"/>
          <w:color w:val="000000" w:themeColor="text1"/>
          <w:sz w:val="21"/>
          <w:szCs w:val="21"/>
        </w:rPr>
      </w:pPr>
      <w:r>
        <w:rPr>
          <w:rFonts w:ascii="宋体" w:hAnsi="宋体"/>
          <w:color w:val="000000" w:themeColor="text1"/>
          <w:sz w:val="21"/>
          <w:szCs w:val="21"/>
        </w:rPr>
        <w:t>（1）</w:t>
      </w:r>
      <w:r>
        <w:rPr>
          <w:rFonts w:ascii="宋体" w:hAnsi="宋体" w:hint="eastAsia"/>
          <w:color w:val="000000" w:themeColor="text1"/>
          <w:sz w:val="21"/>
          <w:szCs w:val="21"/>
        </w:rPr>
        <w:t>由【乙方】承担。</w:t>
      </w:r>
    </w:p>
    <w:p w:rsidR="003D3B26" w:rsidRDefault="003D3B26" w:rsidP="00E51686">
      <w:pPr>
        <w:autoSpaceDE w:val="0"/>
        <w:autoSpaceDN w:val="0"/>
        <w:adjustRightInd w:val="0"/>
        <w:ind w:firstLineChars="200" w:firstLine="420"/>
        <w:jc w:val="left"/>
        <w:rPr>
          <w:rFonts w:ascii="Tahoma" w:eastAsia="微软雅黑" w:hAnsi="Tahoma" w:cs="Tahoma"/>
          <w:kern w:val="0"/>
          <w:sz w:val="20"/>
          <w:lang w:val="zh-CN"/>
        </w:rPr>
      </w:pPr>
      <w:r>
        <w:rPr>
          <w:rFonts w:ascii="宋体" w:hAnsi="宋体"/>
          <w:color w:val="000000" w:themeColor="text1"/>
          <w:szCs w:val="21"/>
        </w:rPr>
        <w:t>（2）</w:t>
      </w:r>
      <w:r>
        <w:rPr>
          <w:rFonts w:ascii="宋体" w:hAnsi="宋体" w:hint="eastAsia"/>
          <w:color w:val="000000" w:themeColor="text1"/>
          <w:szCs w:val="21"/>
        </w:rPr>
        <w:t>对于模具成本</w:t>
      </w:r>
      <w:r>
        <w:rPr>
          <w:rFonts w:ascii="宋体" w:hAnsi="宋体"/>
          <w:color w:val="000000" w:themeColor="text1"/>
          <w:szCs w:val="21"/>
        </w:rPr>
        <w:t>过</w:t>
      </w:r>
      <w:r>
        <w:rPr>
          <w:rFonts w:ascii="宋体" w:hAnsi="宋体" w:hint="eastAsia"/>
          <w:color w:val="000000" w:themeColor="text1"/>
          <w:szCs w:val="21"/>
        </w:rPr>
        <w:t>高需摊销</w:t>
      </w:r>
      <w:r>
        <w:rPr>
          <w:rFonts w:ascii="宋体" w:hAnsi="宋体"/>
          <w:color w:val="000000" w:themeColor="text1"/>
          <w:szCs w:val="21"/>
        </w:rPr>
        <w:t>工装</w:t>
      </w:r>
      <w:r>
        <w:rPr>
          <w:rFonts w:ascii="宋体" w:hAnsi="宋体" w:hint="eastAsia"/>
          <w:color w:val="000000" w:themeColor="text1"/>
          <w:szCs w:val="21"/>
        </w:rPr>
        <w:t>模具费用的【豪沃T</w:t>
      </w:r>
      <w:r>
        <w:rPr>
          <w:rFonts w:ascii="宋体" w:hAnsi="宋体"/>
          <w:color w:val="000000" w:themeColor="text1"/>
          <w:szCs w:val="21"/>
        </w:rPr>
        <w:t>X</w:t>
      </w:r>
      <w:r>
        <w:rPr>
          <w:rFonts w:ascii="宋体" w:hAnsi="宋体" w:hint="eastAsia"/>
          <w:color w:val="000000" w:themeColor="text1"/>
          <w:szCs w:val="21"/>
        </w:rPr>
        <w:t>驾驶室座椅】，</w:t>
      </w:r>
      <w:r>
        <w:rPr>
          <w:rFonts w:ascii="宋体" w:hAnsi="宋体"/>
          <w:color w:val="000000" w:themeColor="text1"/>
          <w:szCs w:val="21"/>
        </w:rPr>
        <w:t>工装</w:t>
      </w:r>
      <w:r>
        <w:rPr>
          <w:rFonts w:ascii="宋体" w:hAnsi="宋体" w:hint="eastAsia"/>
          <w:color w:val="000000" w:themeColor="text1"/>
          <w:szCs w:val="21"/>
        </w:rPr>
        <w:t>模具摊销</w:t>
      </w:r>
      <w:r w:rsidRPr="00185373">
        <w:rPr>
          <w:rFonts w:ascii="宋体" w:hAnsi="宋体" w:hint="eastAsia"/>
          <w:color w:val="000000" w:themeColor="text1"/>
          <w:szCs w:val="21"/>
        </w:rPr>
        <w:t>辆份</w:t>
      </w:r>
      <w:r w:rsidRPr="008D5F67">
        <w:rPr>
          <w:rFonts w:ascii="宋体" w:hAnsi="宋体" w:hint="eastAsia"/>
          <w:color w:val="000000" w:themeColor="text1"/>
          <w:szCs w:val="21"/>
        </w:rPr>
        <w:t>为</w:t>
      </w:r>
      <w:r w:rsidR="006054DB" w:rsidRPr="00E51686">
        <w:rPr>
          <w:rFonts w:ascii="宋体" w:hAnsi="宋体"/>
          <w:color w:val="000000" w:themeColor="text1"/>
          <w:szCs w:val="21"/>
        </w:rPr>
        <w:t>50000</w:t>
      </w:r>
      <w:r w:rsidRPr="008D5F67">
        <w:rPr>
          <w:rFonts w:ascii="宋体" w:hAnsi="宋体" w:hint="eastAsia"/>
          <w:color w:val="000000" w:themeColor="text1"/>
          <w:szCs w:val="21"/>
        </w:rPr>
        <w:t>。</w:t>
      </w:r>
    </w:p>
    <w:p w:rsidR="003D3B26" w:rsidRDefault="003D3B26" w:rsidP="003D3B26">
      <w:pPr>
        <w:pStyle w:val="a3"/>
        <w:adjustRightInd w:val="0"/>
        <w:snapToGrid w:val="0"/>
        <w:ind w:firstLineChars="200" w:firstLine="420"/>
        <w:rPr>
          <w:rFonts w:ascii="宋体" w:hAnsi="宋体"/>
          <w:color w:val="000000" w:themeColor="text1"/>
          <w:sz w:val="21"/>
          <w:szCs w:val="21"/>
        </w:rPr>
      </w:pPr>
      <w:r>
        <w:rPr>
          <w:rFonts w:ascii="宋体" w:hAnsi="宋体"/>
          <w:color w:val="000000" w:themeColor="text1"/>
          <w:sz w:val="21"/>
          <w:szCs w:val="21"/>
        </w:rPr>
        <w:t>（3）</w:t>
      </w:r>
      <w:r>
        <w:rPr>
          <w:rFonts w:ascii="宋体" w:hAnsi="宋体" w:hint="eastAsia"/>
          <w:color w:val="000000" w:themeColor="text1"/>
          <w:sz w:val="21"/>
          <w:szCs w:val="21"/>
        </w:rPr>
        <w:t>对属于技术秘密或核心技术的【豪沃</w:t>
      </w:r>
      <w:r>
        <w:rPr>
          <w:rFonts w:ascii="宋体" w:hAnsi="宋体"/>
          <w:color w:val="000000" w:themeColor="text1"/>
          <w:sz w:val="21"/>
          <w:szCs w:val="21"/>
        </w:rPr>
        <w:t>TX</w:t>
      </w:r>
      <w:r>
        <w:rPr>
          <w:rFonts w:ascii="宋体" w:hAnsi="宋体" w:hint="eastAsia"/>
          <w:color w:val="000000" w:themeColor="text1"/>
          <w:sz w:val="21"/>
          <w:szCs w:val="21"/>
        </w:rPr>
        <w:t>驾驶室座椅】，由甲方承担</w:t>
      </w:r>
      <w:r>
        <w:rPr>
          <w:rFonts w:ascii="宋体" w:hAnsi="宋体"/>
          <w:color w:val="000000" w:themeColor="text1"/>
          <w:sz w:val="21"/>
          <w:szCs w:val="21"/>
        </w:rPr>
        <w:t>工装</w:t>
      </w:r>
      <w:r>
        <w:rPr>
          <w:rFonts w:ascii="宋体" w:hAnsi="宋体" w:hint="eastAsia"/>
          <w:color w:val="000000" w:themeColor="text1"/>
          <w:sz w:val="21"/>
          <w:szCs w:val="21"/>
        </w:rPr>
        <w:t>模具费，该</w:t>
      </w:r>
      <w:r>
        <w:rPr>
          <w:rFonts w:ascii="宋体" w:hAnsi="宋体"/>
          <w:color w:val="000000" w:themeColor="text1"/>
          <w:sz w:val="21"/>
          <w:szCs w:val="21"/>
        </w:rPr>
        <w:t>工装</w:t>
      </w:r>
      <w:r>
        <w:rPr>
          <w:rFonts w:ascii="宋体" w:hAnsi="宋体" w:hint="eastAsia"/>
          <w:color w:val="000000" w:themeColor="text1"/>
          <w:sz w:val="21"/>
          <w:szCs w:val="21"/>
        </w:rPr>
        <w:t>模具的维修保养费用由乙方承担。</w:t>
      </w:r>
    </w:p>
    <w:p w:rsidR="003D3B26" w:rsidRDefault="003D3B26" w:rsidP="003D3B26">
      <w:pPr>
        <w:adjustRightInd w:val="0"/>
        <w:snapToGrid w:val="0"/>
        <w:spacing w:beforeLines="50" w:before="154" w:afterLines="50" w:after="154"/>
        <w:rPr>
          <w:rFonts w:ascii="黑体" w:eastAsia="黑体" w:hAnsi="黑体"/>
          <w:color w:val="000000" w:themeColor="text1"/>
          <w:szCs w:val="21"/>
        </w:rPr>
      </w:pPr>
      <w:r>
        <w:rPr>
          <w:rFonts w:ascii="黑体" w:eastAsia="黑体" w:hAnsi="黑体" w:hint="eastAsia"/>
          <w:color w:val="000000" w:themeColor="text1"/>
          <w:szCs w:val="21"/>
        </w:rPr>
        <w:t>5 关于知识产权和物权</w:t>
      </w:r>
    </w:p>
    <w:p w:rsidR="003D3B26" w:rsidRDefault="003D3B26" w:rsidP="003D3B26">
      <w:pPr>
        <w:pStyle w:val="a3"/>
        <w:adjustRightInd w:val="0"/>
        <w:snapToGrid w:val="0"/>
        <w:ind w:firstLine="0"/>
        <w:rPr>
          <w:rFonts w:ascii="宋体" w:hAnsi="宋体" w:cs="宋体"/>
          <w:color w:val="000000" w:themeColor="text1"/>
          <w:kern w:val="0"/>
          <w:sz w:val="21"/>
          <w:szCs w:val="21"/>
          <w:lang w:val="zh-CN"/>
        </w:rPr>
      </w:pPr>
      <w:r>
        <w:rPr>
          <w:rFonts w:ascii="宋体" w:hAnsi="宋体" w:cs="宋体" w:hint="eastAsia"/>
          <w:color w:val="000000" w:themeColor="text1"/>
          <w:kern w:val="0"/>
          <w:sz w:val="21"/>
          <w:szCs w:val="21"/>
          <w:lang w:val="zh-CN"/>
        </w:rPr>
        <w:t>5.1 乙方保证其向甲方提供的本协议所涉及的所有技术、产品、服务拥有专有的、合法的知识产权或具有合法的来源，</w:t>
      </w:r>
      <w:r>
        <w:rPr>
          <w:rFonts w:ascii="宋体" w:hAnsi="宋体" w:cs="宋体" w:hint="eastAsia"/>
          <w:color w:val="000000" w:themeColor="text1"/>
          <w:kern w:val="0"/>
          <w:sz w:val="21"/>
          <w:szCs w:val="21"/>
        </w:rPr>
        <w:t>不存在侵犯任何第三人的知识产权</w:t>
      </w:r>
      <w:r>
        <w:rPr>
          <w:rFonts w:ascii="宋体" w:hAnsi="宋体" w:cs="宋体" w:hint="eastAsia"/>
          <w:color w:val="000000" w:themeColor="text1"/>
          <w:kern w:val="0"/>
          <w:sz w:val="21"/>
          <w:szCs w:val="21"/>
          <w:lang w:val="zh-CN"/>
        </w:rPr>
        <w:t>。乙方应承担甲方因使用本协议技术服务或产品引起或发生的第三方提出的知识产权诉讼和索赔责任，对于因此造成的甲方损失，乙方应负全部赔偿责任，包括但不限于自担费用为甲方更换合格产品。</w:t>
      </w:r>
    </w:p>
    <w:p w:rsidR="003D3B26" w:rsidRDefault="003D3B26" w:rsidP="003D3B26">
      <w:pPr>
        <w:pStyle w:val="a3"/>
        <w:adjustRightInd w:val="0"/>
        <w:snapToGrid w:val="0"/>
        <w:ind w:firstLine="0"/>
        <w:rPr>
          <w:rFonts w:ascii="宋体" w:hAnsi="宋体" w:cs="宋体"/>
          <w:color w:val="000000" w:themeColor="text1"/>
          <w:kern w:val="0"/>
          <w:sz w:val="21"/>
          <w:szCs w:val="21"/>
        </w:rPr>
      </w:pPr>
      <w:r>
        <w:rPr>
          <w:rFonts w:ascii="宋体" w:hAnsi="宋体" w:cs="宋体" w:hint="eastAsia"/>
          <w:color w:val="000000" w:themeColor="text1"/>
          <w:kern w:val="0"/>
          <w:sz w:val="21"/>
          <w:szCs w:val="21"/>
          <w:lang w:val="zh-CN"/>
        </w:rPr>
        <w:lastRenderedPageBreak/>
        <w:t>5.2 对于</w:t>
      </w:r>
      <w:r>
        <w:rPr>
          <w:rFonts w:ascii="宋体" w:hAnsi="宋体" w:cs="宋体"/>
          <w:color w:val="000000" w:themeColor="text1"/>
          <w:kern w:val="0"/>
          <w:sz w:val="21"/>
          <w:szCs w:val="21"/>
        </w:rPr>
        <w:t>完全</w:t>
      </w:r>
      <w:r>
        <w:rPr>
          <w:rFonts w:ascii="宋体" w:hAnsi="宋体" w:cs="宋体" w:hint="eastAsia"/>
          <w:color w:val="000000" w:themeColor="text1"/>
          <w:kern w:val="0"/>
          <w:sz w:val="21"/>
          <w:szCs w:val="21"/>
          <w:lang w:val="zh-CN"/>
        </w:rPr>
        <w:t>由甲方提供技术文件</w:t>
      </w:r>
      <w:r>
        <w:rPr>
          <w:rFonts w:ascii="宋体" w:hAnsi="宋体" w:cs="宋体"/>
          <w:color w:val="000000" w:themeColor="text1"/>
          <w:kern w:val="0"/>
          <w:sz w:val="21"/>
          <w:szCs w:val="21"/>
        </w:rPr>
        <w:t>开发</w:t>
      </w:r>
      <w:r>
        <w:rPr>
          <w:rFonts w:ascii="宋体" w:hAnsi="宋体" w:cs="宋体" w:hint="eastAsia"/>
          <w:color w:val="000000" w:themeColor="text1"/>
          <w:kern w:val="0"/>
          <w:sz w:val="21"/>
          <w:szCs w:val="21"/>
          <w:lang w:val="zh-CN"/>
        </w:rPr>
        <w:t>的</w:t>
      </w:r>
      <w:r>
        <w:rPr>
          <w:rFonts w:ascii="宋体" w:hAnsi="宋体" w:cs="宋体"/>
          <w:color w:val="000000" w:themeColor="text1"/>
          <w:kern w:val="0"/>
          <w:sz w:val="21"/>
          <w:szCs w:val="21"/>
        </w:rPr>
        <w:t>产品</w:t>
      </w:r>
      <w:r>
        <w:rPr>
          <w:rFonts w:ascii="宋体" w:hAnsi="宋体" w:cs="宋体" w:hint="eastAsia"/>
          <w:color w:val="000000" w:themeColor="text1"/>
          <w:kern w:val="0"/>
          <w:sz w:val="21"/>
          <w:szCs w:val="21"/>
          <w:lang w:val="zh-CN"/>
        </w:rPr>
        <w:t>，知识产权归甲方</w:t>
      </w:r>
      <w:r>
        <w:rPr>
          <w:rFonts w:ascii="宋体" w:hAnsi="宋体" w:cs="宋体"/>
          <w:color w:val="000000" w:themeColor="text1"/>
          <w:kern w:val="0"/>
          <w:sz w:val="21"/>
          <w:szCs w:val="21"/>
        </w:rPr>
        <w:t>所有，</w:t>
      </w:r>
      <w:r>
        <w:rPr>
          <w:rFonts w:ascii="宋体" w:hAnsi="宋体" w:cs="宋体" w:hint="eastAsia"/>
          <w:color w:val="000000" w:themeColor="text1"/>
          <w:kern w:val="0"/>
          <w:sz w:val="21"/>
          <w:szCs w:val="21"/>
        </w:rPr>
        <w:t>未经甲方书面同意，乙方及其关联公司承诺不以任何方式将该产品知识产权给第三方披露、转让或许可使用，以及不为第三方生产或开发相同或类似的产品。</w:t>
      </w:r>
    </w:p>
    <w:p w:rsidR="003D3B26" w:rsidRDefault="003D3B26" w:rsidP="003D3B26">
      <w:pPr>
        <w:pStyle w:val="a3"/>
        <w:adjustRightInd w:val="0"/>
        <w:snapToGrid w:val="0"/>
        <w:ind w:firstLine="0"/>
        <w:rPr>
          <w:rFonts w:ascii="宋体" w:hAnsi="宋体" w:cs="宋体"/>
          <w:color w:val="000000" w:themeColor="text1"/>
          <w:kern w:val="0"/>
          <w:sz w:val="21"/>
          <w:szCs w:val="21"/>
        </w:rPr>
      </w:pPr>
      <w:r>
        <w:rPr>
          <w:rFonts w:ascii="宋体" w:hAnsi="宋体" w:cs="宋体" w:hint="eastAsia"/>
          <w:color w:val="000000" w:themeColor="text1"/>
          <w:kern w:val="0"/>
          <w:sz w:val="21"/>
          <w:szCs w:val="21"/>
        </w:rPr>
        <w:t>5.3 合作开发产品的知识产权按以下</w:t>
      </w:r>
      <w:r>
        <w:rPr>
          <w:rFonts w:ascii="宋体" w:hAnsi="宋体" w:cs="宋体"/>
          <w:color w:val="000000" w:themeColor="text1"/>
          <w:kern w:val="0"/>
          <w:sz w:val="21"/>
          <w:szCs w:val="21"/>
        </w:rPr>
        <w:t>第</w:t>
      </w:r>
      <w:r>
        <w:rPr>
          <w:rFonts w:ascii="宋体" w:hAnsi="宋体" w:cs="宋体" w:hint="eastAsia"/>
          <w:color w:val="000000" w:themeColor="text1"/>
          <w:kern w:val="0"/>
          <w:sz w:val="21"/>
          <w:szCs w:val="21"/>
        </w:rPr>
        <w:t>【</w:t>
      </w:r>
      <w:r>
        <w:rPr>
          <w:rFonts w:ascii="宋体" w:hAnsi="宋体" w:cs="宋体"/>
          <w:color w:val="000000" w:themeColor="text1"/>
          <w:kern w:val="0"/>
          <w:sz w:val="21"/>
          <w:szCs w:val="21"/>
        </w:rPr>
        <w:t>（</w:t>
      </w:r>
      <w:r>
        <w:rPr>
          <w:rFonts w:ascii="宋体" w:hAnsi="宋体" w:cs="宋体" w:hint="eastAsia"/>
          <w:color w:val="000000" w:themeColor="text1"/>
          <w:kern w:val="0"/>
          <w:sz w:val="21"/>
          <w:szCs w:val="21"/>
        </w:rPr>
        <w:t>2</w:t>
      </w:r>
      <w:r>
        <w:rPr>
          <w:rFonts w:ascii="宋体" w:hAnsi="宋体" w:cs="宋体"/>
          <w:color w:val="000000" w:themeColor="text1"/>
          <w:kern w:val="0"/>
          <w:sz w:val="21"/>
          <w:szCs w:val="21"/>
        </w:rPr>
        <w:t>）</w:t>
      </w:r>
      <w:r>
        <w:rPr>
          <w:rFonts w:ascii="宋体" w:hAnsi="宋体" w:cs="宋体" w:hint="eastAsia"/>
          <w:color w:val="000000" w:themeColor="text1"/>
          <w:kern w:val="0"/>
          <w:sz w:val="21"/>
          <w:szCs w:val="21"/>
        </w:rPr>
        <w:t>】</w:t>
      </w:r>
      <w:r>
        <w:rPr>
          <w:rFonts w:ascii="宋体" w:hAnsi="宋体" w:cs="宋体"/>
          <w:color w:val="000000" w:themeColor="text1"/>
          <w:kern w:val="0"/>
          <w:sz w:val="21"/>
          <w:szCs w:val="21"/>
        </w:rPr>
        <w:t>条确定</w:t>
      </w:r>
      <w:r>
        <w:rPr>
          <w:rFonts w:ascii="宋体" w:hAnsi="宋体" w:cs="宋体" w:hint="eastAsia"/>
          <w:color w:val="000000" w:themeColor="text1"/>
          <w:kern w:val="0"/>
          <w:sz w:val="21"/>
          <w:szCs w:val="21"/>
        </w:rPr>
        <w:t>权属</w:t>
      </w:r>
      <w:r>
        <w:rPr>
          <w:rFonts w:ascii="宋体" w:hAnsi="宋体" w:cs="宋体"/>
          <w:color w:val="000000" w:themeColor="text1"/>
          <w:kern w:val="0"/>
          <w:sz w:val="21"/>
          <w:szCs w:val="21"/>
        </w:rPr>
        <w:t>。</w:t>
      </w:r>
    </w:p>
    <w:p w:rsidR="003D3B26" w:rsidRDefault="003D3B26" w:rsidP="003D3B26">
      <w:pPr>
        <w:pStyle w:val="a3"/>
        <w:adjustRightInd w:val="0"/>
        <w:snapToGrid w:val="0"/>
        <w:ind w:firstLineChars="150" w:firstLine="315"/>
        <w:rPr>
          <w:rFonts w:ascii="宋体" w:hAnsi="宋体" w:cs="宋体"/>
          <w:color w:val="000000" w:themeColor="text1"/>
          <w:kern w:val="0"/>
          <w:sz w:val="21"/>
          <w:szCs w:val="21"/>
          <w:lang w:val="zh-CN"/>
        </w:rPr>
      </w:pPr>
      <w:r>
        <w:rPr>
          <w:rFonts w:ascii="宋体" w:hAnsi="宋体" w:cs="宋体"/>
          <w:color w:val="000000" w:themeColor="text1"/>
          <w:kern w:val="0"/>
          <w:sz w:val="21"/>
          <w:szCs w:val="21"/>
        </w:rPr>
        <w:t>（1）</w:t>
      </w:r>
      <w:r>
        <w:rPr>
          <w:rFonts w:ascii="宋体" w:hAnsi="宋体" w:cs="宋体" w:hint="eastAsia"/>
          <w:color w:val="000000" w:themeColor="text1"/>
          <w:kern w:val="0"/>
          <w:sz w:val="21"/>
          <w:szCs w:val="21"/>
          <w:lang w:val="zh-CN"/>
        </w:rPr>
        <w:t>归甲方所有。乙方不得以任何形式销售、许诺销售依据该技术生产制造的产品；不得就该商业秘密及产品申请专利权。</w:t>
      </w:r>
    </w:p>
    <w:p w:rsidR="003D3B26" w:rsidRDefault="003D3B26" w:rsidP="003D3B26">
      <w:pPr>
        <w:pStyle w:val="a3"/>
        <w:adjustRightInd w:val="0"/>
        <w:snapToGrid w:val="0"/>
        <w:ind w:firstLine="0"/>
        <w:rPr>
          <w:rFonts w:ascii="宋体" w:hAnsi="宋体" w:cs="宋体"/>
          <w:color w:val="000000" w:themeColor="text1"/>
          <w:kern w:val="0"/>
          <w:sz w:val="21"/>
          <w:szCs w:val="21"/>
          <w:lang w:val="zh-CN"/>
        </w:rPr>
      </w:pPr>
      <w:r>
        <w:rPr>
          <w:rFonts w:ascii="宋体" w:hAnsi="宋体" w:cs="宋体"/>
          <w:color w:val="000000" w:themeColor="text1"/>
          <w:kern w:val="0"/>
          <w:sz w:val="21"/>
          <w:szCs w:val="21"/>
        </w:rPr>
        <w:t xml:space="preserve">   （2）</w:t>
      </w:r>
      <w:r>
        <w:rPr>
          <w:rFonts w:ascii="宋体" w:hAnsi="宋体" w:cs="宋体" w:hint="eastAsia"/>
          <w:color w:val="000000" w:themeColor="text1"/>
          <w:kern w:val="0"/>
          <w:sz w:val="21"/>
          <w:szCs w:val="21"/>
        </w:rPr>
        <w:t>归双方所有</w:t>
      </w:r>
      <w:r>
        <w:rPr>
          <w:rFonts w:ascii="宋体" w:hAnsi="宋体" w:cs="宋体" w:hint="eastAsia"/>
          <w:color w:val="000000" w:themeColor="text1"/>
          <w:kern w:val="0"/>
          <w:sz w:val="21"/>
          <w:szCs w:val="21"/>
          <w:lang w:val="zh-CN"/>
        </w:rPr>
        <w:t>。但未经甲方书面同意，乙方及其关联公司承诺不以任何方式将该产品给第三方使用，以及</w:t>
      </w:r>
      <w:r>
        <w:rPr>
          <w:rFonts w:ascii="宋体" w:hAnsi="宋体" w:cs="宋体" w:hint="eastAsia"/>
          <w:color w:val="000000" w:themeColor="text1"/>
          <w:kern w:val="0"/>
          <w:sz w:val="21"/>
          <w:szCs w:val="21"/>
        </w:rPr>
        <w:t>将该产品知识产权给第三方披露、转让或许可使用, 不得将该产品知识产权申请专利</w:t>
      </w:r>
      <w:r>
        <w:rPr>
          <w:rFonts w:ascii="宋体" w:hAnsi="宋体" w:cs="宋体" w:hint="eastAsia"/>
          <w:color w:val="000000" w:themeColor="text1"/>
          <w:kern w:val="0"/>
          <w:sz w:val="21"/>
          <w:szCs w:val="21"/>
          <w:lang w:val="zh-CN"/>
        </w:rPr>
        <w:t>。乙方同意，甲方可将该产品向第三方披露、转让或许可，但前提条件是利用该技术生产出的产品仅供货给甲方。</w:t>
      </w:r>
    </w:p>
    <w:p w:rsidR="003D3B26" w:rsidRDefault="003D3B26" w:rsidP="003D3B26">
      <w:pPr>
        <w:pStyle w:val="a3"/>
        <w:adjustRightInd w:val="0"/>
        <w:snapToGrid w:val="0"/>
        <w:ind w:firstLine="0"/>
        <w:rPr>
          <w:rFonts w:ascii="宋体" w:hAnsi="宋体" w:cs="宋体"/>
          <w:color w:val="000000" w:themeColor="text1"/>
          <w:kern w:val="0"/>
          <w:sz w:val="21"/>
          <w:szCs w:val="21"/>
        </w:rPr>
      </w:pPr>
      <w:r>
        <w:rPr>
          <w:rFonts w:ascii="宋体" w:hAnsi="宋体" w:cs="宋体" w:hint="eastAsia"/>
          <w:color w:val="000000" w:themeColor="text1"/>
          <w:kern w:val="0"/>
          <w:sz w:val="21"/>
          <w:szCs w:val="21"/>
        </w:rPr>
        <w:t>5.</w:t>
      </w:r>
      <w:r>
        <w:rPr>
          <w:rFonts w:ascii="宋体" w:hAnsi="宋体" w:cs="宋体"/>
          <w:color w:val="000000" w:themeColor="text1"/>
          <w:kern w:val="0"/>
          <w:sz w:val="21"/>
          <w:szCs w:val="21"/>
        </w:rPr>
        <w:t>4</w:t>
      </w:r>
      <w:r>
        <w:rPr>
          <w:rFonts w:ascii="宋体" w:hAnsi="宋体" w:cs="宋体" w:hint="eastAsia"/>
          <w:color w:val="000000" w:themeColor="text1"/>
          <w:kern w:val="0"/>
          <w:sz w:val="21"/>
          <w:szCs w:val="21"/>
        </w:rPr>
        <w:t xml:space="preserve"> </w:t>
      </w:r>
      <w:r>
        <w:rPr>
          <w:rFonts w:ascii="宋体" w:hAnsi="宋体" w:cs="宋体"/>
          <w:color w:val="000000" w:themeColor="text1"/>
          <w:kern w:val="0"/>
          <w:sz w:val="21"/>
          <w:szCs w:val="21"/>
        </w:rPr>
        <w:t>无论4.2条约定的工装模具费用由何方承担</w:t>
      </w:r>
      <w:r>
        <w:rPr>
          <w:rFonts w:ascii="宋体" w:hAnsi="宋体" w:cs="宋体" w:hint="eastAsia"/>
          <w:color w:val="000000" w:themeColor="text1"/>
          <w:kern w:val="0"/>
          <w:sz w:val="21"/>
          <w:szCs w:val="21"/>
          <w:lang w:val="zh-CN"/>
        </w:rPr>
        <w:t>，</w:t>
      </w:r>
      <w:r>
        <w:rPr>
          <w:rFonts w:ascii="宋体" w:hAnsi="宋体" w:hint="eastAsia"/>
          <w:color w:val="000000" w:themeColor="text1"/>
          <w:sz w:val="21"/>
          <w:szCs w:val="21"/>
        </w:rPr>
        <w:t>该模具的所有权、知识产权</w:t>
      </w:r>
      <w:r>
        <w:rPr>
          <w:rFonts w:ascii="宋体" w:hAnsi="宋体"/>
          <w:color w:val="000000" w:themeColor="text1"/>
          <w:sz w:val="21"/>
          <w:szCs w:val="21"/>
        </w:rPr>
        <w:t>均</w:t>
      </w:r>
      <w:r>
        <w:rPr>
          <w:rFonts w:ascii="宋体" w:hAnsi="宋体" w:hint="eastAsia"/>
          <w:color w:val="000000" w:themeColor="text1"/>
          <w:sz w:val="21"/>
          <w:szCs w:val="21"/>
        </w:rPr>
        <w:t>归甲方所有。</w:t>
      </w:r>
      <w:r>
        <w:rPr>
          <w:rFonts w:ascii="宋体" w:hAnsi="宋体" w:cs="宋体" w:hint="eastAsia"/>
          <w:color w:val="000000" w:themeColor="text1"/>
          <w:kern w:val="0"/>
          <w:sz w:val="21"/>
          <w:szCs w:val="21"/>
        </w:rPr>
        <w:t>未经甲方书面同意，乙方及其关联公司承诺不以任何方式将该模具及其涉及的知识产权给第三方披露、转让或许可使用，以及不使用该模具为第三方生产或开发相同或类似的产品。</w:t>
      </w:r>
    </w:p>
    <w:p w:rsidR="003D3B26" w:rsidRDefault="003D3B26" w:rsidP="003D3B26">
      <w:pPr>
        <w:adjustRightInd w:val="0"/>
        <w:snapToGrid w:val="0"/>
        <w:spacing w:beforeLines="50" w:before="154" w:afterLines="50" w:after="154"/>
        <w:rPr>
          <w:rFonts w:ascii="黑体" w:eastAsia="黑体" w:hAnsi="黑体"/>
          <w:color w:val="000000" w:themeColor="text1"/>
          <w:szCs w:val="21"/>
        </w:rPr>
      </w:pPr>
      <w:r>
        <w:rPr>
          <w:rFonts w:ascii="黑体" w:eastAsia="黑体" w:hAnsi="黑体" w:hint="eastAsia"/>
          <w:color w:val="000000" w:themeColor="text1"/>
          <w:szCs w:val="21"/>
        </w:rPr>
        <w:t>6</w:t>
      </w:r>
      <w:r>
        <w:rPr>
          <w:rFonts w:ascii="黑体" w:eastAsia="黑体" w:hAnsi="黑体"/>
          <w:color w:val="000000" w:themeColor="text1"/>
          <w:szCs w:val="21"/>
        </w:rPr>
        <w:t xml:space="preserve"> 违约责任</w:t>
      </w:r>
    </w:p>
    <w:p w:rsidR="003D3B26" w:rsidRDefault="003D3B26" w:rsidP="003D3B26">
      <w:pPr>
        <w:adjustRightInd w:val="0"/>
        <w:snapToGrid w:val="0"/>
        <w:spacing w:beforeLines="50" w:before="154" w:afterLines="50" w:after="154"/>
        <w:ind w:firstLineChars="200" w:firstLine="420"/>
        <w:rPr>
          <w:rFonts w:ascii="黑体" w:eastAsia="黑体" w:hAnsi="黑体"/>
          <w:color w:val="000000" w:themeColor="text1"/>
          <w:szCs w:val="21"/>
        </w:rPr>
      </w:pPr>
      <w:r>
        <w:rPr>
          <w:rFonts w:ascii="黑体" w:eastAsia="黑体" w:hAnsi="黑体"/>
          <w:color w:val="000000" w:themeColor="text1"/>
          <w:szCs w:val="21"/>
        </w:rPr>
        <w:t>甲乙双方应严格履行本协议项下条款，若一方违约，应当向另一方承担其因此造成的全部损失。</w:t>
      </w:r>
    </w:p>
    <w:p w:rsidR="003D3B26" w:rsidRDefault="003D3B26" w:rsidP="003D3B26">
      <w:pPr>
        <w:adjustRightInd w:val="0"/>
        <w:snapToGrid w:val="0"/>
        <w:spacing w:beforeLines="50" w:before="154" w:afterLines="50" w:after="154"/>
        <w:rPr>
          <w:rFonts w:ascii="黑体" w:eastAsia="黑体" w:hAnsi="黑体"/>
          <w:color w:val="000000" w:themeColor="text1"/>
          <w:szCs w:val="21"/>
        </w:rPr>
      </w:pPr>
      <w:r>
        <w:rPr>
          <w:rFonts w:ascii="黑体" w:eastAsia="黑体" w:hAnsi="黑体" w:hint="eastAsia"/>
          <w:color w:val="000000" w:themeColor="text1"/>
          <w:szCs w:val="21"/>
        </w:rPr>
        <w:t>7 争议的解决</w:t>
      </w:r>
    </w:p>
    <w:p w:rsidR="003D3B26" w:rsidRDefault="003D3B26" w:rsidP="003D3B26">
      <w:pPr>
        <w:pStyle w:val="a3"/>
        <w:adjustRightInd w:val="0"/>
        <w:snapToGrid w:val="0"/>
        <w:ind w:firstLine="0"/>
        <w:rPr>
          <w:rFonts w:ascii="宋体" w:hAnsi="宋体"/>
          <w:color w:val="000000" w:themeColor="text1"/>
          <w:sz w:val="21"/>
          <w:szCs w:val="21"/>
        </w:rPr>
      </w:pPr>
      <w:r>
        <w:rPr>
          <w:rFonts w:ascii="宋体" w:hAnsi="宋体" w:hint="eastAsia"/>
          <w:color w:val="000000" w:themeColor="text1"/>
          <w:sz w:val="21"/>
          <w:szCs w:val="21"/>
        </w:rPr>
        <w:t>7.1 本协议的有效性、解释和履行适用中国法律。</w:t>
      </w:r>
    </w:p>
    <w:p w:rsidR="003D3B26" w:rsidRDefault="003D3B26" w:rsidP="003D3B26">
      <w:pPr>
        <w:pStyle w:val="a3"/>
        <w:adjustRightInd w:val="0"/>
        <w:snapToGrid w:val="0"/>
        <w:ind w:firstLine="0"/>
        <w:rPr>
          <w:rFonts w:ascii="宋体" w:hAnsi="宋体"/>
          <w:color w:val="000000" w:themeColor="text1"/>
          <w:sz w:val="21"/>
          <w:szCs w:val="21"/>
        </w:rPr>
      </w:pPr>
      <w:r>
        <w:rPr>
          <w:rFonts w:ascii="宋体" w:hAnsi="宋体" w:hint="eastAsia"/>
          <w:color w:val="000000" w:themeColor="text1"/>
          <w:sz w:val="21"/>
          <w:szCs w:val="21"/>
        </w:rPr>
        <w:t>7.2 凡因本协议引起的或与本协议有关的任何争议，双方协商解决，协商不成的按以下</w:t>
      </w:r>
      <w:r>
        <w:rPr>
          <w:rFonts w:ascii="宋体" w:hAnsi="宋体"/>
          <w:color w:val="000000" w:themeColor="text1"/>
          <w:sz w:val="21"/>
          <w:szCs w:val="21"/>
        </w:rPr>
        <w:t>第</w:t>
      </w:r>
      <w:r>
        <w:rPr>
          <w:rFonts w:ascii="宋体" w:hAnsi="宋体" w:hint="eastAsia"/>
          <w:color w:val="000000" w:themeColor="text1"/>
          <w:sz w:val="21"/>
          <w:szCs w:val="21"/>
        </w:rPr>
        <w:t>【</w:t>
      </w:r>
      <w:r>
        <w:rPr>
          <w:rFonts w:ascii="宋体" w:hAnsi="宋体"/>
          <w:color w:val="000000" w:themeColor="text1"/>
          <w:sz w:val="21"/>
          <w:szCs w:val="21"/>
        </w:rPr>
        <w:t>（1）</w:t>
      </w:r>
      <w:r>
        <w:rPr>
          <w:rFonts w:ascii="宋体" w:hAnsi="宋体" w:hint="eastAsia"/>
          <w:color w:val="000000" w:themeColor="text1"/>
          <w:sz w:val="21"/>
          <w:szCs w:val="21"/>
        </w:rPr>
        <w:t>】</w:t>
      </w:r>
      <w:r>
        <w:rPr>
          <w:rFonts w:ascii="宋体" w:hAnsi="宋体"/>
          <w:color w:val="000000" w:themeColor="text1"/>
          <w:sz w:val="21"/>
          <w:szCs w:val="21"/>
        </w:rPr>
        <w:t>条</w:t>
      </w:r>
      <w:r>
        <w:rPr>
          <w:rFonts w:ascii="宋体" w:hAnsi="宋体" w:hint="eastAsia"/>
          <w:color w:val="000000" w:themeColor="text1"/>
          <w:sz w:val="21"/>
          <w:szCs w:val="21"/>
        </w:rPr>
        <w:t>选择</w:t>
      </w:r>
      <w:r w:rsidR="006B7837">
        <w:rPr>
          <w:rFonts w:ascii="宋体" w:hAnsi="宋体" w:hint="eastAsia"/>
          <w:color w:val="000000" w:themeColor="text1"/>
          <w:sz w:val="21"/>
          <w:szCs w:val="21"/>
        </w:rPr>
        <w:t>。</w:t>
      </w:r>
    </w:p>
    <w:p w:rsidR="003D3B26" w:rsidRDefault="003D3B26" w:rsidP="003D3B26">
      <w:pPr>
        <w:pStyle w:val="a3"/>
        <w:adjustRightInd w:val="0"/>
        <w:snapToGrid w:val="0"/>
        <w:ind w:firstLine="0"/>
        <w:rPr>
          <w:rFonts w:ascii="宋体" w:hAnsi="宋体"/>
          <w:color w:val="000000" w:themeColor="text1"/>
          <w:sz w:val="21"/>
          <w:szCs w:val="21"/>
        </w:rPr>
      </w:pPr>
      <w:r>
        <w:rPr>
          <w:rFonts w:ascii="宋体" w:hAnsi="宋体"/>
          <w:color w:val="000000" w:themeColor="text1"/>
          <w:sz w:val="21"/>
          <w:szCs w:val="21"/>
        </w:rPr>
        <w:t>（1）</w:t>
      </w:r>
      <w:r>
        <w:rPr>
          <w:rFonts w:ascii="宋体" w:hAnsi="宋体" w:hint="eastAsia"/>
          <w:color w:val="000000" w:themeColor="text1"/>
          <w:sz w:val="21"/>
          <w:szCs w:val="21"/>
        </w:rPr>
        <w:t>提交甲方所在地有管辖权的法院诉讼解决。</w:t>
      </w:r>
    </w:p>
    <w:p w:rsidR="003D3B26" w:rsidRDefault="003D3B26" w:rsidP="003D3B26">
      <w:pPr>
        <w:pStyle w:val="a3"/>
        <w:adjustRightInd w:val="0"/>
        <w:snapToGrid w:val="0"/>
        <w:ind w:firstLine="0"/>
        <w:rPr>
          <w:rFonts w:ascii="宋体" w:hAnsi="宋体"/>
          <w:color w:val="000000" w:themeColor="text1"/>
          <w:sz w:val="21"/>
          <w:szCs w:val="21"/>
          <w:highlight w:val="yellow"/>
        </w:rPr>
      </w:pPr>
      <w:r>
        <w:rPr>
          <w:rFonts w:ascii="宋体" w:hAnsi="宋体"/>
          <w:color w:val="000000" w:themeColor="text1"/>
          <w:sz w:val="21"/>
          <w:szCs w:val="21"/>
        </w:rPr>
        <w:t>（2）</w:t>
      </w:r>
      <w:r>
        <w:rPr>
          <w:rFonts w:ascii="宋体" w:hAnsi="宋体" w:hint="eastAsia"/>
          <w:color w:val="000000" w:themeColor="text1"/>
          <w:sz w:val="21"/>
          <w:szCs w:val="21"/>
        </w:rPr>
        <w:t>提交中国国际经济贸易仲裁委员会，按照申请仲裁时该会现行有效的仲裁规则进行仲裁。仲裁裁决是终局的，对双方均有约束力。</w:t>
      </w:r>
    </w:p>
    <w:p w:rsidR="003D3B26" w:rsidRDefault="003D3B26" w:rsidP="003D3B26">
      <w:pPr>
        <w:adjustRightInd w:val="0"/>
        <w:snapToGrid w:val="0"/>
        <w:spacing w:beforeLines="50" w:before="154" w:afterLines="50" w:after="154"/>
        <w:rPr>
          <w:rFonts w:ascii="黑体" w:eastAsia="黑体" w:hAnsi="黑体"/>
          <w:color w:val="000000" w:themeColor="text1"/>
          <w:szCs w:val="21"/>
        </w:rPr>
      </w:pPr>
      <w:r>
        <w:rPr>
          <w:rFonts w:ascii="黑体" w:eastAsia="黑体" w:hAnsi="黑体" w:hint="eastAsia"/>
          <w:color w:val="000000" w:themeColor="text1"/>
          <w:szCs w:val="21"/>
        </w:rPr>
        <w:t>8 其它条款</w:t>
      </w:r>
    </w:p>
    <w:p w:rsidR="003D3B26" w:rsidRDefault="003D3B26" w:rsidP="003D3B26">
      <w:pPr>
        <w:pStyle w:val="a3"/>
        <w:adjustRightInd w:val="0"/>
        <w:snapToGrid w:val="0"/>
        <w:ind w:firstLine="0"/>
        <w:rPr>
          <w:rFonts w:ascii="宋体" w:hAnsi="宋体"/>
          <w:color w:val="000000" w:themeColor="text1"/>
          <w:sz w:val="21"/>
          <w:szCs w:val="21"/>
        </w:rPr>
      </w:pPr>
      <w:r>
        <w:rPr>
          <w:rFonts w:ascii="宋体" w:hAnsi="宋体" w:hint="eastAsia"/>
          <w:color w:val="000000" w:themeColor="text1"/>
          <w:sz w:val="21"/>
          <w:szCs w:val="21"/>
        </w:rPr>
        <w:t>8.1 本协议关联公司指通过股权或其它方式直接或间接控制或影响一方、或者被一方直接或间接控制或影响、或者与一方共同受控制或影响的任何主体。</w:t>
      </w:r>
    </w:p>
    <w:p w:rsidR="003D3B26" w:rsidRDefault="003D3B26" w:rsidP="003D3B26">
      <w:pPr>
        <w:pStyle w:val="a3"/>
        <w:adjustRightInd w:val="0"/>
        <w:snapToGrid w:val="0"/>
        <w:ind w:firstLine="0"/>
        <w:rPr>
          <w:rFonts w:ascii="宋体" w:hAnsi="宋体"/>
          <w:color w:val="000000" w:themeColor="text1"/>
          <w:sz w:val="21"/>
          <w:szCs w:val="21"/>
        </w:rPr>
      </w:pPr>
      <w:r>
        <w:rPr>
          <w:rFonts w:ascii="宋体" w:hAnsi="宋体" w:hint="eastAsia"/>
          <w:color w:val="000000" w:themeColor="text1"/>
          <w:sz w:val="21"/>
          <w:szCs w:val="21"/>
        </w:rPr>
        <w:t>8.2 本协议经双方签署后生效，本协议一式四份，各方各执二份，具有同等法律效力。</w:t>
      </w:r>
    </w:p>
    <w:p w:rsidR="003D3B26" w:rsidRDefault="003D3B26" w:rsidP="003D3B26">
      <w:pPr>
        <w:pStyle w:val="a3"/>
        <w:adjustRightInd w:val="0"/>
        <w:snapToGrid w:val="0"/>
        <w:ind w:firstLine="0"/>
        <w:rPr>
          <w:rFonts w:ascii="宋体" w:hAnsi="宋体"/>
          <w:color w:val="000000" w:themeColor="text1"/>
          <w:sz w:val="21"/>
          <w:szCs w:val="21"/>
        </w:rPr>
      </w:pPr>
      <w:r>
        <w:rPr>
          <w:rFonts w:ascii="宋体" w:hAnsi="宋体" w:hint="eastAsia"/>
          <w:color w:val="000000" w:themeColor="text1"/>
          <w:sz w:val="21"/>
          <w:szCs w:val="21"/>
        </w:rPr>
        <w:t xml:space="preserve">8.3其它约定：无               </w:t>
      </w:r>
    </w:p>
    <w:p w:rsidR="003D3B26" w:rsidRDefault="003D3B26" w:rsidP="003D3B26">
      <w:pPr>
        <w:pStyle w:val="a3"/>
        <w:adjustRightInd w:val="0"/>
        <w:snapToGrid w:val="0"/>
        <w:ind w:rightChars="295" w:right="619" w:firstLine="0"/>
        <w:rPr>
          <w:rFonts w:ascii="宋体" w:hAnsi="宋体"/>
          <w:color w:val="000000" w:themeColor="text1"/>
          <w:sz w:val="21"/>
          <w:szCs w:val="21"/>
        </w:rPr>
      </w:pPr>
    </w:p>
    <w:p w:rsidR="003D3B26" w:rsidRDefault="003D3B26" w:rsidP="003D3B26">
      <w:pPr>
        <w:adjustRightInd w:val="0"/>
        <w:snapToGrid w:val="0"/>
        <w:ind w:rightChars="295" w:right="619"/>
        <w:rPr>
          <w:rFonts w:ascii="宋体" w:hAnsi="宋体"/>
          <w:color w:val="000000" w:themeColor="text1"/>
          <w:szCs w:val="21"/>
        </w:rPr>
      </w:pPr>
    </w:p>
    <w:p w:rsidR="003D3B26" w:rsidRDefault="003D3B26" w:rsidP="003D3B26">
      <w:pPr>
        <w:adjustRightInd w:val="0"/>
        <w:snapToGrid w:val="0"/>
        <w:ind w:leftChars="221" w:left="464" w:rightChars="295" w:right="619" w:firstLineChars="250" w:firstLine="525"/>
        <w:rPr>
          <w:rFonts w:ascii="宋体" w:hAnsi="宋体"/>
          <w:color w:val="000000" w:themeColor="text1"/>
          <w:szCs w:val="21"/>
        </w:rPr>
      </w:pPr>
      <w:r>
        <w:rPr>
          <w:rFonts w:ascii="宋体" w:hAnsi="宋体" w:hint="eastAsia"/>
          <w:color w:val="000000" w:themeColor="text1"/>
          <w:szCs w:val="21"/>
        </w:rPr>
        <w:t>甲方（盖章）：                             乙方（盖章）：</w:t>
      </w:r>
    </w:p>
    <w:p w:rsidR="003D3B26" w:rsidRDefault="003D3B26" w:rsidP="003D3B26">
      <w:pPr>
        <w:adjustRightInd w:val="0"/>
        <w:snapToGrid w:val="0"/>
        <w:ind w:leftChars="221" w:left="464" w:rightChars="295" w:right="619" w:firstLineChars="250" w:firstLine="525"/>
        <w:rPr>
          <w:rFonts w:ascii="宋体" w:hAnsi="宋体"/>
          <w:color w:val="000000" w:themeColor="text1"/>
          <w:szCs w:val="21"/>
        </w:rPr>
      </w:pPr>
    </w:p>
    <w:p w:rsidR="003D3B26" w:rsidRDefault="003D3B26" w:rsidP="003D3B26">
      <w:pPr>
        <w:adjustRightInd w:val="0"/>
        <w:snapToGrid w:val="0"/>
        <w:ind w:leftChars="221" w:left="464" w:rightChars="295" w:right="619" w:firstLineChars="250" w:firstLine="525"/>
        <w:rPr>
          <w:rFonts w:ascii="宋体" w:hAnsi="宋体"/>
          <w:color w:val="000000" w:themeColor="text1"/>
          <w:szCs w:val="21"/>
        </w:rPr>
      </w:pPr>
    </w:p>
    <w:p w:rsidR="003D3B26" w:rsidRDefault="003D3B26" w:rsidP="003D3B26">
      <w:pPr>
        <w:adjustRightInd w:val="0"/>
        <w:snapToGrid w:val="0"/>
        <w:ind w:leftChars="221" w:left="464" w:rightChars="295" w:right="619"/>
        <w:rPr>
          <w:rFonts w:ascii="宋体" w:hAnsi="宋体"/>
          <w:color w:val="000000" w:themeColor="text1"/>
          <w:szCs w:val="21"/>
        </w:rPr>
      </w:pPr>
      <w:r>
        <w:rPr>
          <w:rFonts w:ascii="宋体" w:hAnsi="宋体" w:hint="eastAsia"/>
          <w:color w:val="000000" w:themeColor="text1"/>
          <w:szCs w:val="21"/>
        </w:rPr>
        <w:t xml:space="preserve">     签字：           日期：                  签字：           日期：</w:t>
      </w:r>
    </w:p>
    <w:p w:rsidR="003D3B26" w:rsidRDefault="003D3B26" w:rsidP="003D3B26">
      <w:pPr>
        <w:adjustRightInd w:val="0"/>
        <w:snapToGrid w:val="0"/>
        <w:ind w:rightChars="295" w:right="619"/>
        <w:rPr>
          <w:rFonts w:ascii="黑体" w:eastAsia="黑体" w:hAnsi="黑体"/>
          <w:sz w:val="32"/>
          <w:szCs w:val="32"/>
        </w:rPr>
      </w:pPr>
      <w:r w:rsidDel="0000242C">
        <w:rPr>
          <w:rFonts w:ascii="黑体" w:eastAsia="黑体" w:hAnsi="宋体" w:cs="宋体" w:hint="eastAsia"/>
          <w:kern w:val="0"/>
          <w:sz w:val="32"/>
          <w:szCs w:val="22"/>
        </w:rPr>
        <w:t xml:space="preserve"> </w:t>
      </w:r>
    </w:p>
    <w:p w:rsidR="003D3B26" w:rsidRDefault="003D3B26" w:rsidP="003D3B26">
      <w:pPr>
        <w:adjustRightInd w:val="0"/>
        <w:snapToGrid w:val="0"/>
        <w:ind w:rightChars="295" w:right="619"/>
        <w:rPr>
          <w:rFonts w:ascii="宋体" w:hAnsi="宋体"/>
          <w:color w:val="000000" w:themeColor="text1"/>
          <w:szCs w:val="21"/>
        </w:rPr>
      </w:pPr>
    </w:p>
    <w:p w:rsidR="006A0798" w:rsidRDefault="00A316CA"/>
    <w:sectPr w:rsidR="006A0798">
      <w:headerReference w:type="even" r:id="rId7"/>
      <w:headerReference w:type="default" r:id="rId8"/>
      <w:footerReference w:type="even" r:id="rId9"/>
      <w:footerReference w:type="default" r:id="rId10"/>
      <w:headerReference w:type="first" r:id="rId11"/>
      <w:footnotePr>
        <w:pos w:val="beneathText"/>
      </w:footnotePr>
      <w:pgSz w:w="11906" w:h="16838"/>
      <w:pgMar w:top="1440" w:right="1800" w:bottom="1440" w:left="1800" w:header="851" w:footer="851" w:gutter="0"/>
      <w:pgNumType w:start="1" w:chapStyle="1"/>
      <w:cols w:space="720"/>
      <w:docGrid w:type="lines" w:linePitch="309"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6CA" w:rsidRDefault="00A316CA">
      <w:r>
        <w:separator/>
      </w:r>
    </w:p>
  </w:endnote>
  <w:endnote w:type="continuationSeparator" w:id="0">
    <w:p w:rsidR="00A316CA" w:rsidRDefault="00A3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0F2" w:rsidRDefault="00144B07">
    <w:pPr>
      <w:pStyle w:val="a5"/>
    </w:pPr>
    <w:r>
      <w:rPr>
        <w:noProof/>
      </w:rPr>
      <mc:AlternateContent>
        <mc:Choice Requires="wps">
          <w:drawing>
            <wp:anchor distT="0" distB="0" distL="114300" distR="114300" simplePos="0" relativeHeight="251660288" behindDoc="0" locked="0" layoutInCell="1" allowOverlap="1" wp14:anchorId="640E9087" wp14:editId="1DCB725F">
              <wp:simplePos x="0" y="0"/>
              <wp:positionH relativeFrom="margin">
                <wp:align>right</wp:align>
              </wp:positionH>
              <wp:positionV relativeFrom="paragraph">
                <wp:posOffset>0</wp:posOffset>
              </wp:positionV>
              <wp:extent cx="57785" cy="131445"/>
              <wp:effectExtent l="0" t="0" r="0" b="0"/>
              <wp:wrapNone/>
              <wp:docPr id="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0F2" w:rsidRDefault="00144B07">
                          <w:pPr>
                            <w:pStyle w:val="a5"/>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0E9087" id="_x0000_t202" coordsize="21600,21600" o:spt="202" path="m,l,21600r21600,l21600,xe">
              <v:stroke joinstyle="miter"/>
              <v:path gradientshapeok="t" o:connecttype="rect"/>
            </v:shapetype>
            <v:shape id="Text Box 1026" o:spid="_x0000_s1026" type="#_x0000_t202" style="position:absolute;left:0;text-align:left;margin-left:-46.65pt;margin-top:0;width:4.55pt;height:10.35pt;z-index:25166028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xlqgIAAKg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" filled="f" stroked="f">
              <v:textbox style="mso-fit-shape-to-text:t" inset="0,0,0,0">
                <w:txbxContent>
                  <w:p w:rsidR="005F70F2" w:rsidRDefault="00144B07">
                    <w:pPr>
                      <w:pStyle w:val="a5"/>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0F2" w:rsidRDefault="00144B07">
    <w:pPr>
      <w:pStyle w:val="a5"/>
      <w:ind w:right="360"/>
    </w:pPr>
    <w:r>
      <w:rPr>
        <w:noProof/>
      </w:rPr>
      <mc:AlternateContent>
        <mc:Choice Requires="wps">
          <w:drawing>
            <wp:anchor distT="0" distB="0" distL="114300" distR="114300" simplePos="0" relativeHeight="251659264" behindDoc="0" locked="0" layoutInCell="1" allowOverlap="1" wp14:anchorId="20EF6C7F" wp14:editId="1C2210A4">
              <wp:simplePos x="0" y="0"/>
              <wp:positionH relativeFrom="margin">
                <wp:align>right</wp:align>
              </wp:positionH>
              <wp:positionV relativeFrom="paragraph">
                <wp:posOffset>0</wp:posOffset>
              </wp:positionV>
              <wp:extent cx="57785" cy="13144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0F2" w:rsidRDefault="00144B07">
                          <w:pPr>
                            <w:pStyle w:val="a5"/>
                            <w:rPr>
                              <w:rStyle w:val="a9"/>
                            </w:rPr>
                          </w:pPr>
                          <w:r>
                            <w:fldChar w:fldCharType="begin"/>
                          </w:r>
                          <w:r>
                            <w:rPr>
                              <w:rStyle w:val="a9"/>
                            </w:rPr>
                            <w:instrText xml:space="preserve">PAGE  </w:instrText>
                          </w:r>
                          <w:r>
                            <w:fldChar w:fldCharType="separate"/>
                          </w:r>
                          <w:r w:rsidR="00266839">
                            <w:rPr>
                              <w:rStyle w:val="a9"/>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EF6C7F" id="_x0000_t202" coordsize="21600,21600" o:spt="202" path="m,l,21600r21600,l21600,xe">
              <v:stroke joinstyle="miter"/>
              <v:path gradientshapeok="t" o:connecttype="rect"/>
            </v:shapetype>
            <v:shape id="Text Box 1025" o:spid="_x0000_s1027" type="#_x0000_t202" style="position:absolute;left:0;text-align:left;margin-left:-46.65pt;margin-top:0;width:4.55pt;height:10.3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" filled="f" stroked="f">
              <v:textbox style="mso-fit-shape-to-text:t" inset="0,0,0,0">
                <w:txbxContent>
                  <w:p w:rsidR="005F70F2" w:rsidRDefault="00144B07">
                    <w:pPr>
                      <w:pStyle w:val="a5"/>
                      <w:rPr>
                        <w:rStyle w:val="a9"/>
                      </w:rPr>
                    </w:pPr>
                    <w:r>
                      <w:fldChar w:fldCharType="begin"/>
                    </w:r>
                    <w:r>
                      <w:rPr>
                        <w:rStyle w:val="a9"/>
                      </w:rPr>
                      <w:instrText xml:space="preserve">PAGE  </w:instrText>
                    </w:r>
                    <w:r>
                      <w:fldChar w:fldCharType="separate"/>
                    </w:r>
                    <w:r w:rsidR="00266839">
                      <w:rPr>
                        <w:rStyle w:val="a9"/>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6CA" w:rsidRDefault="00A316CA">
      <w:r>
        <w:separator/>
      </w:r>
    </w:p>
  </w:footnote>
  <w:footnote w:type="continuationSeparator" w:id="0">
    <w:p w:rsidR="00A316CA" w:rsidRDefault="00A31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0F2" w:rsidRDefault="00A316CA">
    <w:pPr>
      <w:pStyle w:val="a5"/>
      <w:jc w:val="left"/>
      <w:rPr>
        <w:sz w:val="21"/>
        <w:szCs w:val="21"/>
      </w:rPr>
    </w:pPr>
    <w:r>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208688" o:spid="_x0000_s2050" type="#_x0000_t75" style="position:absolute;margin-left:0;margin-top:0;width:414.95pt;height:451.45pt;z-index:-251654144;mso-position-horizontal:center;mso-position-horizontal-relative:margin;mso-position-vertical:center;mso-position-vertical-relative:margin" o:allowincell="f">
          <v:imagedata r:id="rId1" o:title="重汽水印" gain="19661f" blacklevel="22938f"/>
          <w10:wrap anchorx="margin" anchory="margin"/>
        </v:shape>
      </w:pict>
    </w:r>
    <w:r w:rsidR="00144B07">
      <w:rPr>
        <w:sz w:val="21"/>
        <w:szCs w:val="21"/>
      </w:rPr>
      <w:t>Q/ZZ 50239.9</w:t>
    </w:r>
    <w:r w:rsidR="00144B07">
      <w:rPr>
        <w:sz w:val="24"/>
        <w:szCs w:val="24"/>
      </w:rPr>
      <w:t>—</w:t>
    </w:r>
    <w:r w:rsidR="00144B07">
      <w:rPr>
        <w:sz w:val="21"/>
        <w:szCs w:val="21"/>
      </w:rPr>
      <w:t>20</w:t>
    </w:r>
    <w:r w:rsidR="00144B07">
      <w:rPr>
        <w:rFonts w:hint="eastAsia"/>
        <w:sz w:val="21"/>
        <w:szCs w:val="21"/>
      </w:rPr>
      <w:t>19</w:t>
    </w:r>
  </w:p>
  <w:p w:rsidR="005F70F2" w:rsidRDefault="00A316C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0F2" w:rsidRDefault="00E51686">
    <w:pPr>
      <w:pStyle w:val="a5"/>
      <w:pBdr>
        <w:bottom w:val="single" w:sz="6" w:space="1" w:color="auto"/>
      </w:pBdr>
      <w:rPr>
        <w:rFonts w:ascii="微软雅黑" w:eastAsia="微软雅黑" w:hAnsi="微软雅黑"/>
        <w:color w:val="000000"/>
        <w:sz w:val="22"/>
        <w:szCs w:val="22"/>
        <w:shd w:val="clear" w:color="auto" w:fill="FCFCFC"/>
      </w:rPr>
    </w:pPr>
    <w:r>
      <w:rPr>
        <w:rFonts w:ascii="微软雅黑" w:eastAsia="微软雅黑" w:hAnsi="微软雅黑" w:hint="eastAsia"/>
        <w:color w:val="000000"/>
        <w:sz w:val="22"/>
        <w:szCs w:val="22"/>
        <w:shd w:val="clear" w:color="auto" w:fill="FCFCFC"/>
      </w:rPr>
      <w:t>202212153788</w:t>
    </w:r>
  </w:p>
  <w:p w:rsidR="00E51686" w:rsidRDefault="00E51686">
    <w:pPr>
      <w:pStyle w:val="a5"/>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F67" w:rsidRDefault="00A316CA">
    <w:pPr>
      <w:pStyle w:val="a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208687" o:spid="_x0000_s2049" type="#_x0000_t75" style="position:absolute;left:0;text-align:left;margin-left:0;margin-top:0;width:414.95pt;height:451.45pt;z-index:-251655168;mso-position-horizontal:center;mso-position-horizontal-relative:margin;mso-position-vertical:center;mso-position-vertical-relative:margin" o:allowincell="f">
          <v:imagedata r:id="rId1" o:title="重汽水印"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ocumentProtection w:edit="readOnly" w:formatting="1" w:enforcement="1" w:cryptProviderType="rsaAES" w:cryptAlgorithmClass="hash" w:cryptAlgorithmType="typeAny" w:cryptAlgorithmSid="14" w:cryptSpinCount="100000" w:hash="ktPw1Wsu4OABJOeGAWDpwf19NJpCZKEKgndBXQ2OayMyzRX7Y9omhnPXuoYibJpJkokhMTiBrMN4vu4AjROWXA==" w:salt="2DvmdZ1xL7NV7WtnElnDZQ=="/>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26"/>
    <w:rsid w:val="00144B07"/>
    <w:rsid w:val="001875C4"/>
    <w:rsid w:val="001C4E08"/>
    <w:rsid w:val="001E3268"/>
    <w:rsid w:val="00242368"/>
    <w:rsid w:val="00266839"/>
    <w:rsid w:val="00355503"/>
    <w:rsid w:val="003B5E22"/>
    <w:rsid w:val="003C380F"/>
    <w:rsid w:val="003D3B26"/>
    <w:rsid w:val="00473636"/>
    <w:rsid w:val="006054DB"/>
    <w:rsid w:val="006B7837"/>
    <w:rsid w:val="006D04B7"/>
    <w:rsid w:val="00823F46"/>
    <w:rsid w:val="009F2ADB"/>
    <w:rsid w:val="00A316CA"/>
    <w:rsid w:val="00A70AE0"/>
    <w:rsid w:val="00CF6858"/>
    <w:rsid w:val="00E51686"/>
    <w:rsid w:val="00EA51EB"/>
    <w:rsid w:val="00F018FD"/>
    <w:rsid w:val="00F328B1"/>
    <w:rsid w:val="00F83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F1770ADD-27DE-4A1A-B2D7-0C79628C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B2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3D3B26"/>
    <w:pPr>
      <w:ind w:firstLine="570"/>
    </w:pPr>
    <w:rPr>
      <w:sz w:val="28"/>
    </w:rPr>
  </w:style>
  <w:style w:type="character" w:customStyle="1" w:styleId="a4">
    <w:name w:val="正文文本缩进 字符"/>
    <w:basedOn w:val="a0"/>
    <w:link w:val="a3"/>
    <w:qFormat/>
    <w:rsid w:val="003D3B26"/>
    <w:rPr>
      <w:rFonts w:ascii="Times New Roman" w:eastAsia="宋体" w:hAnsi="Times New Roman" w:cs="Times New Roman"/>
      <w:sz w:val="28"/>
      <w:szCs w:val="20"/>
    </w:rPr>
  </w:style>
  <w:style w:type="paragraph" w:styleId="a5">
    <w:name w:val="footer"/>
    <w:basedOn w:val="a"/>
    <w:link w:val="a6"/>
    <w:uiPriority w:val="99"/>
    <w:qFormat/>
    <w:rsid w:val="003D3B26"/>
    <w:pPr>
      <w:tabs>
        <w:tab w:val="center" w:pos="4153"/>
        <w:tab w:val="right" w:pos="8306"/>
      </w:tabs>
      <w:snapToGrid w:val="0"/>
      <w:jc w:val="right"/>
    </w:pPr>
    <w:rPr>
      <w:sz w:val="18"/>
      <w:szCs w:val="18"/>
    </w:rPr>
  </w:style>
  <w:style w:type="character" w:customStyle="1" w:styleId="a6">
    <w:name w:val="页脚 字符"/>
    <w:basedOn w:val="a0"/>
    <w:link w:val="a5"/>
    <w:uiPriority w:val="99"/>
    <w:qFormat/>
    <w:rsid w:val="003D3B26"/>
    <w:rPr>
      <w:rFonts w:ascii="Times New Roman" w:eastAsia="宋体" w:hAnsi="Times New Roman" w:cs="Times New Roman"/>
      <w:sz w:val="18"/>
      <w:szCs w:val="18"/>
    </w:rPr>
  </w:style>
  <w:style w:type="paragraph" w:styleId="a7">
    <w:name w:val="header"/>
    <w:basedOn w:val="a"/>
    <w:link w:val="a8"/>
    <w:qFormat/>
    <w:rsid w:val="003D3B26"/>
    <w:pPr>
      <w:tabs>
        <w:tab w:val="center" w:pos="4153"/>
        <w:tab w:val="right" w:pos="8306"/>
      </w:tabs>
      <w:snapToGrid w:val="0"/>
      <w:jc w:val="right"/>
    </w:pPr>
    <w:rPr>
      <w:sz w:val="18"/>
      <w:szCs w:val="18"/>
    </w:rPr>
  </w:style>
  <w:style w:type="character" w:customStyle="1" w:styleId="a8">
    <w:name w:val="页眉 字符"/>
    <w:basedOn w:val="a0"/>
    <w:link w:val="a7"/>
    <w:rsid w:val="003D3B26"/>
    <w:rPr>
      <w:rFonts w:ascii="Times New Roman" w:eastAsia="宋体" w:hAnsi="Times New Roman" w:cs="Times New Roman"/>
      <w:sz w:val="18"/>
      <w:szCs w:val="18"/>
    </w:rPr>
  </w:style>
  <w:style w:type="character" w:styleId="a9">
    <w:name w:val="page number"/>
    <w:basedOn w:val="a0"/>
    <w:qFormat/>
    <w:rsid w:val="003D3B26"/>
  </w:style>
  <w:style w:type="character" w:styleId="aa">
    <w:name w:val="Hyperlink"/>
    <w:qFormat/>
    <w:rsid w:val="003D3B26"/>
    <w:rPr>
      <w:color w:val="0000FF"/>
      <w:u w:val="single"/>
    </w:rPr>
  </w:style>
  <w:style w:type="paragraph" w:customStyle="1" w:styleId="VDA-fett6">
    <w:name w:val="VDA-fett /+6"/>
    <w:basedOn w:val="a"/>
    <w:qFormat/>
    <w:rsid w:val="003D3B26"/>
    <w:pPr>
      <w:spacing w:after="120"/>
    </w:pPr>
    <w:rPr>
      <w:rFonts w:ascii="Arial" w:hAnsi="Arial" w:cs="Arial"/>
      <w:b/>
      <w:bCs/>
      <w:kern w:val="0"/>
      <w:sz w:val="20"/>
      <w:lang w:val="de-DE" w:eastAsia="de-DE"/>
    </w:rPr>
  </w:style>
  <w:style w:type="paragraph" w:styleId="ab">
    <w:name w:val="Balloon Text"/>
    <w:basedOn w:val="a"/>
    <w:link w:val="ac"/>
    <w:uiPriority w:val="99"/>
    <w:semiHidden/>
    <w:unhideWhenUsed/>
    <w:rsid w:val="006B7837"/>
    <w:rPr>
      <w:sz w:val="18"/>
      <w:szCs w:val="18"/>
    </w:rPr>
  </w:style>
  <w:style w:type="character" w:customStyle="1" w:styleId="ac">
    <w:name w:val="批注框文本 字符"/>
    <w:basedOn w:val="a0"/>
    <w:link w:val="ab"/>
    <w:uiPriority w:val="99"/>
    <w:semiHidden/>
    <w:rsid w:val="006B783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062424">
      <w:bodyDiv w:val="1"/>
      <w:marLeft w:val="0"/>
      <w:marRight w:val="0"/>
      <w:marTop w:val="0"/>
      <w:marBottom w:val="0"/>
      <w:divBdr>
        <w:top w:val="none" w:sz="0" w:space="0" w:color="auto"/>
        <w:left w:val="none" w:sz="0" w:space="0" w:color="auto"/>
        <w:bottom w:val="none" w:sz="0" w:space="0" w:color="auto"/>
        <w:right w:val="none" w:sz="0" w:space="0" w:color="auto"/>
      </w:divBdr>
      <w:divsChild>
        <w:div w:id="977298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G:\PPAP&#34081;&#24635;&#26368;&#32456;&#20462;&#25913;&#24847;&#35265;20110524\&#26679;&#20214;&#21450;&#25991;&#20214;&#25552;&#20132;&#25209;&#20934;&#21333;.doc"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548</Words>
  <Characters>3127</Characters>
  <Application>Microsoft Office Word</Application>
  <DocSecurity>8</DocSecurity>
  <Lines>26</Lines>
  <Paragraphs>7</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2</cp:revision>
  <dcterms:created xsi:type="dcterms:W3CDTF">2022-12-15T09:12:00Z</dcterms:created>
  <dcterms:modified xsi:type="dcterms:W3CDTF">2022-12-15T09:12:00Z</dcterms:modified>
</cp:coreProperties>
</file>