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付炳瑞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7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left="806" w:leftChars="342" w:hanging="88" w:hangingChars="37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根据工作安排领导指示于</w:t>
            </w: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25日至12月31日从从沧州到成都出差，</w:t>
            </w:r>
            <w:r>
              <w:rPr>
                <w:rFonts w:hint="eastAsia" w:ascii="微软雅黑" w:hAnsi="微软雅黑" w:eastAsia="微软雅黑"/>
                <w:sz w:val="24"/>
              </w:rPr>
              <w:t>工作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内容</w:t>
            </w:r>
            <w:r>
              <w:rPr>
                <w:rFonts w:hint="eastAsia" w:ascii="微软雅黑" w:hAnsi="微软雅黑" w:eastAsia="微软雅黑"/>
                <w:sz w:val="24"/>
              </w:rPr>
              <w:t>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10月25日至12月18日，在从沧州出差到成都，在成都工厂协助搬家，安装高位货架，安装座椅流水线。督促重汽王座椅物料到货情况，座椅交付等业务。去重庆铁马256工厂维修军车座椅。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、12月19日根据王庆岭总安排，自驾成都工厂公车去天府机场接济南重汽王建博士和李立峰。然后在送往重庆试验场，（成都工厂到重庆试验场的距离240公里，来回共480公里）每天接送客户从酒店到试验场，协助路试我公司座椅阻尼器力值。12月22日试验完成后将客户送到成都双流机场。</w:t>
            </w:r>
          </w:p>
          <w:p>
            <w:pPr>
              <w:numPr>
                <w:ilvl w:val="0"/>
                <w:numId w:val="0"/>
              </w:numPr>
              <w:tabs>
                <w:tab w:val="left" w:pos="672"/>
              </w:tabs>
              <w:spacing w:line="0" w:lineRule="atLeast"/>
              <w:ind w:left="560" w:leftChars="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3、12月22日在成都新厂区安装座椅流水线，督促座椅物料到货进度，去王牌座椅送货等工作。</w:t>
            </w:r>
          </w:p>
          <w:p>
            <w:pPr>
              <w:tabs>
                <w:tab w:val="left" w:pos="672"/>
              </w:tabs>
              <w:spacing w:line="0" w:lineRule="atLeas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付炳瑞</w:t>
            </w:r>
          </w:p>
          <w:p>
            <w:pPr>
              <w:spacing w:line="360" w:lineRule="auto"/>
              <w:ind w:firstLine="6000" w:firstLineChars="25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lang w:eastAsia="zh-CN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zc2MDkxMjdmMDgyZTAzYTFmZDhmOTE5ZGQ4MDY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FB170FF"/>
    <w:rsid w:val="11E84C8B"/>
    <w:rsid w:val="12F44D79"/>
    <w:rsid w:val="18261436"/>
    <w:rsid w:val="1ABE00B1"/>
    <w:rsid w:val="1DA42872"/>
    <w:rsid w:val="2AA12E68"/>
    <w:rsid w:val="329673C7"/>
    <w:rsid w:val="388833E3"/>
    <w:rsid w:val="406E0119"/>
    <w:rsid w:val="414D2811"/>
    <w:rsid w:val="43975AEF"/>
    <w:rsid w:val="4A221C11"/>
    <w:rsid w:val="61F5486D"/>
    <w:rsid w:val="6583292F"/>
    <w:rsid w:val="664D35AB"/>
    <w:rsid w:val="67B7051A"/>
    <w:rsid w:val="6D2843B9"/>
    <w:rsid w:val="6E6F389E"/>
    <w:rsid w:val="70631429"/>
    <w:rsid w:val="723A2AAE"/>
    <w:rsid w:val="72677230"/>
    <w:rsid w:val="7C540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617</Words>
  <Characters>658</Characters>
  <Lines>4</Lines>
  <Paragraphs>1</Paragraphs>
  <TotalTime>254</TotalTime>
  <ScaleCrop>false</ScaleCrop>
  <LinksUpToDate>false</LinksUpToDate>
  <CharactersWithSpaces>724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2022-12-31T12:27:30Z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B54DCE776BD0497BA433B203212DC41E</vt:lpwstr>
  </property>
</Properties>
</file>