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F445FF2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4B36C3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4B36C3">
              <w:rPr>
                <w:color w:val="000000"/>
                <w:sz w:val="20"/>
                <w:szCs w:val="20"/>
              </w:rPr>
              <w:t>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4B3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5B029A0F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4B36C3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4B36C3">
              <w:rPr>
                <w:szCs w:val="28"/>
              </w:rPr>
              <w:t>1</w:t>
            </w:r>
            <w:r w:rsidR="004E34CA" w:rsidRPr="004E34CA">
              <w:rPr>
                <w:szCs w:val="28"/>
              </w:rPr>
              <w:t>.</w:t>
            </w:r>
            <w:r w:rsidR="001709E5">
              <w:rPr>
                <w:szCs w:val="28"/>
              </w:rPr>
              <w:t>8</w:t>
            </w:r>
            <w:r w:rsidR="002F1FF0">
              <w:rPr>
                <w:rFonts w:hint="eastAsia"/>
                <w:szCs w:val="28"/>
              </w:rPr>
              <w:t>-</w:t>
            </w:r>
            <w:r w:rsidR="001709E5">
              <w:rPr>
                <w:szCs w:val="28"/>
              </w:rPr>
              <w:t>2023.1.</w:t>
            </w:r>
            <w:r w:rsidR="004B36C3">
              <w:rPr>
                <w:szCs w:val="28"/>
              </w:rPr>
              <w:t>11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771D63FD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1709E5">
              <w:rPr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4E1FEBA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4B36C3">
              <w:rPr>
                <w:rFonts w:hint="eastAsia"/>
                <w:szCs w:val="28"/>
              </w:rPr>
              <w:t>河北黄骅</w:t>
            </w:r>
          </w:p>
          <w:p w14:paraId="66840BD5" w14:textId="5B5F01E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</w:t>
            </w:r>
            <w:r w:rsidR="004B36C3">
              <w:rPr>
                <w:rFonts w:hint="eastAsia"/>
                <w:szCs w:val="28"/>
              </w:rPr>
              <w:t>福田研究总院采购部王永强，S</w:t>
            </w:r>
            <w:r w:rsidR="004B36C3">
              <w:rPr>
                <w:szCs w:val="28"/>
              </w:rPr>
              <w:t>QE</w:t>
            </w:r>
            <w:r w:rsidR="004B36C3">
              <w:rPr>
                <w:rFonts w:hint="eastAsia"/>
                <w:szCs w:val="28"/>
              </w:rPr>
              <w:t>吴月玲</w:t>
            </w:r>
          </w:p>
          <w:p w14:paraId="72C6E3AF" w14:textId="0E02655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B36C3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17D5DA90"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4B36C3">
              <w:rPr>
                <w:rFonts w:hint="eastAsia"/>
                <w:szCs w:val="28"/>
              </w:rPr>
              <w:t>陪同客户进行M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座椅小批量生产验证</w:t>
            </w:r>
          </w:p>
          <w:p w14:paraId="20BC2599" w14:textId="6305F4DE" w:rsidR="004F0A99" w:rsidRDefault="002F1FF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</w:t>
            </w:r>
            <w:r w:rsidR="004B36C3">
              <w:rPr>
                <w:rFonts w:hint="eastAsia"/>
                <w:szCs w:val="28"/>
              </w:rPr>
              <w:t>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座椅现场P</w:t>
            </w:r>
            <w:r w:rsidR="004B36C3">
              <w:rPr>
                <w:szCs w:val="28"/>
              </w:rPr>
              <w:t>PAP</w:t>
            </w:r>
            <w:r w:rsidR="004B36C3">
              <w:rPr>
                <w:rFonts w:hint="eastAsia"/>
                <w:szCs w:val="28"/>
              </w:rPr>
              <w:t>认可</w:t>
            </w:r>
          </w:p>
          <w:p w14:paraId="3F653031" w14:textId="28BEA96F" w:rsidR="002F1FF0" w:rsidRPr="002F1FF0" w:rsidRDefault="002F1FF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4B36C3">
              <w:rPr>
                <w:rFonts w:hint="eastAsia"/>
                <w:szCs w:val="28"/>
              </w:rPr>
              <w:t>前期欠产M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座椅样件订单客户督促</w:t>
            </w:r>
          </w:p>
          <w:p w14:paraId="6CFB332C" w14:textId="2E25636A" w:rsidR="004E34CA" w:rsidRDefault="004B36C3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4、K</w:t>
            </w:r>
            <w:r>
              <w:rPr>
                <w:szCs w:val="28"/>
              </w:rPr>
              <w:t>1</w:t>
            </w:r>
            <w:r>
              <w:rPr>
                <w:rFonts w:hint="eastAsia"/>
                <w:szCs w:val="28"/>
              </w:rPr>
              <w:t>改制座椅订单协调，开项目会</w:t>
            </w:r>
          </w:p>
          <w:p w14:paraId="654FC797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1F9A" w14:textId="77777777" w:rsidR="00C81C36" w:rsidRDefault="00C81C36" w:rsidP="004D2451">
      <w:r>
        <w:separator/>
      </w:r>
    </w:p>
  </w:endnote>
  <w:endnote w:type="continuationSeparator" w:id="0">
    <w:p w14:paraId="59331C7B" w14:textId="77777777" w:rsidR="00C81C36" w:rsidRDefault="00C81C36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31C8" w14:textId="77777777" w:rsidR="00C81C36" w:rsidRDefault="00C81C36" w:rsidP="004D2451">
      <w:r>
        <w:separator/>
      </w:r>
    </w:p>
  </w:footnote>
  <w:footnote w:type="continuationSeparator" w:id="0">
    <w:p w14:paraId="65FE3C5D" w14:textId="77777777" w:rsidR="00C81C36" w:rsidRDefault="00C81C36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9E5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36C3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2B82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1C36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9</cp:revision>
  <cp:lastPrinted>2022-09-28T00:17:00Z</cp:lastPrinted>
  <dcterms:created xsi:type="dcterms:W3CDTF">2022-09-26T06:07:00Z</dcterms:created>
  <dcterms:modified xsi:type="dcterms:W3CDTF">2023-01-04T13:15:00Z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